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B7D9AF" w14:textId="77777777" w:rsidR="00091044" w:rsidRPr="00CB6D94" w:rsidRDefault="00091044" w:rsidP="00F33BA5">
      <w:pPr>
        <w:spacing w:before="120" w:after="120" w:line="240" w:lineRule="auto"/>
        <w:rPr>
          <w:rFonts w:ascii="Montserrat" w:eastAsia="Times New Roman" w:hAnsi="Montserrat" w:cstheme="majorBidi"/>
          <w:b/>
          <w:sz w:val="20"/>
          <w:szCs w:val="20"/>
          <w:lang w:val="ro-RO" w:eastAsia="en-GB"/>
        </w:rPr>
      </w:pPr>
      <w:r w:rsidRPr="00CB6D94">
        <w:rPr>
          <w:rFonts w:ascii="Montserrat" w:eastAsia="Times New Roman" w:hAnsi="Montserrat" w:cstheme="majorBidi"/>
          <w:b/>
          <w:sz w:val="20"/>
          <w:szCs w:val="20"/>
          <w:lang w:val="ro-RO" w:eastAsia="en-GB"/>
        </w:rPr>
        <w:t>PROGRAMUL REGIONAL VEST 2021-2027</w:t>
      </w:r>
    </w:p>
    <w:p w14:paraId="2B26EAD0" w14:textId="134F696A" w:rsidR="00091044" w:rsidRPr="00CB6D94" w:rsidRDefault="00091044" w:rsidP="00F33BA5">
      <w:pPr>
        <w:spacing w:before="120" w:after="120" w:line="240" w:lineRule="auto"/>
        <w:jc w:val="both"/>
        <w:rPr>
          <w:rFonts w:ascii="Montserrat" w:hAnsi="Montserrat"/>
          <w:bCs/>
          <w:sz w:val="20"/>
          <w:szCs w:val="20"/>
          <w:lang w:val="ro-RO"/>
        </w:rPr>
      </w:pPr>
      <w:r w:rsidRPr="00CB6D94">
        <w:rPr>
          <w:rFonts w:ascii="Montserrat" w:hAnsi="Montserrat"/>
          <w:bCs/>
          <w:sz w:val="20"/>
          <w:szCs w:val="20"/>
          <w:lang w:val="ro-RO"/>
        </w:rPr>
        <w:t xml:space="preserve">OP 1: O </w:t>
      </w:r>
      <w:proofErr w:type="spellStart"/>
      <w:r w:rsidRPr="00CB6D94">
        <w:rPr>
          <w:rFonts w:ascii="Montserrat" w:hAnsi="Montserrat"/>
          <w:bCs/>
          <w:sz w:val="20"/>
          <w:szCs w:val="20"/>
          <w:lang w:val="ro-RO"/>
        </w:rPr>
        <w:t>Europă</w:t>
      </w:r>
      <w:proofErr w:type="spellEnd"/>
      <w:r w:rsidRPr="00CB6D94">
        <w:rPr>
          <w:rFonts w:ascii="Montserrat" w:hAnsi="Montserrat"/>
          <w:bCs/>
          <w:sz w:val="20"/>
          <w:szCs w:val="20"/>
          <w:lang w:val="ro-RO"/>
        </w:rPr>
        <w:t xml:space="preserve"> mai competitivă și mai inteligentă, prin promovarea unei transformări economice inovatoare și inteligente și a conectivității TIC regionale</w:t>
      </w:r>
    </w:p>
    <w:p w14:paraId="0F0AF80B" w14:textId="50E243C9" w:rsidR="00091044" w:rsidRPr="00CB6D94" w:rsidRDefault="00091044" w:rsidP="00F33BA5">
      <w:pPr>
        <w:spacing w:before="120" w:after="120" w:line="240" w:lineRule="auto"/>
        <w:jc w:val="both"/>
        <w:rPr>
          <w:rFonts w:ascii="Montserrat" w:hAnsi="Montserrat"/>
          <w:bCs/>
          <w:sz w:val="20"/>
          <w:szCs w:val="20"/>
          <w:lang w:val="ro-RO"/>
        </w:rPr>
      </w:pPr>
      <w:r w:rsidRPr="00CB6D94">
        <w:rPr>
          <w:rFonts w:ascii="Montserrat" w:hAnsi="Montserrat"/>
          <w:bCs/>
          <w:sz w:val="20"/>
          <w:szCs w:val="20"/>
          <w:lang w:val="ro-RO"/>
        </w:rPr>
        <w:t>Prioritatea 1: O regiune competitivă prin inovare, digitalizare și întreprinderi dinamice</w:t>
      </w:r>
    </w:p>
    <w:p w14:paraId="32DA869A" w14:textId="1141AB22" w:rsidR="00091044" w:rsidRPr="00CB6D94" w:rsidRDefault="00091044" w:rsidP="00F33BA5">
      <w:pPr>
        <w:spacing w:before="120" w:after="120" w:line="240" w:lineRule="auto"/>
        <w:jc w:val="both"/>
        <w:rPr>
          <w:rFonts w:ascii="Montserrat" w:hAnsi="Montserrat"/>
          <w:bCs/>
          <w:sz w:val="20"/>
          <w:szCs w:val="20"/>
          <w:lang w:val="ro-RO"/>
        </w:rPr>
      </w:pPr>
      <w:r w:rsidRPr="00CB6D94">
        <w:rPr>
          <w:rFonts w:ascii="Montserrat" w:hAnsi="Montserrat"/>
          <w:bCs/>
          <w:sz w:val="20"/>
          <w:szCs w:val="20"/>
          <w:lang w:val="ro-RO"/>
        </w:rPr>
        <w:t>Obiectiv Specific: RSO1.3. Intensificarea creșterii sustenabile și creșterea competitivității IMM-urilor și crearea de locuri de muncă în cadrul IMM-urilor, inclusiv prin investiții productive</w:t>
      </w:r>
    </w:p>
    <w:p w14:paraId="046A9C2A" w14:textId="6F36AD2F" w:rsidR="00091044" w:rsidRPr="00CB6D94" w:rsidRDefault="00091044" w:rsidP="00F33BA5">
      <w:pPr>
        <w:spacing w:before="120" w:after="120" w:line="240" w:lineRule="auto"/>
        <w:jc w:val="both"/>
        <w:rPr>
          <w:rFonts w:ascii="Montserrat" w:hAnsi="Montserrat"/>
          <w:bCs/>
          <w:sz w:val="20"/>
          <w:szCs w:val="20"/>
          <w:lang w:val="ro-RO"/>
        </w:rPr>
      </w:pPr>
      <w:r w:rsidRPr="00CB6D94">
        <w:rPr>
          <w:rFonts w:ascii="Montserrat" w:hAnsi="Montserrat"/>
          <w:bCs/>
          <w:sz w:val="20"/>
          <w:szCs w:val="20"/>
          <w:lang w:val="ro-RO"/>
        </w:rPr>
        <w:t>Intervenția regională: IR 1.3.</w:t>
      </w:r>
      <w:r w:rsidR="00E8566B" w:rsidRPr="00CB6D94">
        <w:rPr>
          <w:rFonts w:ascii="Montserrat" w:hAnsi="Montserrat"/>
          <w:bCs/>
          <w:sz w:val="20"/>
          <w:szCs w:val="20"/>
          <w:lang w:val="ro-RO"/>
        </w:rPr>
        <w:t>B</w:t>
      </w:r>
      <w:r w:rsidRPr="00CB6D94">
        <w:rPr>
          <w:rFonts w:ascii="Montserrat" w:hAnsi="Montserrat"/>
          <w:bCs/>
          <w:sz w:val="20"/>
          <w:szCs w:val="20"/>
          <w:lang w:val="ro-RO"/>
        </w:rPr>
        <w:t xml:space="preserve"> Sprijin pentru </w:t>
      </w:r>
      <w:r w:rsidR="00E8566B" w:rsidRPr="00CB6D94">
        <w:rPr>
          <w:rFonts w:ascii="Montserrat" w:hAnsi="Montserrat"/>
          <w:bCs/>
          <w:sz w:val="20"/>
          <w:szCs w:val="20"/>
          <w:lang w:val="ro-RO"/>
        </w:rPr>
        <w:t>IMM-uri</w:t>
      </w:r>
    </w:p>
    <w:p w14:paraId="08F59F0C" w14:textId="2AB72B6D" w:rsidR="00091044" w:rsidRPr="00CB6D94" w:rsidRDefault="00091044" w:rsidP="00F33BA5">
      <w:pPr>
        <w:spacing w:before="120" w:after="120" w:line="240" w:lineRule="auto"/>
        <w:rPr>
          <w:rFonts w:ascii="Montserrat" w:hAnsi="Montserrat"/>
          <w:bCs/>
          <w:sz w:val="20"/>
          <w:szCs w:val="20"/>
          <w:lang w:val="ro-RO"/>
        </w:rPr>
      </w:pPr>
      <w:r w:rsidRPr="00CB6D94">
        <w:rPr>
          <w:rFonts w:ascii="Montserrat" w:hAnsi="Montserrat"/>
          <w:bCs/>
          <w:sz w:val="20"/>
          <w:szCs w:val="20"/>
          <w:lang w:val="ro-RO"/>
        </w:rPr>
        <w:t>Apelul de proiecte nr. PRV/1.3.</w:t>
      </w:r>
      <w:r w:rsidR="00E8566B" w:rsidRPr="00CB6D94">
        <w:rPr>
          <w:rFonts w:ascii="Montserrat" w:hAnsi="Montserrat"/>
          <w:bCs/>
          <w:sz w:val="20"/>
          <w:szCs w:val="20"/>
          <w:lang w:val="ro-RO"/>
        </w:rPr>
        <w:t>B</w:t>
      </w:r>
      <w:r w:rsidRPr="00CB6D94">
        <w:rPr>
          <w:rFonts w:ascii="Montserrat" w:hAnsi="Montserrat"/>
          <w:bCs/>
          <w:sz w:val="20"/>
          <w:szCs w:val="20"/>
          <w:lang w:val="ro-RO"/>
        </w:rPr>
        <w:t>/1</w:t>
      </w:r>
      <w:r w:rsidRPr="00CB6D94">
        <w:rPr>
          <w:rFonts w:ascii="Montserrat" w:hAnsi="Montserrat"/>
          <w:bCs/>
          <w:sz w:val="20"/>
          <w:szCs w:val="20"/>
          <w:lang w:val="ro-RO"/>
        </w:rPr>
        <w:tab/>
      </w:r>
    </w:p>
    <w:p w14:paraId="0FB26B5A" w14:textId="76834017" w:rsidR="000E5400" w:rsidRPr="00CB6D94" w:rsidRDefault="00091044" w:rsidP="00F33BA5">
      <w:pPr>
        <w:spacing w:before="120" w:after="120" w:line="240" w:lineRule="auto"/>
        <w:rPr>
          <w:rFonts w:ascii="Montserrat" w:hAnsi="Montserrat"/>
          <w:bCs/>
          <w:sz w:val="20"/>
          <w:szCs w:val="20"/>
          <w:lang w:val="ro-RO"/>
        </w:rPr>
      </w:pPr>
      <w:r w:rsidRPr="00CB6D94">
        <w:rPr>
          <w:rFonts w:ascii="Montserrat" w:hAnsi="Montserrat"/>
          <w:bCs/>
          <w:sz w:val="20"/>
          <w:szCs w:val="20"/>
          <w:lang w:val="ro-RO"/>
        </w:rPr>
        <w:t>Cod SMIS:</w:t>
      </w:r>
    </w:p>
    <w:p w14:paraId="191FDF8B" w14:textId="2C16F97C" w:rsidR="00091044" w:rsidRPr="00CB6D94" w:rsidRDefault="00091044" w:rsidP="00F33BA5">
      <w:pPr>
        <w:spacing w:before="120" w:after="120" w:line="240" w:lineRule="auto"/>
        <w:rPr>
          <w:rFonts w:ascii="Montserrat" w:hAnsi="Montserrat"/>
          <w:b/>
          <w:sz w:val="20"/>
          <w:szCs w:val="20"/>
          <w:lang w:val="ro-RO"/>
        </w:rPr>
      </w:pPr>
      <w:r w:rsidRPr="00CB6D94">
        <w:rPr>
          <w:rFonts w:ascii="Montserrat" w:hAnsi="Montserrat"/>
          <w:b/>
          <w:sz w:val="20"/>
          <w:szCs w:val="20"/>
          <w:lang w:val="ro-RO"/>
        </w:rPr>
        <w:t>Anexa 3.1</w:t>
      </w:r>
      <w:r w:rsidR="002A6906" w:rsidRPr="00CB6D94">
        <w:rPr>
          <w:rFonts w:ascii="Montserrat" w:hAnsi="Montserrat"/>
          <w:b/>
          <w:sz w:val="20"/>
          <w:szCs w:val="20"/>
          <w:lang w:val="ro-RO"/>
        </w:rPr>
        <w:t>_</w:t>
      </w:r>
      <w:r w:rsidRPr="00CB6D94">
        <w:rPr>
          <w:rFonts w:ascii="Montserrat" w:hAnsi="Montserrat"/>
          <w:b/>
          <w:sz w:val="20"/>
          <w:szCs w:val="20"/>
          <w:lang w:val="ro-RO"/>
        </w:rPr>
        <w:t xml:space="preserve">Grila </w:t>
      </w:r>
      <w:r w:rsidR="00C27CDA" w:rsidRPr="00CB6D94">
        <w:rPr>
          <w:rFonts w:ascii="Montserrat" w:hAnsi="Montserrat"/>
          <w:b/>
          <w:sz w:val="20"/>
          <w:szCs w:val="20"/>
          <w:lang w:val="ro-RO"/>
        </w:rPr>
        <w:t>d</w:t>
      </w:r>
      <w:r w:rsidRPr="00CB6D94">
        <w:rPr>
          <w:rFonts w:ascii="Montserrat" w:hAnsi="Montserrat"/>
          <w:b/>
          <w:sz w:val="20"/>
          <w:szCs w:val="20"/>
          <w:lang w:val="ro-RO"/>
        </w:rPr>
        <w:t>e evaluare tehnică și financiară</w:t>
      </w:r>
    </w:p>
    <w:tbl>
      <w:tblPr>
        <w:tblStyle w:val="TableGrid"/>
        <w:tblpPr w:leftFromText="180" w:rightFromText="180" w:vertAnchor="text" w:horzAnchor="margin" w:tblpX="-50" w:tblpY="465"/>
        <w:tblW w:w="14406"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E6EFF3"/>
        <w:tblLook w:val="04A0" w:firstRow="1" w:lastRow="0" w:firstColumn="1" w:lastColumn="0" w:noHBand="0" w:noVBand="1"/>
      </w:tblPr>
      <w:tblGrid>
        <w:gridCol w:w="720"/>
        <w:gridCol w:w="5370"/>
        <w:gridCol w:w="1028"/>
        <w:gridCol w:w="7288"/>
      </w:tblGrid>
      <w:tr w:rsidR="002210AC" w:rsidRPr="00CB6D94" w14:paraId="10803CB8" w14:textId="77777777" w:rsidTr="002210AC">
        <w:trPr>
          <w:trHeight w:val="708"/>
          <w:tblHeader/>
        </w:trPr>
        <w:tc>
          <w:tcPr>
            <w:tcW w:w="6090" w:type="dxa"/>
            <w:gridSpan w:val="2"/>
            <w:tcBorders>
              <w:top w:val="nil"/>
              <w:left w:val="doubleWave" w:sz="6" w:space="0" w:color="FFFFFF" w:themeColor="background1"/>
              <w:bottom w:val="doubleWave" w:sz="6" w:space="0" w:color="FFFFFF" w:themeColor="background1"/>
              <w:right w:val="doubleWave" w:sz="6" w:space="0" w:color="FFFFFF" w:themeColor="background1"/>
            </w:tcBorders>
            <w:shd w:val="clear" w:color="auto" w:fill="27344C"/>
            <w:vAlign w:val="center"/>
          </w:tcPr>
          <w:p w14:paraId="76CF91A3" w14:textId="043380E2" w:rsidR="00F42424" w:rsidRPr="00CB6D94" w:rsidRDefault="00F42424" w:rsidP="00F33BA5">
            <w:pPr>
              <w:spacing w:before="120" w:after="120" w:line="240" w:lineRule="auto"/>
              <w:jc w:val="both"/>
              <w:rPr>
                <w:rFonts w:ascii="Montserrat" w:hAnsi="Montserrat" w:cs="Calibri"/>
                <w:b/>
                <w:bCs/>
                <w:color w:val="FFFFFF" w:themeColor="background1"/>
                <w:sz w:val="20"/>
                <w:szCs w:val="20"/>
                <w:lang w:val="ro-RO"/>
              </w:rPr>
            </w:pPr>
            <w:r w:rsidRPr="00CB6D94">
              <w:rPr>
                <w:rFonts w:ascii="Montserrat" w:hAnsi="Montserrat" w:cs="Calibri"/>
                <w:b/>
                <w:bCs/>
                <w:color w:val="FFFFFF" w:themeColor="background1"/>
                <w:sz w:val="20"/>
                <w:szCs w:val="20"/>
                <w:lang w:val="ro-RO"/>
              </w:rPr>
              <w:t>GRILA DE EVALUARE TEHNICO-FINANCIARĂ</w:t>
            </w:r>
            <w:r w:rsidRPr="00CB6D94">
              <w:rPr>
                <w:rStyle w:val="FootnoteReference"/>
                <w:rFonts w:ascii="Montserrat" w:hAnsi="Montserrat" w:cs="Calibri"/>
                <w:b/>
                <w:bCs/>
                <w:color w:val="FFFFFF" w:themeColor="background1"/>
                <w:sz w:val="20"/>
                <w:szCs w:val="20"/>
                <w:lang w:val="ro-RO"/>
              </w:rPr>
              <w:footnoteReference w:id="1"/>
            </w:r>
          </w:p>
        </w:tc>
        <w:tc>
          <w:tcPr>
            <w:tcW w:w="1028" w:type="dxa"/>
            <w:tcBorders>
              <w:top w:val="nil"/>
              <w:left w:val="doubleWave" w:sz="6" w:space="0" w:color="FFFFFF" w:themeColor="background1"/>
              <w:bottom w:val="doubleWave" w:sz="6" w:space="0" w:color="FFFFFF" w:themeColor="background1"/>
              <w:right w:val="doubleWave" w:sz="6" w:space="0" w:color="FFFFFF" w:themeColor="background1"/>
            </w:tcBorders>
            <w:shd w:val="clear" w:color="auto" w:fill="27344C"/>
            <w:vAlign w:val="center"/>
          </w:tcPr>
          <w:p w14:paraId="1413189F" w14:textId="77777777" w:rsidR="00F42424" w:rsidRPr="00CB6D94" w:rsidRDefault="00F42424" w:rsidP="003C5B03">
            <w:pPr>
              <w:spacing w:before="120" w:after="120" w:line="240" w:lineRule="auto"/>
              <w:jc w:val="center"/>
              <w:rPr>
                <w:rFonts w:ascii="Montserrat" w:hAnsi="Montserrat"/>
                <w:b/>
                <w:bCs/>
                <w:color w:val="FFFFFF" w:themeColor="background1"/>
                <w:sz w:val="20"/>
                <w:szCs w:val="20"/>
                <w:lang w:val="ro-RO"/>
              </w:rPr>
            </w:pPr>
            <w:r w:rsidRPr="00CB6D94">
              <w:rPr>
                <w:rFonts w:ascii="Montserrat" w:hAnsi="Montserrat"/>
                <w:b/>
                <w:bCs/>
                <w:color w:val="FFFFFF" w:themeColor="background1"/>
                <w:sz w:val="20"/>
                <w:szCs w:val="20"/>
                <w:lang w:val="ro-RO"/>
              </w:rPr>
              <w:t>Punctaj</w:t>
            </w:r>
          </w:p>
        </w:tc>
        <w:tc>
          <w:tcPr>
            <w:tcW w:w="7288" w:type="dxa"/>
            <w:tcBorders>
              <w:top w:val="nil"/>
              <w:left w:val="doubleWave" w:sz="6" w:space="0" w:color="FFFFFF" w:themeColor="background1"/>
              <w:bottom w:val="doubleWave" w:sz="6" w:space="0" w:color="FFFFFF" w:themeColor="background1"/>
            </w:tcBorders>
            <w:shd w:val="clear" w:color="auto" w:fill="27344C"/>
            <w:vAlign w:val="center"/>
          </w:tcPr>
          <w:p w14:paraId="3BA44FB9" w14:textId="77777777" w:rsidR="00F42424" w:rsidRPr="00CB6D94" w:rsidRDefault="00F42424" w:rsidP="00F33BA5">
            <w:pPr>
              <w:spacing w:before="120" w:after="120" w:line="240" w:lineRule="auto"/>
              <w:jc w:val="center"/>
              <w:rPr>
                <w:rFonts w:ascii="Montserrat" w:hAnsi="Montserrat"/>
                <w:b/>
                <w:bCs/>
                <w:sz w:val="20"/>
                <w:szCs w:val="20"/>
                <w:lang w:val="ro-RO"/>
              </w:rPr>
            </w:pPr>
            <w:r w:rsidRPr="00CB6D94">
              <w:rPr>
                <w:rFonts w:ascii="Montserrat" w:hAnsi="Montserrat"/>
                <w:b/>
                <w:bCs/>
                <w:sz w:val="20"/>
                <w:szCs w:val="20"/>
                <w:lang w:val="ro-RO"/>
              </w:rPr>
              <w:t>Ce se verifică</w:t>
            </w:r>
          </w:p>
        </w:tc>
      </w:tr>
      <w:tr w:rsidR="002210AC" w:rsidRPr="00CB6D94" w14:paraId="54BC7D4F" w14:textId="77777777" w:rsidTr="002210AC">
        <w:trPr>
          <w:trHeight w:val="552"/>
        </w:trPr>
        <w:tc>
          <w:tcPr>
            <w:tcW w:w="6090" w:type="dxa"/>
            <w:gridSpan w:val="2"/>
            <w:tcBorders>
              <w:top w:val="doubleWave" w:sz="6" w:space="0" w:color="FFFFFF" w:themeColor="background1"/>
              <w:left w:val="single" w:sz="36" w:space="0" w:color="FFFFFF" w:themeColor="background1"/>
              <w:bottom w:val="doubleWave" w:sz="6" w:space="0" w:color="FFFFFF" w:themeColor="background1"/>
              <w:right w:val="doubleWave" w:sz="6" w:space="0" w:color="FFFFFF" w:themeColor="background1"/>
            </w:tcBorders>
            <w:shd w:val="clear" w:color="auto" w:fill="27344C"/>
            <w:vAlign w:val="center"/>
          </w:tcPr>
          <w:p w14:paraId="22A60C67" w14:textId="368CC9A8" w:rsidR="00F42424" w:rsidRPr="00CB6D94" w:rsidRDefault="00F42424" w:rsidP="00F33BA5">
            <w:pPr>
              <w:spacing w:before="120" w:after="120" w:line="240" w:lineRule="auto"/>
              <w:jc w:val="both"/>
              <w:rPr>
                <w:rFonts w:ascii="Montserrat" w:hAnsi="Montserrat" w:cs="Calibri"/>
                <w:b/>
                <w:bCs/>
                <w:color w:val="FFFFFF" w:themeColor="background1"/>
                <w:sz w:val="20"/>
                <w:szCs w:val="20"/>
                <w:lang w:val="ro-RO"/>
              </w:rPr>
            </w:pPr>
            <w:r w:rsidRPr="00CB6D94">
              <w:rPr>
                <w:rFonts w:ascii="Montserrat" w:hAnsi="Montserrat" w:cs="Calibri"/>
                <w:b/>
                <w:bCs/>
                <w:color w:val="FFFFFF" w:themeColor="background1"/>
                <w:sz w:val="20"/>
                <w:szCs w:val="20"/>
                <w:lang w:val="ro-RO"/>
              </w:rPr>
              <w:t>Secțiunea I. Criterii aferente pragului de calitate</w:t>
            </w:r>
          </w:p>
          <w:p w14:paraId="57368FAD" w14:textId="1F4EF59F" w:rsidR="00F42424" w:rsidRPr="00CB6D94" w:rsidRDefault="00F42424" w:rsidP="00F33BA5">
            <w:pPr>
              <w:spacing w:before="120" w:after="120" w:line="240" w:lineRule="auto"/>
              <w:jc w:val="both"/>
              <w:rPr>
                <w:rFonts w:ascii="Montserrat" w:hAnsi="Montserrat" w:cs="Calibri"/>
                <w:b/>
                <w:bCs/>
                <w:color w:val="FFFFFF" w:themeColor="background1"/>
                <w:sz w:val="20"/>
                <w:szCs w:val="20"/>
                <w:lang w:val="ro-RO"/>
              </w:rPr>
            </w:pPr>
            <w:r w:rsidRPr="00CB6D94">
              <w:rPr>
                <w:rFonts w:ascii="Montserrat" w:hAnsi="Montserrat" w:cs="Calibri"/>
                <w:b/>
                <w:bCs/>
                <w:color w:val="FFFFFF" w:themeColor="background1"/>
                <w:sz w:val="20"/>
                <w:szCs w:val="20"/>
                <w:lang w:val="ro-RO"/>
              </w:rPr>
              <w:br/>
            </w:r>
            <w:r w:rsidRPr="00CB6D94">
              <w:rPr>
                <w:rFonts w:ascii="Montserrat" w:hAnsi="Montserrat" w:cs="Calibri"/>
                <w:color w:val="FFFFFF" w:themeColor="background1"/>
                <w:sz w:val="20"/>
                <w:szCs w:val="20"/>
                <w:lang w:val="ro-RO"/>
              </w:rPr>
              <w:t>Notarea cu 0 a unui criteriu sau subcriteriu din cadrul acestei secțiuni conduce la respingerea proiectului de la finanțare.</w:t>
            </w:r>
            <w:r w:rsidRPr="00CB6D94">
              <w:rPr>
                <w:rFonts w:ascii="Montserrat" w:hAnsi="Montserrat" w:cs="Calibri"/>
                <w:color w:val="FFFFFF" w:themeColor="background1"/>
                <w:sz w:val="20"/>
                <w:szCs w:val="20"/>
                <w:lang w:val="ro-RO"/>
              </w:rPr>
              <w:br/>
              <w:t xml:space="preserve">Modul de acordare a punctajelor pentru Secțiunea I: Criteriile care nu au subcriterii se vor puncta fie cu 3 puncte, </w:t>
            </w:r>
            <w:r w:rsidRPr="00CB6D94">
              <w:rPr>
                <w:rFonts w:ascii="Montserrat" w:hAnsi="Montserrat" w:cs="Calibri"/>
                <w:color w:val="FFFFFF" w:themeColor="background1"/>
                <w:sz w:val="20"/>
                <w:szCs w:val="20"/>
                <w:lang w:val="ro-RO"/>
              </w:rPr>
              <w:lastRenderedPageBreak/>
              <w:t>fie cu 0 puncte. În cazul criteriilor care conțin subcriterii, punctajul de 3 puncte sau 0 puncte se va acorda fiecărui subcriteriu, iar punctajul criteriului este suma punctajelor obținute la subcriterii. Nu se vor acorda punctaje intermediare.</w:t>
            </w:r>
          </w:p>
        </w:tc>
        <w:tc>
          <w:tcPr>
            <w:tcW w:w="1028" w:type="dxa"/>
            <w:tcBorders>
              <w:left w:val="doubleWave" w:sz="6" w:space="0" w:color="FFFFFF" w:themeColor="background1"/>
              <w:bottom w:val="doubleWave" w:sz="6" w:space="0" w:color="FFFFFF" w:themeColor="background1"/>
              <w:right w:val="doubleWave" w:sz="6" w:space="0" w:color="FFFFFF" w:themeColor="background1"/>
            </w:tcBorders>
            <w:shd w:val="clear" w:color="auto" w:fill="27344C"/>
            <w:vAlign w:val="center"/>
          </w:tcPr>
          <w:p w14:paraId="6332CBE4" w14:textId="1E52ABBA" w:rsidR="00F42424" w:rsidRPr="00CB6D94" w:rsidRDefault="00F42424" w:rsidP="003C5B03">
            <w:pPr>
              <w:spacing w:before="120" w:after="120" w:line="240" w:lineRule="auto"/>
              <w:jc w:val="center"/>
              <w:rPr>
                <w:rFonts w:ascii="Montserrat" w:hAnsi="Montserrat"/>
                <w:b/>
                <w:bCs/>
                <w:color w:val="FFFFFF" w:themeColor="background1"/>
                <w:sz w:val="20"/>
                <w:szCs w:val="20"/>
                <w:lang w:val="ro-RO" w:eastAsia="en-GB"/>
              </w:rPr>
            </w:pPr>
            <w:r w:rsidRPr="00CB6D94">
              <w:rPr>
                <w:rFonts w:ascii="Montserrat" w:hAnsi="Montserrat"/>
                <w:b/>
                <w:bCs/>
                <w:color w:val="FFFFFF" w:themeColor="background1"/>
                <w:sz w:val="20"/>
                <w:szCs w:val="20"/>
                <w:lang w:val="ro-RO" w:eastAsia="en-GB"/>
              </w:rPr>
              <w:lastRenderedPageBreak/>
              <w:t>60</w:t>
            </w:r>
          </w:p>
        </w:tc>
        <w:tc>
          <w:tcPr>
            <w:tcW w:w="7288" w:type="dxa"/>
            <w:tcBorders>
              <w:left w:val="doubleWave" w:sz="6" w:space="0" w:color="FFFFFF" w:themeColor="background1"/>
              <w:bottom w:val="doubleWave" w:sz="6" w:space="0" w:color="FFFFFF" w:themeColor="background1"/>
            </w:tcBorders>
            <w:shd w:val="clear" w:color="auto" w:fill="27344C"/>
            <w:vAlign w:val="center"/>
          </w:tcPr>
          <w:p w14:paraId="2EC4E72F" w14:textId="77777777" w:rsidR="00F42424" w:rsidRPr="00CB6D94" w:rsidRDefault="00F42424" w:rsidP="00F33BA5">
            <w:pPr>
              <w:spacing w:before="120" w:after="120" w:line="240" w:lineRule="auto"/>
              <w:jc w:val="center"/>
              <w:rPr>
                <w:rFonts w:ascii="Montserrat" w:hAnsi="Montserrat"/>
                <w:b/>
                <w:bCs/>
                <w:sz w:val="20"/>
                <w:szCs w:val="20"/>
                <w:lang w:val="ro-RO" w:eastAsia="en-GB"/>
              </w:rPr>
            </w:pPr>
          </w:p>
        </w:tc>
      </w:tr>
      <w:tr w:rsidR="002210AC" w:rsidRPr="00CB6D94" w14:paraId="3456974A" w14:textId="77777777" w:rsidTr="002210AC">
        <w:trPr>
          <w:trHeight w:val="22"/>
        </w:trPr>
        <w:tc>
          <w:tcPr>
            <w:tcW w:w="720" w:type="dxa"/>
            <w:tcBorders>
              <w:top w:val="doubleWave" w:sz="6" w:space="0" w:color="FFFFFF" w:themeColor="background1"/>
              <w:left w:val="single" w:sz="36" w:space="0" w:color="FFFFFF" w:themeColor="background1"/>
              <w:bottom w:val="doubleWave" w:sz="6" w:space="0" w:color="FFFFFF" w:themeColor="background1"/>
              <w:right w:val="doubleWave" w:sz="6" w:space="0" w:color="FFFFFF" w:themeColor="background1"/>
            </w:tcBorders>
            <w:shd w:val="clear" w:color="auto" w:fill="E6EFF3"/>
            <w:vAlign w:val="center"/>
          </w:tcPr>
          <w:p w14:paraId="5E20260D" w14:textId="77777777" w:rsidR="00F42424" w:rsidRPr="00CB6D94" w:rsidRDefault="00F42424" w:rsidP="00F33BA5">
            <w:pPr>
              <w:spacing w:before="120" w:after="120" w:line="240" w:lineRule="auto"/>
              <w:ind w:left="360"/>
              <w:jc w:val="both"/>
              <w:rPr>
                <w:rFonts w:ascii="Montserrat" w:hAnsi="Montserrat"/>
                <w:sz w:val="20"/>
                <w:szCs w:val="20"/>
                <w:lang w:val="ro-RO"/>
              </w:rPr>
            </w:pPr>
            <w:r w:rsidRPr="00CB6D94">
              <w:rPr>
                <w:rFonts w:ascii="Montserrat" w:hAnsi="Montserrat"/>
                <w:sz w:val="20"/>
                <w:szCs w:val="20"/>
                <w:lang w:val="ro-RO"/>
              </w:rPr>
              <w:t>1.</w:t>
            </w:r>
          </w:p>
        </w:tc>
        <w:tc>
          <w:tcPr>
            <w:tcW w:w="5370" w:type="dxa"/>
            <w:tcBorders>
              <w:top w:val="doubleWave" w:sz="6" w:space="0" w:color="FFFFFF" w:themeColor="background1"/>
              <w:left w:val="doubleWave" w:sz="6" w:space="0" w:color="FFFFFF" w:themeColor="background1"/>
              <w:bottom w:val="doubleWave" w:sz="6" w:space="0" w:color="FFFFFF" w:themeColor="background1"/>
              <w:right w:val="doubleWave" w:sz="6" w:space="0" w:color="FFFFFF" w:themeColor="background1"/>
            </w:tcBorders>
            <w:shd w:val="clear" w:color="auto" w:fill="E6EFF3"/>
            <w:vAlign w:val="center"/>
          </w:tcPr>
          <w:p w14:paraId="12609F36" w14:textId="77777777" w:rsidR="00F42424" w:rsidRPr="00CB6D94" w:rsidRDefault="00F42424" w:rsidP="00F33BA5">
            <w:pPr>
              <w:spacing w:before="120" w:after="120" w:line="240" w:lineRule="auto"/>
              <w:jc w:val="both"/>
              <w:rPr>
                <w:rFonts w:ascii="Montserrat" w:hAnsi="Montserrat" w:cs="Calibri"/>
                <w:b/>
                <w:bCs/>
                <w:sz w:val="20"/>
                <w:szCs w:val="20"/>
                <w:lang w:val="ro-RO"/>
              </w:rPr>
            </w:pPr>
            <w:r w:rsidRPr="00CB6D94">
              <w:rPr>
                <w:rFonts w:ascii="Montserrat" w:hAnsi="Montserrat" w:cs="Calibri"/>
                <w:b/>
                <w:bCs/>
                <w:sz w:val="20"/>
                <w:szCs w:val="20"/>
                <w:lang w:val="ro-RO"/>
              </w:rPr>
              <w:t>Calitatea și coerența investiției</w:t>
            </w:r>
          </w:p>
        </w:tc>
        <w:tc>
          <w:tcPr>
            <w:tcW w:w="1028" w:type="dxa"/>
            <w:tcBorders>
              <w:top w:val="doubleWave" w:sz="6" w:space="0" w:color="FFFFFF" w:themeColor="background1"/>
              <w:left w:val="doubleWave" w:sz="6" w:space="0" w:color="FFFFFF" w:themeColor="background1"/>
              <w:bottom w:val="doubleWave" w:sz="6" w:space="0" w:color="FFFFFF" w:themeColor="background1"/>
              <w:right w:val="doubleWave" w:sz="6" w:space="0" w:color="FFFFFF" w:themeColor="background1"/>
            </w:tcBorders>
            <w:shd w:val="clear" w:color="auto" w:fill="E6EFF3"/>
            <w:vAlign w:val="center"/>
          </w:tcPr>
          <w:p w14:paraId="1FC88FF8" w14:textId="77777777" w:rsidR="00F42424" w:rsidRPr="00CB6D94" w:rsidRDefault="00F42424" w:rsidP="003C5B03">
            <w:pPr>
              <w:spacing w:before="120" w:after="120" w:line="240" w:lineRule="auto"/>
              <w:jc w:val="center"/>
              <w:rPr>
                <w:rFonts w:ascii="Montserrat" w:hAnsi="Montserrat" w:cs="Calibri"/>
                <w:b/>
                <w:bCs/>
                <w:sz w:val="20"/>
                <w:szCs w:val="20"/>
                <w:lang w:val="ro-RO"/>
              </w:rPr>
            </w:pPr>
            <w:r w:rsidRPr="00CB6D94">
              <w:rPr>
                <w:rFonts w:ascii="Montserrat" w:hAnsi="Montserrat" w:cs="Calibri"/>
                <w:b/>
                <w:bCs/>
                <w:sz w:val="20"/>
                <w:szCs w:val="20"/>
                <w:lang w:val="ro-RO"/>
              </w:rPr>
              <w:t>12</w:t>
            </w:r>
          </w:p>
        </w:tc>
        <w:tc>
          <w:tcPr>
            <w:tcW w:w="7288" w:type="dxa"/>
            <w:tcBorders>
              <w:top w:val="doubleWave" w:sz="6" w:space="0" w:color="FFFFFF" w:themeColor="background1"/>
              <w:left w:val="doubleWave" w:sz="6" w:space="0" w:color="FFFFFF" w:themeColor="background1"/>
              <w:bottom w:val="doubleWave" w:sz="6" w:space="0" w:color="FFFFFF" w:themeColor="background1"/>
            </w:tcBorders>
            <w:shd w:val="clear" w:color="auto" w:fill="E6EFF3"/>
            <w:vAlign w:val="center"/>
          </w:tcPr>
          <w:p w14:paraId="6C47DD28" w14:textId="77777777" w:rsidR="00F42424" w:rsidRPr="00CB6D94" w:rsidRDefault="00F42424" w:rsidP="00F33BA5">
            <w:pPr>
              <w:spacing w:before="120" w:after="120" w:line="240" w:lineRule="auto"/>
              <w:ind w:left="1025" w:right="-2709" w:firstLine="31"/>
              <w:jc w:val="center"/>
              <w:rPr>
                <w:rFonts w:ascii="Montserrat" w:hAnsi="Montserrat"/>
                <w:sz w:val="20"/>
                <w:szCs w:val="20"/>
                <w:lang w:val="ro-RO"/>
              </w:rPr>
            </w:pPr>
          </w:p>
        </w:tc>
      </w:tr>
      <w:tr w:rsidR="002210AC" w:rsidRPr="00CB6D94" w14:paraId="3BCA3D0D" w14:textId="77777777" w:rsidTr="002210AC">
        <w:trPr>
          <w:trHeight w:val="1796"/>
        </w:trPr>
        <w:tc>
          <w:tcPr>
            <w:tcW w:w="720" w:type="dxa"/>
            <w:tcBorders>
              <w:top w:val="doubleWave" w:sz="6" w:space="0" w:color="FFFFFF" w:themeColor="background1"/>
              <w:left w:val="single" w:sz="36" w:space="0" w:color="FFFFFF" w:themeColor="background1"/>
              <w:bottom w:val="doubleWave" w:sz="6" w:space="0" w:color="FFFFFF" w:themeColor="background1"/>
              <w:right w:val="doubleWave" w:sz="6" w:space="0" w:color="FFFFFF" w:themeColor="background1"/>
            </w:tcBorders>
            <w:shd w:val="clear" w:color="auto" w:fill="E6EFF3"/>
            <w:vAlign w:val="center"/>
          </w:tcPr>
          <w:p w14:paraId="78F6C041" w14:textId="77777777" w:rsidR="00F42424" w:rsidRPr="00CB6D94" w:rsidRDefault="00F42424" w:rsidP="00F33BA5">
            <w:pPr>
              <w:spacing w:before="120" w:after="120" w:line="240" w:lineRule="auto"/>
              <w:jc w:val="both"/>
              <w:rPr>
                <w:rFonts w:ascii="Montserrat" w:hAnsi="Montserrat"/>
                <w:sz w:val="20"/>
                <w:szCs w:val="20"/>
                <w:highlight w:val="yellow"/>
                <w:lang w:val="ro-RO"/>
              </w:rPr>
            </w:pPr>
            <w:r w:rsidRPr="00CB6D94">
              <w:rPr>
                <w:rFonts w:ascii="Montserrat" w:hAnsi="Montserrat"/>
                <w:sz w:val="20"/>
                <w:szCs w:val="20"/>
                <w:lang w:val="ro-RO"/>
              </w:rPr>
              <w:t>1.1.</w:t>
            </w:r>
          </w:p>
        </w:tc>
        <w:tc>
          <w:tcPr>
            <w:tcW w:w="5370" w:type="dxa"/>
            <w:tcBorders>
              <w:top w:val="doubleWave" w:sz="6" w:space="0" w:color="FFFFFF" w:themeColor="background1"/>
              <w:left w:val="doubleWave" w:sz="6" w:space="0" w:color="FFFFFF" w:themeColor="background1"/>
              <w:bottom w:val="doubleWave" w:sz="6" w:space="0" w:color="FFFFFF" w:themeColor="background1"/>
              <w:right w:val="doubleWave" w:sz="6" w:space="0" w:color="FFFFFF" w:themeColor="background1"/>
            </w:tcBorders>
            <w:shd w:val="clear" w:color="auto" w:fill="E6EFF3"/>
            <w:vAlign w:val="center"/>
          </w:tcPr>
          <w:p w14:paraId="1A697D8C" w14:textId="77777777" w:rsidR="00F42424" w:rsidRPr="00CB6D94" w:rsidRDefault="00F42424" w:rsidP="00F33BA5">
            <w:pPr>
              <w:spacing w:before="120" w:after="120" w:line="240" w:lineRule="auto"/>
              <w:jc w:val="both"/>
              <w:rPr>
                <w:rFonts w:ascii="Montserrat" w:hAnsi="Montserrat" w:cs="Calibri"/>
                <w:b/>
                <w:bCs/>
                <w:sz w:val="20"/>
                <w:szCs w:val="20"/>
                <w:lang w:val="ro-RO"/>
              </w:rPr>
            </w:pPr>
            <w:r w:rsidRPr="00CB6D94">
              <w:rPr>
                <w:rFonts w:ascii="Montserrat" w:hAnsi="Montserrat" w:cs="Calibri"/>
                <w:b/>
                <w:bCs/>
                <w:sz w:val="20"/>
                <w:szCs w:val="20"/>
                <w:lang w:val="ro-RO"/>
              </w:rPr>
              <w:t>Coerența și maturitatea proiectului de investiții:</w:t>
            </w:r>
          </w:p>
          <w:p w14:paraId="0A522C80" w14:textId="77777777" w:rsidR="00F42424" w:rsidRPr="00CB6D94" w:rsidRDefault="00F42424" w:rsidP="00F33BA5">
            <w:pPr>
              <w:spacing w:before="120" w:after="120" w:line="240" w:lineRule="auto"/>
              <w:jc w:val="both"/>
              <w:rPr>
                <w:rFonts w:ascii="Montserrat" w:hAnsi="Montserrat" w:cs="Calibri"/>
                <w:sz w:val="20"/>
                <w:szCs w:val="20"/>
                <w:lang w:val="ro-RO"/>
              </w:rPr>
            </w:pPr>
            <w:r w:rsidRPr="00CB6D94">
              <w:rPr>
                <w:rFonts w:ascii="Montserrat" w:hAnsi="Montserrat" w:cs="Calibri"/>
                <w:b/>
                <w:bCs/>
                <w:sz w:val="20"/>
                <w:szCs w:val="20"/>
                <w:lang w:val="ro-RO"/>
              </w:rPr>
              <w:t>a)</w:t>
            </w:r>
            <w:r w:rsidRPr="00CB6D94">
              <w:rPr>
                <w:rFonts w:ascii="Montserrat" w:hAnsi="Montserrat" w:cs="Calibri"/>
                <w:sz w:val="20"/>
                <w:szCs w:val="20"/>
                <w:lang w:val="ro-RO"/>
              </w:rPr>
              <w:t xml:space="preserve"> Planul de afaceri este completat integral și conține informații relevante legate de necesitatea realizării investiției, în conformitate cu conținutul minim al acestuia.</w:t>
            </w:r>
          </w:p>
          <w:p w14:paraId="26058E95" w14:textId="77777777" w:rsidR="00F42424" w:rsidRPr="00CB6D94" w:rsidRDefault="00F42424" w:rsidP="00F33BA5">
            <w:pPr>
              <w:spacing w:before="120" w:after="120" w:line="240" w:lineRule="auto"/>
              <w:jc w:val="both"/>
              <w:rPr>
                <w:rFonts w:ascii="Montserrat" w:hAnsi="Montserrat" w:cs="Calibri"/>
                <w:sz w:val="20"/>
                <w:szCs w:val="20"/>
                <w:lang w:val="ro-RO"/>
              </w:rPr>
            </w:pPr>
            <w:r w:rsidRPr="00CB6D94">
              <w:rPr>
                <w:rFonts w:ascii="Montserrat" w:hAnsi="Montserrat" w:cs="Calibri"/>
                <w:b/>
                <w:bCs/>
                <w:sz w:val="20"/>
                <w:szCs w:val="20"/>
                <w:lang w:val="ro-RO"/>
              </w:rPr>
              <w:t>b)</w:t>
            </w:r>
            <w:r w:rsidRPr="00CB6D94">
              <w:rPr>
                <w:rFonts w:ascii="Montserrat" w:hAnsi="Montserrat" w:cs="Calibri"/>
                <w:sz w:val="20"/>
                <w:szCs w:val="20"/>
                <w:lang w:val="ro-RO"/>
              </w:rPr>
              <w:t xml:space="preserve"> Informațiile din Planul de afaceri sunt corelate și complementare cu cele din formularul cererii de finanțare, macheta financiară, planul de mentenanță, precum și cu cele constatate la vizita la locația de implementare.</w:t>
            </w:r>
          </w:p>
          <w:p w14:paraId="50C3EDA7" w14:textId="4F3676E9" w:rsidR="00F42424" w:rsidRPr="00CB6D94" w:rsidRDefault="00F42424" w:rsidP="00F33BA5">
            <w:pPr>
              <w:spacing w:before="120" w:after="120" w:line="240" w:lineRule="auto"/>
              <w:jc w:val="both"/>
              <w:rPr>
                <w:rFonts w:ascii="Montserrat" w:hAnsi="Montserrat" w:cs="Calibri"/>
                <w:sz w:val="20"/>
                <w:szCs w:val="20"/>
                <w:lang w:val="ro-RO"/>
              </w:rPr>
            </w:pPr>
            <w:r w:rsidRPr="00CB6D94">
              <w:rPr>
                <w:rFonts w:ascii="Montserrat" w:hAnsi="Montserrat" w:cs="Calibri"/>
                <w:b/>
                <w:bCs/>
                <w:sz w:val="20"/>
                <w:szCs w:val="20"/>
                <w:lang w:val="ro-RO"/>
              </w:rPr>
              <w:t>c)</w:t>
            </w:r>
            <w:r w:rsidRPr="00CB6D94">
              <w:rPr>
                <w:rFonts w:ascii="Montserrat" w:hAnsi="Montserrat" w:cs="Calibri"/>
                <w:sz w:val="20"/>
                <w:szCs w:val="20"/>
                <w:lang w:val="ro-RO"/>
              </w:rPr>
              <w:t xml:space="preserve"> Planul de afaceri și formularul cererii de finanțare demonstrează</w:t>
            </w:r>
            <w:r w:rsidR="003F33D8" w:rsidRPr="00CB6D94">
              <w:rPr>
                <w:rFonts w:ascii="Montserrat" w:hAnsi="Montserrat" w:cs="Calibri"/>
                <w:sz w:val="20"/>
                <w:szCs w:val="20"/>
                <w:lang w:val="ro-RO"/>
              </w:rPr>
              <w:t xml:space="preserve"> că solicitantul de finanțare și investiția propusă de acesta respectă specificul și obiectivul intervenției regionale 1.3B Sprijin pentru IMM-uri</w:t>
            </w:r>
            <w:r w:rsidR="00C26AD6">
              <w:rPr>
                <w:rFonts w:ascii="Montserrat" w:hAnsi="Montserrat" w:cs="Calibri"/>
                <w:sz w:val="20"/>
                <w:szCs w:val="20"/>
                <w:lang w:val="ro-RO"/>
              </w:rPr>
              <w:t>.</w:t>
            </w:r>
          </w:p>
          <w:p w14:paraId="1DFB3038" w14:textId="3F3D64C4" w:rsidR="00F42424" w:rsidRPr="00CB6D94" w:rsidRDefault="00F42424" w:rsidP="00F33BA5">
            <w:pPr>
              <w:spacing w:before="120" w:after="120" w:line="240" w:lineRule="auto"/>
              <w:jc w:val="both"/>
              <w:rPr>
                <w:rFonts w:ascii="Montserrat" w:hAnsi="Montserrat" w:cs="Calibri"/>
                <w:sz w:val="20"/>
                <w:szCs w:val="20"/>
                <w:lang w:val="ro-RO"/>
              </w:rPr>
            </w:pPr>
            <w:r w:rsidRPr="00CB6D94">
              <w:rPr>
                <w:rFonts w:ascii="Montserrat" w:hAnsi="Montserrat" w:cs="Calibri"/>
                <w:b/>
                <w:bCs/>
                <w:sz w:val="20"/>
                <w:szCs w:val="20"/>
                <w:lang w:val="ro-RO"/>
              </w:rPr>
              <w:t xml:space="preserve">d) </w:t>
            </w:r>
            <w:r w:rsidRPr="00CB6D94">
              <w:rPr>
                <w:rFonts w:ascii="Montserrat" w:hAnsi="Montserrat" w:cs="Calibri"/>
                <w:sz w:val="20"/>
                <w:szCs w:val="20"/>
                <w:lang w:val="ro-RO"/>
              </w:rPr>
              <w:t xml:space="preserve">Este justificată necesitatea și oportunitatea investiției propusă prin proiect referitor la lucrările </w:t>
            </w:r>
            <w:r w:rsidRPr="00CB6D94">
              <w:rPr>
                <w:rFonts w:ascii="Montserrat" w:hAnsi="Montserrat" w:cs="Calibri"/>
                <w:sz w:val="20"/>
                <w:szCs w:val="20"/>
                <w:lang w:val="ro-RO"/>
              </w:rPr>
              <w:lastRenderedPageBreak/>
              <w:t>propuse, achiziționarea dotărilor/</w:t>
            </w:r>
            <w:r w:rsidR="00CF11A0" w:rsidRPr="00CB6D94">
              <w:rPr>
                <w:rFonts w:ascii="Montserrat" w:hAnsi="Montserrat" w:cs="Calibri"/>
                <w:sz w:val="20"/>
                <w:szCs w:val="20"/>
                <w:lang w:val="ro-RO"/>
              </w:rPr>
              <w:t xml:space="preserve"> </w:t>
            </w:r>
            <w:r w:rsidRPr="00CB6D94">
              <w:rPr>
                <w:rFonts w:ascii="Montserrat" w:hAnsi="Montserrat" w:cs="Calibri"/>
                <w:sz w:val="20"/>
                <w:szCs w:val="20"/>
                <w:lang w:val="ro-RO"/>
              </w:rPr>
              <w:t>echipamentelor/serviciilor.</w:t>
            </w:r>
          </w:p>
          <w:p w14:paraId="5A95F4D5" w14:textId="77777777" w:rsidR="00F42424" w:rsidRPr="00CB6D94" w:rsidRDefault="00F42424" w:rsidP="00F33BA5">
            <w:pPr>
              <w:spacing w:before="120" w:after="120" w:line="240" w:lineRule="auto"/>
              <w:jc w:val="both"/>
              <w:rPr>
                <w:rFonts w:ascii="Montserrat" w:hAnsi="Montserrat" w:cs="Calibri"/>
                <w:sz w:val="20"/>
                <w:szCs w:val="20"/>
                <w:lang w:val="ro-RO"/>
              </w:rPr>
            </w:pPr>
            <w:r w:rsidRPr="00CB6D94">
              <w:rPr>
                <w:rFonts w:ascii="Montserrat" w:hAnsi="Montserrat" w:cs="Calibri"/>
                <w:b/>
                <w:bCs/>
                <w:sz w:val="20"/>
                <w:szCs w:val="20"/>
                <w:lang w:val="ro-RO"/>
              </w:rPr>
              <w:t xml:space="preserve">e) </w:t>
            </w:r>
            <w:r w:rsidRPr="00CB6D94">
              <w:rPr>
                <w:rFonts w:ascii="Montserrat" w:hAnsi="Montserrat" w:cs="Calibri"/>
                <w:sz w:val="20"/>
                <w:szCs w:val="20"/>
                <w:lang w:val="ro-RO"/>
              </w:rPr>
              <w:t>În Planul de afaceri sunt descrise achizițiile propuse, fluxul tehnologic și etapele procesului de producție, respectiv  fluxul operațional de realizare a serviciului, precum și echipa de operare a investiției, fiind demonstrată integrarea elementelor de investiție cu activitatea propusă spre finanțare.</w:t>
            </w:r>
          </w:p>
          <w:p w14:paraId="2D3A7DAB" w14:textId="649F9EA4" w:rsidR="00F42424" w:rsidRPr="00CB6D94" w:rsidRDefault="00F42424" w:rsidP="00F33BA5">
            <w:pPr>
              <w:spacing w:before="120" w:after="120" w:line="240" w:lineRule="auto"/>
              <w:jc w:val="both"/>
              <w:rPr>
                <w:rFonts w:ascii="Montserrat" w:hAnsi="Montserrat" w:cs="Calibri"/>
                <w:sz w:val="20"/>
                <w:szCs w:val="20"/>
                <w:lang w:val="ro-RO"/>
              </w:rPr>
            </w:pPr>
            <w:r w:rsidRPr="00CB6D94">
              <w:rPr>
                <w:rFonts w:ascii="Montserrat" w:hAnsi="Montserrat" w:cs="Calibri"/>
                <w:b/>
                <w:bCs/>
                <w:sz w:val="20"/>
                <w:szCs w:val="20"/>
                <w:lang w:val="ro-RO"/>
              </w:rPr>
              <w:t xml:space="preserve">f) </w:t>
            </w:r>
            <w:r w:rsidRPr="00CB6D94">
              <w:rPr>
                <w:rFonts w:ascii="Montserrat" w:hAnsi="Montserrat" w:cs="Calibri"/>
                <w:sz w:val="20"/>
                <w:szCs w:val="20"/>
                <w:lang w:val="ro-RO"/>
              </w:rPr>
              <w:t>Strategia de marketing prezintă în clar modalitatea în care implementarea proiectului contribuie la extinderea piețelor de vânzare, a gamei de produse și servicii oferite.</w:t>
            </w:r>
          </w:p>
          <w:p w14:paraId="59DA7DDB" w14:textId="77777777" w:rsidR="00F42424" w:rsidRPr="00CB6D94" w:rsidRDefault="00F42424" w:rsidP="00F33BA5">
            <w:pPr>
              <w:spacing w:before="120" w:after="120" w:line="240" w:lineRule="auto"/>
              <w:jc w:val="both"/>
              <w:rPr>
                <w:rFonts w:ascii="Montserrat" w:hAnsi="Montserrat" w:cs="Calibri"/>
                <w:b/>
                <w:bCs/>
                <w:sz w:val="20"/>
                <w:szCs w:val="20"/>
                <w:lang w:val="ro-RO"/>
              </w:rPr>
            </w:pPr>
          </w:p>
          <w:p w14:paraId="37F3CCEF" w14:textId="77777777" w:rsidR="00F42424" w:rsidRPr="00CB6D94" w:rsidRDefault="00F42424" w:rsidP="00F33BA5">
            <w:pPr>
              <w:spacing w:before="120" w:after="120" w:line="240" w:lineRule="auto"/>
              <w:jc w:val="both"/>
              <w:rPr>
                <w:rFonts w:ascii="Montserrat" w:hAnsi="Montserrat" w:cs="Calibri"/>
                <w:b/>
                <w:bCs/>
                <w:sz w:val="20"/>
                <w:szCs w:val="20"/>
                <w:lang w:val="ro-RO"/>
              </w:rPr>
            </w:pPr>
            <w:r w:rsidRPr="00CB6D94">
              <w:rPr>
                <w:rFonts w:ascii="Montserrat" w:hAnsi="Montserrat" w:cs="Calibri"/>
                <w:b/>
                <w:bCs/>
                <w:sz w:val="20"/>
                <w:szCs w:val="20"/>
                <w:lang w:val="ro-RO"/>
              </w:rPr>
              <w:t>Subcriteriul se consideră îndeplinit dacă sunt respectate toate cerințele de mai sus, respectiv litera a), litera b), litera c), litera d), litera e) și litera f).</w:t>
            </w:r>
          </w:p>
        </w:tc>
        <w:tc>
          <w:tcPr>
            <w:tcW w:w="1028" w:type="dxa"/>
            <w:tcBorders>
              <w:top w:val="doubleWave" w:sz="6" w:space="0" w:color="FFFFFF" w:themeColor="background1"/>
              <w:left w:val="doubleWave" w:sz="6" w:space="0" w:color="FFFFFF" w:themeColor="background1"/>
              <w:bottom w:val="doubleWave" w:sz="6" w:space="0" w:color="FFFFFF" w:themeColor="background1"/>
              <w:right w:val="doubleWave" w:sz="6" w:space="0" w:color="FFFFFF" w:themeColor="background1"/>
            </w:tcBorders>
            <w:shd w:val="clear" w:color="auto" w:fill="E6EFF3"/>
            <w:vAlign w:val="center"/>
          </w:tcPr>
          <w:p w14:paraId="1F09AF10" w14:textId="77777777" w:rsidR="00F42424" w:rsidRPr="00CB6D94" w:rsidRDefault="00F42424" w:rsidP="003C5B03">
            <w:pPr>
              <w:spacing w:before="120" w:after="120" w:line="240" w:lineRule="auto"/>
              <w:jc w:val="center"/>
              <w:rPr>
                <w:rFonts w:ascii="Montserrat" w:hAnsi="Montserrat" w:cs="Calibri"/>
                <w:sz w:val="20"/>
                <w:szCs w:val="20"/>
                <w:lang w:val="ro-RO"/>
              </w:rPr>
            </w:pPr>
            <w:r w:rsidRPr="00CB6D94">
              <w:rPr>
                <w:rFonts w:ascii="Montserrat" w:hAnsi="Montserrat" w:cs="Calibri"/>
                <w:sz w:val="20"/>
                <w:szCs w:val="20"/>
                <w:lang w:val="ro-RO"/>
              </w:rPr>
              <w:lastRenderedPageBreak/>
              <w:t>3</w:t>
            </w:r>
          </w:p>
        </w:tc>
        <w:tc>
          <w:tcPr>
            <w:tcW w:w="7288" w:type="dxa"/>
            <w:tcBorders>
              <w:top w:val="doubleWave" w:sz="6" w:space="0" w:color="FFFFFF" w:themeColor="background1"/>
              <w:left w:val="doubleWave" w:sz="6" w:space="0" w:color="FFFFFF" w:themeColor="background1"/>
              <w:bottom w:val="doubleWave" w:sz="6" w:space="0" w:color="FFFFFF" w:themeColor="background1"/>
            </w:tcBorders>
            <w:shd w:val="clear" w:color="auto" w:fill="E6EFF3"/>
            <w:vAlign w:val="center"/>
          </w:tcPr>
          <w:p w14:paraId="2C6AAF20" w14:textId="77777777" w:rsidR="00F42424" w:rsidRPr="00CB6D94" w:rsidRDefault="00F42424" w:rsidP="00D45985">
            <w:pPr>
              <w:snapToGrid w:val="0"/>
              <w:spacing w:before="120" w:after="120" w:line="240" w:lineRule="auto"/>
              <w:jc w:val="both"/>
              <w:rPr>
                <w:rFonts w:ascii="Montserrat" w:hAnsi="Montserrat" w:cs="Calibri"/>
                <w:b/>
                <w:bCs/>
                <w:sz w:val="20"/>
                <w:szCs w:val="20"/>
                <w:lang w:val="ro-RO"/>
              </w:rPr>
            </w:pPr>
            <w:r w:rsidRPr="00CB6D94">
              <w:rPr>
                <w:rFonts w:ascii="Montserrat" w:hAnsi="Montserrat" w:cs="Calibri"/>
                <w:b/>
                <w:bCs/>
                <w:sz w:val="20"/>
                <w:szCs w:val="20"/>
                <w:lang w:val="ro-RO"/>
              </w:rPr>
              <w:t>Documente verificate:</w:t>
            </w:r>
          </w:p>
          <w:p w14:paraId="48F96295" w14:textId="0FF475ED" w:rsidR="00F42424" w:rsidRPr="00CB6D94" w:rsidRDefault="00F42424">
            <w:pPr>
              <w:pStyle w:val="ListParagraph"/>
              <w:numPr>
                <w:ilvl w:val="0"/>
                <w:numId w:val="11"/>
              </w:numPr>
              <w:snapToGrid w:val="0"/>
              <w:spacing w:before="120" w:after="120"/>
              <w:contextualSpacing w:val="0"/>
              <w:jc w:val="both"/>
              <w:rPr>
                <w:rFonts w:ascii="Montserrat" w:hAnsi="Montserrat" w:cs="Calibri"/>
                <w:color w:val="27344C"/>
                <w:sz w:val="20"/>
                <w:szCs w:val="20"/>
                <w:lang w:val="ro-RO"/>
              </w:rPr>
            </w:pPr>
            <w:r w:rsidRPr="00CB6D94">
              <w:rPr>
                <w:rFonts w:ascii="Montserrat" w:hAnsi="Montserrat" w:cs="Calibri"/>
                <w:color w:val="27344C"/>
                <w:sz w:val="20"/>
                <w:szCs w:val="20"/>
                <w:lang w:val="ro-RO"/>
              </w:rPr>
              <w:t>Formularul cererii de finanțare</w:t>
            </w:r>
          </w:p>
          <w:p w14:paraId="509553F4" w14:textId="69DC4730" w:rsidR="00F42424" w:rsidRPr="00CB6D94" w:rsidRDefault="00F42424">
            <w:pPr>
              <w:pStyle w:val="ListParagraph"/>
              <w:numPr>
                <w:ilvl w:val="0"/>
                <w:numId w:val="11"/>
              </w:numPr>
              <w:snapToGrid w:val="0"/>
              <w:spacing w:before="120" w:after="120"/>
              <w:contextualSpacing w:val="0"/>
              <w:jc w:val="both"/>
              <w:rPr>
                <w:rFonts w:ascii="Montserrat" w:hAnsi="Montserrat" w:cs="Calibri"/>
                <w:color w:val="27344C"/>
                <w:sz w:val="20"/>
                <w:szCs w:val="20"/>
                <w:lang w:val="ro-RO"/>
              </w:rPr>
            </w:pPr>
            <w:r w:rsidRPr="00CB6D94">
              <w:rPr>
                <w:rFonts w:ascii="Montserrat" w:hAnsi="Montserrat" w:cs="Calibri"/>
                <w:color w:val="27344C"/>
                <w:sz w:val="20"/>
                <w:szCs w:val="20"/>
                <w:lang w:val="ro-RO"/>
              </w:rPr>
              <w:t xml:space="preserve">Anexa 21_Plan de </w:t>
            </w:r>
            <w:proofErr w:type="spellStart"/>
            <w:r w:rsidRPr="00CB6D94">
              <w:rPr>
                <w:rFonts w:ascii="Montserrat" w:hAnsi="Montserrat" w:cs="Calibri"/>
                <w:color w:val="27344C"/>
                <w:sz w:val="20"/>
                <w:szCs w:val="20"/>
                <w:lang w:val="ro-RO"/>
              </w:rPr>
              <w:t>afaceri_Macheta</w:t>
            </w:r>
            <w:proofErr w:type="spellEnd"/>
            <w:r w:rsidRPr="00CB6D94">
              <w:rPr>
                <w:rFonts w:ascii="Montserrat" w:hAnsi="Montserrat" w:cs="Calibri"/>
                <w:color w:val="27344C"/>
                <w:sz w:val="20"/>
                <w:szCs w:val="20"/>
                <w:lang w:val="ro-RO"/>
              </w:rPr>
              <w:t xml:space="preserve"> financiară</w:t>
            </w:r>
          </w:p>
          <w:p w14:paraId="568E5BAA" w14:textId="6E870A0C" w:rsidR="00F42424" w:rsidRPr="00CB6D94" w:rsidRDefault="00F42424">
            <w:pPr>
              <w:pStyle w:val="ListParagraph"/>
              <w:numPr>
                <w:ilvl w:val="0"/>
                <w:numId w:val="11"/>
              </w:numPr>
              <w:snapToGrid w:val="0"/>
              <w:spacing w:before="120" w:after="120"/>
              <w:contextualSpacing w:val="0"/>
              <w:jc w:val="both"/>
              <w:rPr>
                <w:rFonts w:ascii="Montserrat" w:hAnsi="Montserrat" w:cs="Calibri"/>
                <w:color w:val="27344C"/>
                <w:sz w:val="20"/>
                <w:szCs w:val="20"/>
                <w:lang w:val="ro-RO"/>
              </w:rPr>
            </w:pPr>
            <w:r w:rsidRPr="00CB6D94">
              <w:rPr>
                <w:rFonts w:ascii="Montserrat" w:hAnsi="Montserrat" w:cs="Calibri"/>
                <w:color w:val="27344C"/>
                <w:sz w:val="20"/>
                <w:szCs w:val="20"/>
                <w:lang w:val="ro-RO"/>
              </w:rPr>
              <w:t>Anexa 7_Plan de mentenanță</w:t>
            </w:r>
          </w:p>
          <w:p w14:paraId="1FCBB16C" w14:textId="77777777" w:rsidR="00F42424" w:rsidRPr="00CB6D94" w:rsidRDefault="00F42424" w:rsidP="00D45985">
            <w:pPr>
              <w:snapToGrid w:val="0"/>
              <w:spacing w:before="120" w:after="120" w:line="240" w:lineRule="auto"/>
              <w:jc w:val="both"/>
              <w:rPr>
                <w:rFonts w:ascii="Montserrat" w:hAnsi="Montserrat" w:cs="Calibri"/>
                <w:b/>
                <w:bCs/>
                <w:sz w:val="20"/>
                <w:szCs w:val="20"/>
                <w:lang w:val="ro-RO"/>
              </w:rPr>
            </w:pPr>
          </w:p>
          <w:p w14:paraId="4E027A42" w14:textId="77777777" w:rsidR="00F42424" w:rsidRPr="00CB6D94" w:rsidRDefault="00F42424" w:rsidP="00D45985">
            <w:pPr>
              <w:snapToGrid w:val="0"/>
              <w:spacing w:before="120" w:after="120" w:line="240" w:lineRule="auto"/>
              <w:jc w:val="both"/>
              <w:rPr>
                <w:rFonts w:ascii="Montserrat" w:hAnsi="Montserrat" w:cs="Calibri"/>
                <w:b/>
                <w:bCs/>
                <w:sz w:val="20"/>
                <w:szCs w:val="20"/>
                <w:lang w:val="ro-RO"/>
              </w:rPr>
            </w:pPr>
            <w:r w:rsidRPr="00CB6D94">
              <w:rPr>
                <w:rFonts w:ascii="Montserrat" w:hAnsi="Montserrat" w:cs="Calibri"/>
                <w:b/>
                <w:bCs/>
                <w:sz w:val="20"/>
                <w:szCs w:val="20"/>
                <w:lang w:val="ro-RO"/>
              </w:rPr>
              <w:t>Se verifică:</w:t>
            </w:r>
          </w:p>
          <w:p w14:paraId="338C8746" w14:textId="5423E6A4" w:rsidR="00F42424" w:rsidRPr="00CB6D94" w:rsidRDefault="00F42424">
            <w:pPr>
              <w:pStyle w:val="ListParagraph"/>
              <w:numPr>
                <w:ilvl w:val="0"/>
                <w:numId w:val="6"/>
              </w:numPr>
              <w:snapToGrid w:val="0"/>
              <w:spacing w:before="120" w:after="120"/>
              <w:contextualSpacing w:val="0"/>
              <w:jc w:val="both"/>
              <w:rPr>
                <w:rFonts w:ascii="Montserrat" w:hAnsi="Montserrat" w:cs="Calibri"/>
                <w:color w:val="27344C"/>
                <w:sz w:val="20"/>
                <w:szCs w:val="20"/>
                <w:lang w:val="ro-RO"/>
              </w:rPr>
            </w:pPr>
            <w:r w:rsidRPr="00CB6D94">
              <w:rPr>
                <w:rFonts w:ascii="Montserrat" w:hAnsi="Montserrat" w:cs="Calibri"/>
                <w:color w:val="27344C"/>
                <w:sz w:val="20"/>
                <w:szCs w:val="20"/>
                <w:lang w:val="ro-RO"/>
              </w:rPr>
              <w:t>dacă Planul de afaceri este completat integral și conține informații relevante legate de necesitatea realizării investiției;</w:t>
            </w:r>
          </w:p>
          <w:p w14:paraId="53BD5259" w14:textId="500DD5C8" w:rsidR="00CF11A0" w:rsidRPr="00CB6D94" w:rsidRDefault="00CF11A0">
            <w:pPr>
              <w:pStyle w:val="ListParagraph"/>
              <w:numPr>
                <w:ilvl w:val="0"/>
                <w:numId w:val="6"/>
              </w:numPr>
              <w:snapToGrid w:val="0"/>
              <w:spacing w:before="120" w:after="120"/>
              <w:contextualSpacing w:val="0"/>
              <w:jc w:val="both"/>
              <w:rPr>
                <w:rFonts w:ascii="Montserrat" w:hAnsi="Montserrat" w:cs="Calibri"/>
                <w:color w:val="27344C"/>
                <w:sz w:val="20"/>
                <w:szCs w:val="20"/>
                <w:lang w:val="ro-RO"/>
              </w:rPr>
            </w:pPr>
            <w:r w:rsidRPr="00CB6D94">
              <w:rPr>
                <w:rFonts w:ascii="Montserrat" w:hAnsi="Montserrat" w:cs="Calibri"/>
                <w:color w:val="27344C"/>
                <w:sz w:val="20"/>
                <w:szCs w:val="20"/>
                <w:lang w:val="ro-RO"/>
              </w:rPr>
              <w:t>dacă este prezentat istoricul activității societății până la momentul depunerii cererii de finanțare;</w:t>
            </w:r>
          </w:p>
          <w:p w14:paraId="4B6935B8" w14:textId="75F08620" w:rsidR="00CF11A0" w:rsidRPr="00CB6D94" w:rsidRDefault="00CF11A0">
            <w:pPr>
              <w:pStyle w:val="ListParagraph"/>
              <w:numPr>
                <w:ilvl w:val="0"/>
                <w:numId w:val="6"/>
              </w:numPr>
              <w:snapToGrid w:val="0"/>
              <w:spacing w:before="120" w:after="120"/>
              <w:contextualSpacing w:val="0"/>
              <w:jc w:val="both"/>
              <w:rPr>
                <w:rFonts w:ascii="Montserrat" w:hAnsi="Montserrat" w:cs="Calibri"/>
                <w:color w:val="27344C"/>
                <w:sz w:val="20"/>
                <w:szCs w:val="20"/>
                <w:lang w:val="ro-RO"/>
              </w:rPr>
            </w:pPr>
            <w:r w:rsidRPr="00CB6D94">
              <w:rPr>
                <w:rFonts w:ascii="Montserrat" w:hAnsi="Montserrat" w:cs="Calibri"/>
                <w:color w:val="27344C"/>
                <w:sz w:val="20"/>
                <w:szCs w:val="20"/>
                <w:lang w:val="ro-RO"/>
              </w:rPr>
              <w:t>dacă este clar evidențiată și justificată investiția inițială aferentă proiectului;</w:t>
            </w:r>
          </w:p>
          <w:p w14:paraId="60F00E17" w14:textId="77777777" w:rsidR="00F42424" w:rsidRPr="00CB6D94" w:rsidRDefault="00F42424">
            <w:pPr>
              <w:pStyle w:val="ListParagraph"/>
              <w:numPr>
                <w:ilvl w:val="0"/>
                <w:numId w:val="6"/>
              </w:numPr>
              <w:snapToGrid w:val="0"/>
              <w:spacing w:before="120" w:after="120"/>
              <w:contextualSpacing w:val="0"/>
              <w:jc w:val="both"/>
              <w:rPr>
                <w:rFonts w:ascii="Montserrat" w:hAnsi="Montserrat" w:cs="Calibri"/>
                <w:b/>
                <w:bCs/>
                <w:color w:val="27344C"/>
                <w:sz w:val="20"/>
                <w:szCs w:val="20"/>
                <w:lang w:val="ro-RO"/>
              </w:rPr>
            </w:pPr>
            <w:r w:rsidRPr="00CB6D94">
              <w:rPr>
                <w:rFonts w:ascii="Montserrat" w:hAnsi="Montserrat" w:cs="Calibri"/>
                <w:color w:val="27344C"/>
                <w:sz w:val="20"/>
                <w:szCs w:val="20"/>
                <w:lang w:val="ro-RO"/>
              </w:rPr>
              <w:t xml:space="preserve">dacă Informațiile din Planul de afaceri sunt corelate cu cele din formularul cererii de finanțare, macheta financiară, planul de </w:t>
            </w:r>
            <w:r w:rsidRPr="00CB6D94">
              <w:rPr>
                <w:rFonts w:ascii="Montserrat" w:hAnsi="Montserrat" w:cs="Calibri"/>
                <w:color w:val="27344C"/>
                <w:sz w:val="20"/>
                <w:szCs w:val="20"/>
                <w:lang w:val="ro-RO"/>
              </w:rPr>
              <w:lastRenderedPageBreak/>
              <w:t>mentenanță, precum și cu cele constatate la vizita la locația de implementare;</w:t>
            </w:r>
          </w:p>
          <w:p w14:paraId="5F72B8C0" w14:textId="777CADDF" w:rsidR="00F42424" w:rsidRPr="00CB6D94" w:rsidRDefault="00F42424">
            <w:pPr>
              <w:pStyle w:val="ListParagraph"/>
              <w:numPr>
                <w:ilvl w:val="0"/>
                <w:numId w:val="6"/>
              </w:numPr>
              <w:snapToGrid w:val="0"/>
              <w:spacing w:before="120" w:after="120"/>
              <w:contextualSpacing w:val="0"/>
              <w:jc w:val="both"/>
              <w:rPr>
                <w:rFonts w:ascii="Montserrat" w:hAnsi="Montserrat" w:cs="Calibri"/>
                <w:b/>
                <w:bCs/>
                <w:color w:val="27344C"/>
                <w:sz w:val="20"/>
                <w:szCs w:val="20"/>
                <w:lang w:val="ro-RO"/>
              </w:rPr>
            </w:pPr>
            <w:r w:rsidRPr="00CB6D94">
              <w:rPr>
                <w:rFonts w:ascii="Montserrat" w:hAnsi="Montserrat" w:cs="Calibri"/>
                <w:color w:val="27344C"/>
                <w:sz w:val="20"/>
                <w:szCs w:val="20"/>
                <w:lang w:val="ro-RO"/>
              </w:rPr>
              <w:t xml:space="preserve">dacă Planul de afaceri demonstrează că </w:t>
            </w:r>
            <w:r w:rsidR="003F33D8" w:rsidRPr="00CB6D94">
              <w:rPr>
                <w:rFonts w:ascii="Montserrat" w:hAnsi="Montserrat" w:cs="Calibri"/>
                <w:color w:val="27344C"/>
                <w:sz w:val="20"/>
                <w:szCs w:val="20"/>
                <w:lang w:val="ro-RO"/>
              </w:rPr>
              <w:t xml:space="preserve">solicitantul de finanțare și </w:t>
            </w:r>
            <w:r w:rsidRPr="00CB6D94">
              <w:rPr>
                <w:rFonts w:ascii="Montserrat" w:hAnsi="Montserrat" w:cs="Calibri"/>
                <w:color w:val="27344C"/>
                <w:sz w:val="20"/>
                <w:szCs w:val="20"/>
                <w:lang w:val="ro-RO"/>
              </w:rPr>
              <w:t xml:space="preserve">investiția propusă răspunde specificului și obiectivului </w:t>
            </w:r>
            <w:r w:rsidR="00D45985" w:rsidRPr="00CB6D94">
              <w:rPr>
                <w:rFonts w:ascii="Montserrat" w:hAnsi="Montserrat" w:cs="Calibri"/>
                <w:color w:val="27344C"/>
                <w:sz w:val="20"/>
                <w:szCs w:val="20"/>
                <w:lang w:val="ro-RO"/>
              </w:rPr>
              <w:t>I</w:t>
            </w:r>
            <w:r w:rsidRPr="00CB6D94">
              <w:rPr>
                <w:rFonts w:ascii="Montserrat" w:hAnsi="Montserrat" w:cs="Calibri"/>
                <w:color w:val="27344C"/>
                <w:sz w:val="20"/>
                <w:szCs w:val="20"/>
                <w:lang w:val="ro-RO"/>
              </w:rPr>
              <w:t xml:space="preserve">ntervenției </w:t>
            </w:r>
            <w:r w:rsidR="00D45985" w:rsidRPr="00CB6D94">
              <w:rPr>
                <w:rFonts w:ascii="Montserrat" w:hAnsi="Montserrat" w:cs="Calibri"/>
                <w:color w:val="27344C"/>
                <w:sz w:val="20"/>
                <w:szCs w:val="20"/>
                <w:lang w:val="ro-RO"/>
              </w:rPr>
              <w:t>R</w:t>
            </w:r>
            <w:r w:rsidRPr="00CB6D94">
              <w:rPr>
                <w:rFonts w:ascii="Montserrat" w:hAnsi="Montserrat" w:cs="Calibri"/>
                <w:color w:val="27344C"/>
                <w:sz w:val="20"/>
                <w:szCs w:val="20"/>
                <w:lang w:val="ro-RO"/>
              </w:rPr>
              <w:t>egionale 1.3B Sprijin pentru IMM-uri;</w:t>
            </w:r>
          </w:p>
          <w:p w14:paraId="2B1B4A66" w14:textId="1A7E805E" w:rsidR="00F42424" w:rsidRPr="00CB6D94" w:rsidRDefault="00F42424">
            <w:pPr>
              <w:pStyle w:val="ListParagraph"/>
              <w:numPr>
                <w:ilvl w:val="0"/>
                <w:numId w:val="6"/>
              </w:numPr>
              <w:snapToGrid w:val="0"/>
              <w:spacing w:before="120" w:after="120"/>
              <w:contextualSpacing w:val="0"/>
              <w:jc w:val="both"/>
              <w:rPr>
                <w:rFonts w:ascii="Montserrat" w:hAnsi="Montserrat" w:cs="Calibri"/>
                <w:b/>
                <w:bCs/>
                <w:color w:val="27344C"/>
                <w:sz w:val="20"/>
                <w:szCs w:val="20"/>
                <w:lang w:val="ro-RO"/>
              </w:rPr>
            </w:pPr>
            <w:r w:rsidRPr="00CB6D94">
              <w:rPr>
                <w:rFonts w:ascii="Montserrat" w:hAnsi="Montserrat" w:cs="Calibri"/>
                <w:color w:val="27344C"/>
                <w:sz w:val="20"/>
                <w:szCs w:val="20"/>
                <w:lang w:val="ro-RO"/>
              </w:rPr>
              <w:t xml:space="preserve">dacă este justificată necesitatea </w:t>
            </w:r>
            <w:proofErr w:type="spellStart"/>
            <w:r w:rsidRPr="00CB6D94">
              <w:rPr>
                <w:rFonts w:ascii="Montserrat" w:hAnsi="Montserrat" w:cs="Calibri"/>
                <w:color w:val="27344C"/>
                <w:sz w:val="20"/>
                <w:szCs w:val="20"/>
                <w:lang w:val="ro-RO"/>
              </w:rPr>
              <w:t>şi</w:t>
            </w:r>
            <w:proofErr w:type="spellEnd"/>
            <w:r w:rsidRPr="00CB6D94">
              <w:rPr>
                <w:rFonts w:ascii="Montserrat" w:hAnsi="Montserrat" w:cs="Calibri"/>
                <w:color w:val="27344C"/>
                <w:sz w:val="20"/>
                <w:szCs w:val="20"/>
                <w:lang w:val="ro-RO"/>
              </w:rPr>
              <w:t xml:space="preserve"> oportunitatea investiției propusă prin proiect referitor la lucrările propuse, achiziționarea dotărilor/echipamentelor/serviciilor;</w:t>
            </w:r>
          </w:p>
          <w:p w14:paraId="21A5B1F4" w14:textId="3C815F5B" w:rsidR="00CF11A0" w:rsidRPr="00CB6D94" w:rsidRDefault="00CF11A0">
            <w:pPr>
              <w:pStyle w:val="ListParagraph"/>
              <w:numPr>
                <w:ilvl w:val="0"/>
                <w:numId w:val="6"/>
              </w:numPr>
              <w:snapToGrid w:val="0"/>
              <w:spacing w:before="120" w:after="120"/>
              <w:contextualSpacing w:val="0"/>
              <w:jc w:val="both"/>
              <w:rPr>
                <w:rFonts w:ascii="Montserrat" w:hAnsi="Montserrat" w:cs="Calibri"/>
                <w:color w:val="27344C"/>
                <w:sz w:val="20"/>
                <w:szCs w:val="20"/>
                <w:lang w:val="ro-RO"/>
              </w:rPr>
            </w:pPr>
            <w:r w:rsidRPr="00CB6D94">
              <w:rPr>
                <w:rFonts w:ascii="Montserrat" w:hAnsi="Montserrat" w:cs="Calibri"/>
                <w:color w:val="27344C"/>
                <w:sz w:val="20"/>
                <w:szCs w:val="20"/>
                <w:lang w:val="ro-RO"/>
              </w:rPr>
              <w:t>dacă sunt descrise achizițiile propuse, rolul și funcțiunea acestora, caracteristicile tehnice minimale, categoria investițională în care se încadrează;</w:t>
            </w:r>
          </w:p>
          <w:p w14:paraId="4F80E4DF" w14:textId="3C10E6D8" w:rsidR="00CF11A0" w:rsidRPr="00CB6D94" w:rsidRDefault="00F42424">
            <w:pPr>
              <w:pStyle w:val="ListParagraph"/>
              <w:numPr>
                <w:ilvl w:val="0"/>
                <w:numId w:val="6"/>
              </w:numPr>
              <w:snapToGrid w:val="0"/>
              <w:spacing w:before="120" w:after="120"/>
              <w:contextualSpacing w:val="0"/>
              <w:jc w:val="both"/>
              <w:rPr>
                <w:rFonts w:ascii="Montserrat" w:hAnsi="Montserrat" w:cs="Calibri"/>
                <w:b/>
                <w:bCs/>
                <w:color w:val="27344C"/>
                <w:sz w:val="20"/>
                <w:szCs w:val="20"/>
                <w:lang w:val="ro-RO"/>
              </w:rPr>
            </w:pPr>
            <w:r w:rsidRPr="00CB6D94">
              <w:rPr>
                <w:rFonts w:ascii="Montserrat" w:hAnsi="Montserrat" w:cs="Calibri"/>
                <w:color w:val="27344C"/>
                <w:sz w:val="20"/>
                <w:szCs w:val="20"/>
                <w:lang w:val="ro-RO"/>
              </w:rPr>
              <w:t>dacă</w:t>
            </w:r>
            <w:r w:rsidR="00CF11A0" w:rsidRPr="00CB6D94">
              <w:rPr>
                <w:rFonts w:ascii="Montserrat" w:hAnsi="Montserrat" w:cs="Calibri"/>
                <w:color w:val="27344C"/>
                <w:sz w:val="20"/>
                <w:szCs w:val="20"/>
                <w:lang w:val="ro-RO"/>
              </w:rPr>
              <w:t xml:space="preserve"> este detaliat</w:t>
            </w:r>
            <w:r w:rsidRPr="00CB6D94">
              <w:rPr>
                <w:rFonts w:ascii="Montserrat" w:hAnsi="Montserrat" w:cs="Calibri"/>
                <w:color w:val="27344C"/>
                <w:sz w:val="20"/>
                <w:szCs w:val="20"/>
                <w:lang w:val="ro-RO"/>
              </w:rPr>
              <w:t xml:space="preserve"> fluxul tehnologic și etapele procesului de producție, </w:t>
            </w:r>
            <w:r w:rsidR="003F33D8" w:rsidRPr="00CB6D94">
              <w:rPr>
                <w:rFonts w:ascii="Montserrat" w:hAnsi="Montserrat" w:cs="Calibri"/>
                <w:color w:val="27344C"/>
                <w:sz w:val="20"/>
                <w:szCs w:val="20"/>
                <w:lang w:val="ro-RO"/>
              </w:rPr>
              <w:t>respectiv</w:t>
            </w:r>
            <w:r w:rsidRPr="00CB6D94">
              <w:rPr>
                <w:rFonts w:ascii="Montserrat" w:hAnsi="Montserrat" w:cs="Calibri"/>
                <w:color w:val="27344C"/>
                <w:sz w:val="20"/>
                <w:szCs w:val="20"/>
                <w:lang w:val="ro-RO"/>
              </w:rPr>
              <w:t xml:space="preserve"> fluxul operațional de realizare a serviciului</w:t>
            </w:r>
            <w:r w:rsidR="00CF11A0" w:rsidRPr="00CB6D94">
              <w:rPr>
                <w:rFonts w:ascii="Montserrat" w:hAnsi="Montserrat" w:cs="Calibri"/>
                <w:color w:val="27344C"/>
                <w:sz w:val="20"/>
                <w:szCs w:val="20"/>
                <w:lang w:val="ro-RO"/>
              </w:rPr>
              <w:t>;</w:t>
            </w:r>
          </w:p>
          <w:p w14:paraId="2B3EEE2B" w14:textId="066AFFCA" w:rsidR="00CF11A0" w:rsidRPr="00CB6D94" w:rsidRDefault="00CF11A0">
            <w:pPr>
              <w:pStyle w:val="ListParagraph"/>
              <w:numPr>
                <w:ilvl w:val="0"/>
                <w:numId w:val="6"/>
              </w:numPr>
              <w:snapToGrid w:val="0"/>
              <w:spacing w:before="120" w:after="120"/>
              <w:contextualSpacing w:val="0"/>
              <w:jc w:val="both"/>
              <w:rPr>
                <w:rFonts w:ascii="Montserrat" w:hAnsi="Montserrat" w:cs="Calibri"/>
                <w:color w:val="27344C"/>
                <w:sz w:val="20"/>
                <w:szCs w:val="20"/>
                <w:lang w:val="ro-RO"/>
              </w:rPr>
            </w:pPr>
            <w:r w:rsidRPr="00CB6D94">
              <w:rPr>
                <w:rFonts w:ascii="Montserrat" w:hAnsi="Montserrat" w:cs="Calibri"/>
                <w:color w:val="27344C"/>
                <w:sz w:val="20"/>
                <w:szCs w:val="20"/>
                <w:lang w:val="ro-RO"/>
              </w:rPr>
              <w:t>dacă este justificat caracterul inovativ, tehnologiile avansate, componenta de dezvoltare durabilă, inclusiv elementele de economie circulară, achizițiile verzi, certificare/recertificare, dezvoltare pe plan extern și/sau intern, după caz;</w:t>
            </w:r>
          </w:p>
          <w:p w14:paraId="51E39989" w14:textId="4AF88B9D" w:rsidR="00EE4DEB" w:rsidRPr="00CB6D94" w:rsidRDefault="00EE4DEB">
            <w:pPr>
              <w:pStyle w:val="ListParagraph"/>
              <w:numPr>
                <w:ilvl w:val="0"/>
                <w:numId w:val="6"/>
              </w:numPr>
              <w:snapToGrid w:val="0"/>
              <w:spacing w:before="120" w:after="120"/>
              <w:contextualSpacing w:val="0"/>
              <w:jc w:val="both"/>
              <w:rPr>
                <w:rFonts w:ascii="Montserrat" w:hAnsi="Montserrat" w:cs="Calibri"/>
                <w:color w:val="27344C"/>
                <w:sz w:val="20"/>
                <w:szCs w:val="20"/>
                <w:lang w:val="ro-RO"/>
              </w:rPr>
            </w:pPr>
            <w:r w:rsidRPr="00CB6D94">
              <w:rPr>
                <w:rFonts w:ascii="Montserrat" w:hAnsi="Montserrat" w:cs="Calibri"/>
                <w:color w:val="27344C"/>
                <w:sz w:val="20"/>
                <w:szCs w:val="20"/>
                <w:lang w:val="ro-RO"/>
              </w:rPr>
              <w:t>dacă investiția este dimensionată având în vedere corelarea cu numărul de angajați care vor utiliza infrastructura și echipamentele/utilajele/dotările</w:t>
            </w:r>
            <w:r w:rsidR="00C26AD6">
              <w:rPr>
                <w:rFonts w:ascii="Montserrat" w:hAnsi="Montserrat" w:cs="Calibri"/>
                <w:color w:val="27344C"/>
                <w:sz w:val="20"/>
                <w:szCs w:val="20"/>
                <w:lang w:val="ro-RO"/>
              </w:rPr>
              <w:t>;</w:t>
            </w:r>
          </w:p>
          <w:p w14:paraId="0D3A5043" w14:textId="7551812A" w:rsidR="001A13BC" w:rsidRPr="00CB6D94" w:rsidRDefault="001A13BC" w:rsidP="001A13BC">
            <w:pPr>
              <w:pStyle w:val="ListParagraph"/>
              <w:numPr>
                <w:ilvl w:val="0"/>
                <w:numId w:val="6"/>
              </w:numPr>
              <w:pBdr>
                <w:top w:val="nil"/>
                <w:left w:val="nil"/>
                <w:bottom w:val="nil"/>
                <w:right w:val="nil"/>
                <w:between w:val="nil"/>
              </w:pBdr>
              <w:snapToGrid w:val="0"/>
              <w:spacing w:before="120" w:after="120"/>
              <w:contextualSpacing w:val="0"/>
              <w:jc w:val="both"/>
              <w:rPr>
                <w:rFonts w:ascii="Montserrat" w:hAnsi="Montserrat" w:cs="Calibri"/>
                <w:color w:val="27344C"/>
                <w:sz w:val="20"/>
                <w:szCs w:val="20"/>
                <w:lang w:val="ro-RO"/>
              </w:rPr>
            </w:pPr>
            <w:r w:rsidRPr="00CB6D94">
              <w:rPr>
                <w:rFonts w:ascii="Montserrat" w:hAnsi="Montserrat" w:cs="Calibri"/>
                <w:color w:val="27344C"/>
                <w:sz w:val="20"/>
                <w:szCs w:val="20"/>
                <w:lang w:val="ro-RO"/>
              </w:rPr>
              <w:t>dacă resursele umane implicate în implementarea proiectului au experiență și sunt calificate pentru derularea activităților specifice managementului de proiect;</w:t>
            </w:r>
          </w:p>
          <w:p w14:paraId="26EFC219" w14:textId="77777777" w:rsidR="001A13BC" w:rsidRPr="00CB6D94" w:rsidRDefault="001A13BC" w:rsidP="001A13BC">
            <w:pPr>
              <w:pStyle w:val="ListParagraph"/>
              <w:numPr>
                <w:ilvl w:val="0"/>
                <w:numId w:val="6"/>
              </w:numPr>
              <w:snapToGrid w:val="0"/>
              <w:spacing w:before="120" w:after="120"/>
              <w:contextualSpacing w:val="0"/>
              <w:jc w:val="both"/>
              <w:rPr>
                <w:rFonts w:ascii="Montserrat" w:hAnsi="Montserrat" w:cs="Calibri"/>
                <w:color w:val="27344C"/>
                <w:sz w:val="20"/>
                <w:szCs w:val="20"/>
                <w:lang w:val="ro-RO"/>
              </w:rPr>
            </w:pPr>
            <w:r w:rsidRPr="00CB6D94">
              <w:rPr>
                <w:rFonts w:ascii="Montserrat" w:hAnsi="Montserrat" w:cs="Calibri"/>
                <w:color w:val="27344C"/>
                <w:sz w:val="20"/>
                <w:szCs w:val="20"/>
                <w:lang w:val="ro-RO"/>
              </w:rPr>
              <w:lastRenderedPageBreak/>
              <w:t>dacă resursele umane implicate în operarea investiției, sunt suficiente și calificate pentru utilizarea activelor achiziționate prin proiect</w:t>
            </w:r>
            <w:r w:rsidR="00F42424" w:rsidRPr="00CB6D94">
              <w:rPr>
                <w:rFonts w:ascii="Montserrat" w:hAnsi="Montserrat" w:cs="Calibri"/>
                <w:color w:val="27344C"/>
                <w:sz w:val="20"/>
                <w:szCs w:val="20"/>
                <w:lang w:val="ro-RO"/>
              </w:rPr>
              <w:t>;</w:t>
            </w:r>
          </w:p>
          <w:p w14:paraId="53202609" w14:textId="7457D308" w:rsidR="001A13BC" w:rsidRPr="00CB6D94" w:rsidRDefault="001A13BC" w:rsidP="001A13BC">
            <w:pPr>
              <w:pStyle w:val="ListParagraph"/>
              <w:numPr>
                <w:ilvl w:val="0"/>
                <w:numId w:val="6"/>
              </w:numPr>
              <w:snapToGrid w:val="0"/>
              <w:spacing w:before="120" w:after="120"/>
              <w:contextualSpacing w:val="0"/>
              <w:jc w:val="both"/>
              <w:rPr>
                <w:rFonts w:ascii="Montserrat" w:hAnsi="Montserrat" w:cs="Calibri"/>
                <w:color w:val="27344C"/>
                <w:sz w:val="20"/>
                <w:szCs w:val="20"/>
                <w:lang w:val="ro-RO"/>
              </w:rPr>
            </w:pPr>
            <w:r w:rsidRPr="00CB6D94">
              <w:rPr>
                <w:rFonts w:ascii="Montserrat" w:hAnsi="Montserrat" w:cs="Calibri"/>
                <w:color w:val="27344C"/>
                <w:sz w:val="20"/>
                <w:szCs w:val="20"/>
                <w:lang w:val="ro-RO"/>
              </w:rPr>
              <w:t>dacă elementel</w:t>
            </w:r>
            <w:r w:rsidR="002260EA" w:rsidRPr="00CB6D94">
              <w:rPr>
                <w:rFonts w:ascii="Montserrat" w:hAnsi="Montserrat" w:cs="Calibri"/>
                <w:color w:val="27344C"/>
                <w:sz w:val="20"/>
                <w:szCs w:val="20"/>
                <w:lang w:val="ro-RO"/>
              </w:rPr>
              <w:t>e</w:t>
            </w:r>
            <w:r w:rsidRPr="00CB6D94">
              <w:rPr>
                <w:rFonts w:ascii="Montserrat" w:hAnsi="Montserrat" w:cs="Calibri"/>
                <w:color w:val="27344C"/>
                <w:sz w:val="20"/>
                <w:szCs w:val="20"/>
                <w:lang w:val="ro-RO"/>
              </w:rPr>
              <w:t xml:space="preserve"> de investiție se integrează cu activitatea propusă spre finanțare;</w:t>
            </w:r>
          </w:p>
          <w:p w14:paraId="74F2A3FC" w14:textId="77777777" w:rsidR="00F42424" w:rsidRPr="00CB6D94" w:rsidRDefault="00F42424">
            <w:pPr>
              <w:pStyle w:val="ListParagraph"/>
              <w:numPr>
                <w:ilvl w:val="0"/>
                <w:numId w:val="6"/>
              </w:numPr>
              <w:snapToGrid w:val="0"/>
              <w:spacing w:before="120" w:after="120"/>
              <w:contextualSpacing w:val="0"/>
              <w:jc w:val="both"/>
              <w:rPr>
                <w:rFonts w:ascii="Montserrat" w:hAnsi="Montserrat" w:cs="Calibri"/>
                <w:b/>
                <w:bCs/>
                <w:color w:val="27344C"/>
                <w:sz w:val="20"/>
                <w:szCs w:val="20"/>
                <w:lang w:val="ro-RO"/>
              </w:rPr>
            </w:pPr>
            <w:r w:rsidRPr="00CB6D94">
              <w:rPr>
                <w:rFonts w:ascii="Montserrat" w:hAnsi="Montserrat" w:cs="Calibri"/>
                <w:color w:val="27344C"/>
                <w:sz w:val="20"/>
                <w:szCs w:val="20"/>
                <w:lang w:val="ro-RO"/>
              </w:rPr>
              <w:t>dacă Strategia de marketing prezintă în clar modalitatea în care implementarea proiectului contribuie la extinderea piețelor de vânzare, a gamei de produse și servicii oferite</w:t>
            </w:r>
            <w:r w:rsidR="001A13BC" w:rsidRPr="00CB6D94">
              <w:rPr>
                <w:rFonts w:ascii="Montserrat" w:hAnsi="Montserrat" w:cs="Calibri"/>
                <w:color w:val="27344C"/>
                <w:sz w:val="20"/>
                <w:szCs w:val="20"/>
                <w:lang w:val="ro-RO"/>
              </w:rPr>
              <w:t>;</w:t>
            </w:r>
          </w:p>
          <w:p w14:paraId="25BE4FD3" w14:textId="00915090" w:rsidR="001A13BC" w:rsidRDefault="001A13BC" w:rsidP="001B493A">
            <w:pPr>
              <w:pStyle w:val="ListParagraph"/>
              <w:numPr>
                <w:ilvl w:val="0"/>
                <w:numId w:val="6"/>
              </w:numPr>
              <w:snapToGrid w:val="0"/>
              <w:spacing w:before="120" w:after="240"/>
              <w:ind w:left="499" w:hanging="357"/>
              <w:jc w:val="both"/>
              <w:rPr>
                <w:rFonts w:ascii="Montserrat" w:hAnsi="Montserrat" w:cs="Calibri"/>
                <w:color w:val="27344C"/>
                <w:sz w:val="20"/>
                <w:szCs w:val="20"/>
                <w:lang w:val="ro-RO"/>
              </w:rPr>
            </w:pPr>
            <w:r w:rsidRPr="00CB6D94">
              <w:rPr>
                <w:rFonts w:ascii="Montserrat" w:hAnsi="Montserrat" w:cs="Calibri"/>
                <w:color w:val="27344C"/>
                <w:sz w:val="20"/>
                <w:szCs w:val="20"/>
                <w:lang w:val="ro-RO"/>
              </w:rPr>
              <w:t>dacă</w:t>
            </w:r>
            <w:r w:rsidRPr="00CB6D94">
              <w:rPr>
                <w:color w:val="27344C"/>
                <w:lang w:val="ro-RO"/>
              </w:rPr>
              <w:t xml:space="preserve"> </w:t>
            </w:r>
            <w:r w:rsidRPr="00CB6D94">
              <w:rPr>
                <w:rFonts w:ascii="Montserrat" w:hAnsi="Montserrat" w:cs="Calibri"/>
                <w:color w:val="27344C"/>
                <w:sz w:val="20"/>
                <w:szCs w:val="20"/>
                <w:lang w:val="ro-RO"/>
              </w:rPr>
              <w:t>previziunile financiare sunt realiste;</w:t>
            </w:r>
          </w:p>
          <w:p w14:paraId="380535C7" w14:textId="77777777" w:rsidR="001B493A" w:rsidRPr="001B493A" w:rsidRDefault="001B493A" w:rsidP="001B493A">
            <w:pPr>
              <w:pStyle w:val="ListParagraph"/>
              <w:snapToGrid w:val="0"/>
              <w:spacing w:before="120" w:after="240"/>
              <w:ind w:left="499"/>
              <w:jc w:val="both"/>
              <w:rPr>
                <w:rFonts w:ascii="Montserrat" w:hAnsi="Montserrat" w:cs="Calibri"/>
                <w:color w:val="27344C"/>
                <w:sz w:val="12"/>
                <w:szCs w:val="12"/>
                <w:lang w:val="ro-RO"/>
              </w:rPr>
            </w:pPr>
          </w:p>
          <w:p w14:paraId="518DC22B" w14:textId="1BBD3EED" w:rsidR="001A13BC" w:rsidRPr="00CB6D94" w:rsidRDefault="001A13BC" w:rsidP="001A13BC">
            <w:pPr>
              <w:pStyle w:val="ListParagraph"/>
              <w:numPr>
                <w:ilvl w:val="0"/>
                <w:numId w:val="6"/>
              </w:numPr>
              <w:snapToGrid w:val="0"/>
              <w:spacing w:before="120" w:after="120"/>
              <w:contextualSpacing w:val="0"/>
              <w:jc w:val="both"/>
              <w:rPr>
                <w:rFonts w:ascii="Montserrat" w:hAnsi="Montserrat" w:cs="Calibri"/>
                <w:b/>
                <w:bCs/>
                <w:color w:val="27344C"/>
                <w:sz w:val="20"/>
                <w:szCs w:val="20"/>
                <w:lang w:val="ro-RO"/>
              </w:rPr>
            </w:pPr>
            <w:r w:rsidRPr="00CB6D94">
              <w:rPr>
                <w:rFonts w:ascii="Montserrat" w:hAnsi="Montserrat" w:cs="Calibri"/>
                <w:color w:val="27344C"/>
                <w:sz w:val="20"/>
                <w:szCs w:val="20"/>
                <w:lang w:val="ro-RO"/>
              </w:rPr>
              <w:t>dacă ofertele de preț sunt corect centralizate.</w:t>
            </w:r>
          </w:p>
        </w:tc>
      </w:tr>
      <w:tr w:rsidR="003F33D8" w:rsidRPr="00CB6D94" w14:paraId="262758B1" w14:textId="77777777" w:rsidTr="002210AC">
        <w:trPr>
          <w:trHeight w:val="1125"/>
        </w:trPr>
        <w:tc>
          <w:tcPr>
            <w:tcW w:w="720" w:type="dxa"/>
            <w:tcBorders>
              <w:top w:val="doubleWave" w:sz="6" w:space="0" w:color="FFFFFF" w:themeColor="background1"/>
              <w:left w:val="single" w:sz="36" w:space="0" w:color="FFFFFF" w:themeColor="background1"/>
              <w:bottom w:val="doubleWave" w:sz="6" w:space="0" w:color="FFFFFF" w:themeColor="background1"/>
              <w:right w:val="doubleWave" w:sz="6" w:space="0" w:color="FFFFFF" w:themeColor="background1"/>
            </w:tcBorders>
            <w:shd w:val="clear" w:color="auto" w:fill="E6EFF3"/>
            <w:vAlign w:val="center"/>
          </w:tcPr>
          <w:p w14:paraId="5894E441" w14:textId="77777777" w:rsidR="003F33D8" w:rsidRPr="00CB6D94" w:rsidRDefault="003F33D8" w:rsidP="003F33D8">
            <w:pPr>
              <w:spacing w:before="120" w:after="120" w:line="240" w:lineRule="auto"/>
              <w:jc w:val="both"/>
              <w:rPr>
                <w:rFonts w:ascii="Montserrat" w:hAnsi="Montserrat"/>
                <w:sz w:val="20"/>
                <w:szCs w:val="20"/>
                <w:highlight w:val="yellow"/>
                <w:lang w:val="ro-RO"/>
              </w:rPr>
            </w:pPr>
            <w:r w:rsidRPr="00CB6D94">
              <w:rPr>
                <w:rFonts w:ascii="Montserrat" w:hAnsi="Montserrat"/>
                <w:sz w:val="20"/>
                <w:szCs w:val="20"/>
                <w:lang w:val="ro-RO"/>
              </w:rPr>
              <w:lastRenderedPageBreak/>
              <w:t>1.2</w:t>
            </w:r>
          </w:p>
        </w:tc>
        <w:tc>
          <w:tcPr>
            <w:tcW w:w="5370" w:type="dxa"/>
            <w:tcBorders>
              <w:top w:val="doubleWave" w:sz="6" w:space="0" w:color="FFFFFF" w:themeColor="background1"/>
              <w:left w:val="doubleWave" w:sz="6" w:space="0" w:color="FFFFFF" w:themeColor="background1"/>
              <w:bottom w:val="doubleWave" w:sz="6" w:space="0" w:color="FFFFFF" w:themeColor="background1"/>
              <w:right w:val="doubleWave" w:sz="6" w:space="0" w:color="FFFFFF" w:themeColor="background1"/>
            </w:tcBorders>
            <w:shd w:val="clear" w:color="auto" w:fill="E6EFF3"/>
            <w:vAlign w:val="center"/>
          </w:tcPr>
          <w:p w14:paraId="334D9646" w14:textId="77777777" w:rsidR="003F33D8" w:rsidRPr="00CB6D94" w:rsidRDefault="003F33D8" w:rsidP="003F33D8">
            <w:pPr>
              <w:spacing w:before="120" w:after="120" w:line="240" w:lineRule="auto"/>
              <w:jc w:val="both"/>
              <w:rPr>
                <w:rFonts w:ascii="Montserrat" w:hAnsi="Montserrat" w:cs="Calibri"/>
                <w:b/>
                <w:bCs/>
                <w:sz w:val="20"/>
                <w:szCs w:val="20"/>
                <w:lang w:val="ro-RO"/>
              </w:rPr>
            </w:pPr>
            <w:r w:rsidRPr="00CB6D94">
              <w:rPr>
                <w:rFonts w:ascii="Montserrat" w:hAnsi="Montserrat" w:cs="Calibri"/>
                <w:b/>
                <w:bCs/>
                <w:sz w:val="20"/>
                <w:szCs w:val="20"/>
                <w:lang w:val="ro-RO"/>
              </w:rPr>
              <w:t>Activitatea de bază - declarată de beneficiar în cererea de finanțare - aferentă proiectului:</w:t>
            </w:r>
          </w:p>
          <w:p w14:paraId="428ACF93" w14:textId="77777777" w:rsidR="003F33D8" w:rsidRPr="00CB6D94" w:rsidRDefault="003F33D8" w:rsidP="003F33D8">
            <w:pPr>
              <w:spacing w:before="120" w:after="120" w:line="240" w:lineRule="auto"/>
              <w:jc w:val="both"/>
              <w:rPr>
                <w:rFonts w:ascii="Montserrat" w:hAnsi="Montserrat" w:cs="Calibri"/>
                <w:sz w:val="20"/>
                <w:szCs w:val="20"/>
                <w:lang w:val="ro-RO"/>
              </w:rPr>
            </w:pPr>
            <w:r w:rsidRPr="00CB6D94">
              <w:rPr>
                <w:rFonts w:ascii="Montserrat" w:hAnsi="Montserrat" w:cs="Calibri"/>
                <w:b/>
                <w:bCs/>
                <w:sz w:val="20"/>
                <w:szCs w:val="20"/>
                <w:lang w:val="ro-RO"/>
              </w:rPr>
              <w:t>a)</w:t>
            </w:r>
            <w:r w:rsidRPr="00CB6D94">
              <w:rPr>
                <w:rFonts w:ascii="Montserrat" w:hAnsi="Montserrat" w:cs="Calibri"/>
                <w:sz w:val="20"/>
                <w:szCs w:val="20"/>
                <w:lang w:val="ro-RO"/>
              </w:rPr>
              <w:t xml:space="preserve"> respectă următoarele condiții cumulative:</w:t>
            </w:r>
          </w:p>
          <w:p w14:paraId="624A1391" w14:textId="66B23863" w:rsidR="003F33D8" w:rsidRPr="00CB6D94" w:rsidRDefault="003F33D8" w:rsidP="003F33D8">
            <w:pPr>
              <w:spacing w:before="120" w:after="120" w:line="240" w:lineRule="auto"/>
              <w:jc w:val="both"/>
              <w:rPr>
                <w:rFonts w:ascii="Montserrat" w:hAnsi="Montserrat" w:cs="Calibri"/>
                <w:sz w:val="20"/>
                <w:szCs w:val="20"/>
                <w:lang w:val="ro-RO"/>
              </w:rPr>
            </w:pPr>
            <w:r w:rsidRPr="00CB6D94">
              <w:rPr>
                <w:rFonts w:ascii="Montserrat" w:hAnsi="Montserrat" w:cs="Calibri"/>
                <w:b/>
                <w:bCs/>
                <w:sz w:val="20"/>
                <w:szCs w:val="20"/>
                <w:lang w:val="ro-RO"/>
              </w:rPr>
              <w:t>i.</w:t>
            </w:r>
            <w:r w:rsidRPr="00CB6D94">
              <w:rPr>
                <w:rFonts w:ascii="Montserrat" w:hAnsi="Montserrat" w:cs="Calibri"/>
                <w:sz w:val="20"/>
                <w:szCs w:val="20"/>
                <w:lang w:val="ro-RO"/>
              </w:rPr>
              <w:t xml:space="preserve"> </w:t>
            </w:r>
            <w:r w:rsidRPr="00CB6D94">
              <w:rPr>
                <w:rFonts w:ascii="Montserrat" w:hAnsi="Montserrat"/>
                <w:iCs/>
                <w:sz w:val="20"/>
                <w:szCs w:val="20"/>
                <w:lang w:val="ro-RO"/>
              </w:rPr>
              <w:t>are legătură directă cu obiectul proiectului pentru care se acordă finanțarea și contribuie în mod direct și semnificativ la realizarea obiectivelor și la obținerea rezultatelor acestuia</w:t>
            </w:r>
            <w:r w:rsidRPr="00CB6D94">
              <w:rPr>
                <w:rFonts w:ascii="Montserrat" w:hAnsi="Montserrat" w:cs="Calibri"/>
                <w:sz w:val="20"/>
                <w:szCs w:val="20"/>
                <w:lang w:val="ro-RO"/>
              </w:rPr>
              <w:t>;</w:t>
            </w:r>
          </w:p>
          <w:p w14:paraId="4EDD815C" w14:textId="5E2A2B05" w:rsidR="003F33D8" w:rsidRPr="00CB6D94" w:rsidRDefault="003F33D8" w:rsidP="003F33D8">
            <w:pPr>
              <w:spacing w:before="120" w:after="120" w:line="240" w:lineRule="auto"/>
              <w:jc w:val="both"/>
              <w:rPr>
                <w:rFonts w:ascii="Montserrat" w:hAnsi="Montserrat" w:cs="Calibri"/>
                <w:sz w:val="20"/>
                <w:szCs w:val="20"/>
                <w:lang w:val="ro-RO"/>
              </w:rPr>
            </w:pPr>
            <w:r w:rsidRPr="00CB6D94">
              <w:rPr>
                <w:rFonts w:ascii="Montserrat" w:hAnsi="Montserrat" w:cs="Calibri"/>
                <w:b/>
                <w:bCs/>
                <w:sz w:val="20"/>
                <w:szCs w:val="20"/>
                <w:lang w:val="ro-RO"/>
              </w:rPr>
              <w:t>ii.</w:t>
            </w:r>
            <w:r w:rsidRPr="00CB6D94">
              <w:rPr>
                <w:rFonts w:ascii="Montserrat" w:hAnsi="Montserrat" w:cs="Calibri"/>
                <w:sz w:val="20"/>
                <w:szCs w:val="20"/>
                <w:lang w:val="ro-RO"/>
              </w:rPr>
              <w:t xml:space="preserve"> </w:t>
            </w:r>
            <w:r w:rsidRPr="00CB6D94">
              <w:rPr>
                <w:rFonts w:ascii="Montserrat" w:hAnsi="Montserrat"/>
                <w:iCs/>
                <w:sz w:val="20"/>
                <w:szCs w:val="20"/>
                <w:lang w:val="ro-RO"/>
              </w:rPr>
              <w:t xml:space="preserve"> se regăsește în cererea de finanțare sub forma activităților eligibile specificate la </w:t>
            </w:r>
            <w:r w:rsidRPr="00CB6D94">
              <w:rPr>
                <w:rFonts w:ascii="Montserrat" w:hAnsi="Montserrat"/>
                <w:b/>
                <w:bCs/>
                <w:iCs/>
                <w:sz w:val="20"/>
                <w:szCs w:val="20"/>
                <w:lang w:val="ro-RO"/>
              </w:rPr>
              <w:t>Capitolul 5.2.2, literele A, B, C, D, E, F;</w:t>
            </w:r>
          </w:p>
          <w:p w14:paraId="22B87E8A" w14:textId="046BE8DB" w:rsidR="003F33D8" w:rsidRPr="00CB6D94" w:rsidRDefault="003F33D8" w:rsidP="003F33D8">
            <w:pPr>
              <w:spacing w:before="120" w:after="120" w:line="240" w:lineRule="auto"/>
              <w:jc w:val="both"/>
              <w:rPr>
                <w:rFonts w:ascii="Montserrat" w:hAnsi="Montserrat"/>
                <w:b/>
                <w:bCs/>
                <w:iCs/>
                <w:sz w:val="20"/>
                <w:szCs w:val="20"/>
                <w:lang w:val="ro-RO"/>
              </w:rPr>
            </w:pPr>
            <w:r w:rsidRPr="00CB6D94">
              <w:rPr>
                <w:rFonts w:ascii="Montserrat" w:hAnsi="Montserrat" w:cs="Calibri"/>
                <w:b/>
                <w:bCs/>
                <w:sz w:val="20"/>
                <w:szCs w:val="20"/>
                <w:lang w:val="ro-RO"/>
              </w:rPr>
              <w:t>iii.</w:t>
            </w:r>
            <w:r w:rsidR="00DF431B" w:rsidRPr="00CB6D94">
              <w:rPr>
                <w:rFonts w:ascii="Montserrat" w:hAnsi="Montserrat" w:cs="Calibri"/>
                <w:b/>
                <w:bCs/>
                <w:sz w:val="20"/>
                <w:szCs w:val="20"/>
                <w:lang w:val="ro-RO"/>
              </w:rPr>
              <w:t xml:space="preserve"> </w:t>
            </w:r>
            <w:r w:rsidRPr="00CB6D94">
              <w:rPr>
                <w:rFonts w:ascii="Montserrat" w:hAnsi="Montserrat"/>
                <w:iCs/>
                <w:sz w:val="20"/>
                <w:szCs w:val="20"/>
                <w:lang w:val="ro-RO"/>
              </w:rPr>
              <w:t xml:space="preserve">nu face parte din activitățile conexe implementării investiției, detaliate în GSF la </w:t>
            </w:r>
            <w:r w:rsidRPr="00CB6D94">
              <w:rPr>
                <w:rFonts w:ascii="Montserrat" w:hAnsi="Montserrat"/>
                <w:b/>
                <w:bCs/>
                <w:iCs/>
                <w:sz w:val="20"/>
                <w:szCs w:val="20"/>
                <w:lang w:val="ro-RO"/>
              </w:rPr>
              <w:t>Capitolul 5.2.2, litera G;</w:t>
            </w:r>
          </w:p>
          <w:p w14:paraId="1ADB3EFD" w14:textId="38FC7A44" w:rsidR="003F33D8" w:rsidRPr="00CB6D94" w:rsidRDefault="003F33D8" w:rsidP="003F33D8">
            <w:pPr>
              <w:spacing w:before="120" w:after="120" w:line="240" w:lineRule="auto"/>
              <w:jc w:val="both"/>
              <w:rPr>
                <w:rFonts w:ascii="Montserrat" w:hAnsi="Montserrat" w:cs="Calibri"/>
                <w:sz w:val="20"/>
                <w:szCs w:val="20"/>
                <w:lang w:val="ro-RO"/>
              </w:rPr>
            </w:pPr>
            <w:r w:rsidRPr="00CB6D94">
              <w:rPr>
                <w:rFonts w:ascii="Montserrat" w:hAnsi="Montserrat" w:cs="Calibri"/>
                <w:b/>
                <w:bCs/>
                <w:sz w:val="20"/>
                <w:szCs w:val="20"/>
                <w:lang w:val="ro-RO"/>
              </w:rPr>
              <w:lastRenderedPageBreak/>
              <w:t>iv.</w:t>
            </w:r>
            <w:r w:rsidRPr="00CB6D94">
              <w:rPr>
                <w:rFonts w:ascii="Montserrat" w:hAnsi="Montserrat" w:cs="Calibri"/>
                <w:sz w:val="20"/>
                <w:szCs w:val="20"/>
                <w:lang w:val="ro-RO"/>
              </w:rPr>
              <w:t xml:space="preserve"> </w:t>
            </w:r>
            <w:r w:rsidRPr="00CB6D94">
              <w:rPr>
                <w:rFonts w:ascii="Montserrat" w:hAnsi="Montserrat"/>
                <w:iCs/>
                <w:sz w:val="20"/>
                <w:szCs w:val="20"/>
                <w:lang w:val="ro-RO"/>
              </w:rPr>
              <w:t xml:space="preserve">reprezintă </w:t>
            </w:r>
            <w:r w:rsidRPr="00CB6D94">
              <w:rPr>
                <w:rFonts w:ascii="Montserrat" w:hAnsi="Montserrat"/>
                <w:b/>
                <w:bCs/>
                <w:iCs/>
                <w:sz w:val="20"/>
                <w:szCs w:val="20"/>
                <w:lang w:val="ro-RO"/>
              </w:rPr>
              <w:t>minimum 50%</w:t>
            </w:r>
            <w:r w:rsidRPr="00CB6D94">
              <w:rPr>
                <w:rFonts w:ascii="Montserrat" w:hAnsi="Montserrat"/>
                <w:iCs/>
                <w:sz w:val="20"/>
                <w:szCs w:val="20"/>
                <w:lang w:val="ro-RO"/>
              </w:rPr>
              <w:t xml:space="preserve"> </w:t>
            </w:r>
            <w:r w:rsidRPr="00CB6D94">
              <w:rPr>
                <w:rFonts w:ascii="Montserrat" w:hAnsi="Montserrat"/>
                <w:b/>
                <w:bCs/>
                <w:iCs/>
                <w:sz w:val="20"/>
                <w:szCs w:val="20"/>
                <w:lang w:val="ro-RO"/>
              </w:rPr>
              <w:t>din bugetul eligibil al proiectului</w:t>
            </w:r>
            <w:r w:rsidRPr="00CB6D94">
              <w:rPr>
                <w:rFonts w:ascii="Montserrat" w:hAnsi="Montserrat" w:cs="Calibri"/>
                <w:sz w:val="20"/>
                <w:szCs w:val="20"/>
                <w:lang w:val="ro-RO"/>
              </w:rPr>
              <w:t xml:space="preserve"> </w:t>
            </w:r>
          </w:p>
          <w:p w14:paraId="680C34FE" w14:textId="48EB5832" w:rsidR="003F33D8" w:rsidRPr="00CB6D94" w:rsidRDefault="003F33D8" w:rsidP="003F33D8">
            <w:pPr>
              <w:spacing w:before="120" w:after="120" w:line="240" w:lineRule="auto"/>
              <w:jc w:val="both"/>
              <w:rPr>
                <w:rFonts w:ascii="Montserrat" w:hAnsi="Montserrat" w:cs="Calibri"/>
                <w:sz w:val="20"/>
                <w:szCs w:val="20"/>
                <w:lang w:val="ro-RO"/>
              </w:rPr>
            </w:pPr>
            <w:r w:rsidRPr="00CB6D94">
              <w:rPr>
                <w:rFonts w:ascii="Montserrat" w:hAnsi="Montserrat" w:cs="Calibri"/>
                <w:b/>
                <w:bCs/>
                <w:sz w:val="20"/>
                <w:szCs w:val="20"/>
                <w:lang w:val="ro-RO"/>
              </w:rPr>
              <w:t>b)</w:t>
            </w:r>
            <w:r w:rsidRPr="00CB6D94">
              <w:rPr>
                <w:rFonts w:ascii="Montserrat" w:hAnsi="Montserrat" w:cs="Calibri"/>
                <w:sz w:val="20"/>
                <w:szCs w:val="20"/>
                <w:lang w:val="ro-RO"/>
              </w:rPr>
              <w:t xml:space="preserve"> este corelată cu investiția descrisă în cadrul Planului de afaceri, este reflectată în cadrul Planului de monitorizare propus și conduce la îndeplinirea indicatorilor de realizare și rezultat.</w:t>
            </w:r>
          </w:p>
          <w:p w14:paraId="3759E03F" w14:textId="77777777" w:rsidR="003F33D8" w:rsidRPr="00CB6D94" w:rsidRDefault="003F33D8" w:rsidP="003F33D8">
            <w:pPr>
              <w:spacing w:before="120" w:after="120" w:line="240" w:lineRule="auto"/>
              <w:jc w:val="both"/>
              <w:rPr>
                <w:rFonts w:ascii="Montserrat" w:hAnsi="Montserrat" w:cs="Calibri"/>
                <w:b/>
                <w:bCs/>
                <w:sz w:val="20"/>
                <w:szCs w:val="20"/>
                <w:lang w:val="ro-RO"/>
              </w:rPr>
            </w:pPr>
          </w:p>
          <w:p w14:paraId="60FB1E31" w14:textId="0DFCA0EA" w:rsidR="003F33D8" w:rsidRPr="00CB6D94" w:rsidRDefault="003F33D8" w:rsidP="003F33D8">
            <w:pPr>
              <w:spacing w:before="120" w:after="120" w:line="240" w:lineRule="auto"/>
              <w:jc w:val="both"/>
              <w:rPr>
                <w:rFonts w:ascii="Montserrat" w:hAnsi="Montserrat" w:cs="Calibri"/>
                <w:b/>
                <w:bCs/>
                <w:sz w:val="20"/>
                <w:szCs w:val="20"/>
                <w:highlight w:val="yellow"/>
                <w:lang w:val="ro-RO"/>
              </w:rPr>
            </w:pPr>
            <w:r w:rsidRPr="00CB6D94">
              <w:rPr>
                <w:rFonts w:ascii="Montserrat" w:hAnsi="Montserrat" w:cs="Calibri"/>
                <w:b/>
                <w:bCs/>
                <w:sz w:val="20"/>
                <w:szCs w:val="20"/>
                <w:lang w:val="ro-RO"/>
              </w:rPr>
              <w:t>Subcriteriul se consideră îndeplinit dacă sunt respectate toate cerințele de mai sus, respectiv: litera a), punctele i – iv și litera b).</w:t>
            </w:r>
          </w:p>
        </w:tc>
        <w:tc>
          <w:tcPr>
            <w:tcW w:w="1028" w:type="dxa"/>
            <w:tcBorders>
              <w:top w:val="doubleWave" w:sz="6" w:space="0" w:color="FFFFFF" w:themeColor="background1"/>
              <w:left w:val="doubleWave" w:sz="6" w:space="0" w:color="FFFFFF" w:themeColor="background1"/>
              <w:bottom w:val="doubleWave" w:sz="6" w:space="0" w:color="FFFFFF" w:themeColor="background1"/>
              <w:right w:val="doubleWave" w:sz="6" w:space="0" w:color="FFFFFF" w:themeColor="background1"/>
            </w:tcBorders>
            <w:shd w:val="clear" w:color="auto" w:fill="E6EFF3"/>
            <w:vAlign w:val="center"/>
          </w:tcPr>
          <w:p w14:paraId="1CC22893" w14:textId="77777777" w:rsidR="003F33D8" w:rsidRPr="00CB6D94" w:rsidRDefault="003F33D8" w:rsidP="003F33D8">
            <w:pPr>
              <w:spacing w:before="120" w:after="120" w:line="240" w:lineRule="auto"/>
              <w:jc w:val="center"/>
              <w:rPr>
                <w:rFonts w:ascii="Montserrat" w:hAnsi="Montserrat" w:cs="Calibri"/>
                <w:sz w:val="20"/>
                <w:szCs w:val="20"/>
                <w:lang w:val="ro-RO"/>
              </w:rPr>
            </w:pPr>
            <w:r w:rsidRPr="00CB6D94">
              <w:rPr>
                <w:rFonts w:ascii="Montserrat" w:hAnsi="Montserrat" w:cs="Calibri"/>
                <w:sz w:val="20"/>
                <w:szCs w:val="20"/>
                <w:lang w:val="ro-RO"/>
              </w:rPr>
              <w:lastRenderedPageBreak/>
              <w:t>3</w:t>
            </w:r>
          </w:p>
          <w:p w14:paraId="5F9B6305" w14:textId="77777777" w:rsidR="003F33D8" w:rsidRPr="00CB6D94" w:rsidRDefault="003F33D8" w:rsidP="003F33D8">
            <w:pPr>
              <w:spacing w:before="120" w:after="120" w:line="240" w:lineRule="auto"/>
              <w:jc w:val="center"/>
              <w:rPr>
                <w:rFonts w:ascii="Montserrat" w:hAnsi="Montserrat" w:cs="Calibri"/>
                <w:sz w:val="20"/>
                <w:szCs w:val="20"/>
                <w:lang w:val="ro-RO"/>
              </w:rPr>
            </w:pPr>
          </w:p>
        </w:tc>
        <w:tc>
          <w:tcPr>
            <w:tcW w:w="7288" w:type="dxa"/>
            <w:tcBorders>
              <w:top w:val="doubleWave" w:sz="6" w:space="0" w:color="FFFFFF" w:themeColor="background1"/>
              <w:left w:val="doubleWave" w:sz="6" w:space="0" w:color="FFFFFF" w:themeColor="background1"/>
              <w:bottom w:val="doubleWave" w:sz="6" w:space="0" w:color="FFFFFF" w:themeColor="background1"/>
            </w:tcBorders>
            <w:shd w:val="clear" w:color="auto" w:fill="E6EFF3"/>
            <w:vAlign w:val="center"/>
          </w:tcPr>
          <w:p w14:paraId="3F714CE3" w14:textId="77777777" w:rsidR="003F33D8" w:rsidRPr="00CB6D94" w:rsidRDefault="003F33D8" w:rsidP="005363EE">
            <w:pPr>
              <w:snapToGrid w:val="0"/>
              <w:spacing w:before="120" w:after="120" w:line="240" w:lineRule="auto"/>
              <w:jc w:val="both"/>
              <w:rPr>
                <w:rFonts w:ascii="Montserrat" w:hAnsi="Montserrat" w:cs="Calibri"/>
                <w:b/>
                <w:bCs/>
                <w:sz w:val="20"/>
                <w:szCs w:val="20"/>
                <w:lang w:val="ro-RO"/>
              </w:rPr>
            </w:pPr>
            <w:r w:rsidRPr="00CB6D94">
              <w:rPr>
                <w:rFonts w:ascii="Montserrat" w:hAnsi="Montserrat" w:cs="Calibri"/>
                <w:b/>
                <w:bCs/>
                <w:sz w:val="20"/>
                <w:szCs w:val="20"/>
                <w:lang w:val="ro-RO"/>
              </w:rPr>
              <w:t>Documente verificate:</w:t>
            </w:r>
          </w:p>
          <w:p w14:paraId="0300B4B4" w14:textId="22BBC9F2" w:rsidR="003F33D8" w:rsidRPr="00CB6D94" w:rsidRDefault="003F33D8">
            <w:pPr>
              <w:pStyle w:val="ListParagraph"/>
              <w:numPr>
                <w:ilvl w:val="0"/>
                <w:numId w:val="10"/>
              </w:numPr>
              <w:snapToGrid w:val="0"/>
              <w:spacing w:before="120" w:after="120"/>
              <w:contextualSpacing w:val="0"/>
              <w:jc w:val="both"/>
              <w:rPr>
                <w:rFonts w:ascii="Montserrat" w:hAnsi="Montserrat" w:cs="Calibri"/>
                <w:color w:val="27344C"/>
                <w:sz w:val="20"/>
                <w:szCs w:val="20"/>
                <w:lang w:val="ro-RO"/>
              </w:rPr>
            </w:pPr>
            <w:r w:rsidRPr="00CB6D94">
              <w:rPr>
                <w:rFonts w:ascii="Montserrat" w:hAnsi="Montserrat" w:cs="Calibri"/>
                <w:color w:val="27344C"/>
                <w:sz w:val="20"/>
                <w:szCs w:val="20"/>
                <w:lang w:val="ro-RO"/>
              </w:rPr>
              <w:t>Formularul cererii de finanțare</w:t>
            </w:r>
          </w:p>
          <w:p w14:paraId="6173E269" w14:textId="193EFC2B" w:rsidR="003F33D8" w:rsidRPr="00CB6D94" w:rsidRDefault="003F33D8">
            <w:pPr>
              <w:pStyle w:val="ListParagraph"/>
              <w:numPr>
                <w:ilvl w:val="0"/>
                <w:numId w:val="10"/>
              </w:numPr>
              <w:snapToGrid w:val="0"/>
              <w:spacing w:before="120" w:after="120"/>
              <w:contextualSpacing w:val="0"/>
              <w:jc w:val="both"/>
              <w:rPr>
                <w:rFonts w:ascii="Montserrat" w:hAnsi="Montserrat" w:cs="Calibri"/>
                <w:color w:val="27344C"/>
                <w:sz w:val="20"/>
                <w:szCs w:val="20"/>
                <w:lang w:val="ro-RO"/>
              </w:rPr>
            </w:pPr>
            <w:r w:rsidRPr="00CB6D94">
              <w:rPr>
                <w:rFonts w:ascii="Montserrat" w:hAnsi="Montserrat" w:cs="Calibri"/>
                <w:color w:val="27344C"/>
                <w:sz w:val="20"/>
                <w:szCs w:val="20"/>
                <w:lang w:val="ro-RO"/>
              </w:rPr>
              <w:t xml:space="preserve">Anexa 21_Plan de </w:t>
            </w:r>
            <w:proofErr w:type="spellStart"/>
            <w:r w:rsidRPr="00CB6D94">
              <w:rPr>
                <w:rFonts w:ascii="Montserrat" w:hAnsi="Montserrat" w:cs="Calibri"/>
                <w:color w:val="27344C"/>
                <w:sz w:val="20"/>
                <w:szCs w:val="20"/>
                <w:lang w:val="ro-RO"/>
              </w:rPr>
              <w:t>afaceri_Macheta</w:t>
            </w:r>
            <w:proofErr w:type="spellEnd"/>
            <w:r w:rsidRPr="00CB6D94">
              <w:rPr>
                <w:rFonts w:ascii="Montserrat" w:hAnsi="Montserrat" w:cs="Calibri"/>
                <w:color w:val="27344C"/>
                <w:sz w:val="20"/>
                <w:szCs w:val="20"/>
                <w:lang w:val="ro-RO"/>
              </w:rPr>
              <w:t xml:space="preserve"> financiară</w:t>
            </w:r>
          </w:p>
          <w:p w14:paraId="6FFFBB3C" w14:textId="205CBA64" w:rsidR="003F33D8" w:rsidRPr="00CB6D94" w:rsidRDefault="003F33D8">
            <w:pPr>
              <w:pStyle w:val="ListParagraph"/>
              <w:numPr>
                <w:ilvl w:val="0"/>
                <w:numId w:val="10"/>
              </w:numPr>
              <w:snapToGrid w:val="0"/>
              <w:spacing w:before="120" w:after="120"/>
              <w:contextualSpacing w:val="0"/>
              <w:jc w:val="both"/>
              <w:rPr>
                <w:rFonts w:ascii="Montserrat" w:hAnsi="Montserrat" w:cs="Calibri"/>
                <w:color w:val="27344C"/>
                <w:sz w:val="20"/>
                <w:szCs w:val="20"/>
                <w:lang w:val="ro-RO"/>
              </w:rPr>
            </w:pPr>
            <w:r w:rsidRPr="00CB6D94">
              <w:rPr>
                <w:rFonts w:ascii="Montserrat" w:hAnsi="Montserrat" w:cs="Calibri"/>
                <w:color w:val="27344C"/>
                <w:sz w:val="20"/>
                <w:szCs w:val="20"/>
                <w:lang w:val="ro-RO"/>
              </w:rPr>
              <w:t>Anexa 24_Plan de monitorizare</w:t>
            </w:r>
          </w:p>
          <w:p w14:paraId="49D816E0" w14:textId="20674DB8" w:rsidR="003F33D8" w:rsidRPr="00CB6D94" w:rsidRDefault="003F33D8">
            <w:pPr>
              <w:pStyle w:val="ListParagraph"/>
              <w:numPr>
                <w:ilvl w:val="0"/>
                <w:numId w:val="10"/>
              </w:numPr>
              <w:snapToGrid w:val="0"/>
              <w:spacing w:before="120" w:after="120"/>
              <w:contextualSpacing w:val="0"/>
              <w:jc w:val="both"/>
              <w:rPr>
                <w:rFonts w:ascii="Montserrat" w:hAnsi="Montserrat" w:cs="Calibri"/>
                <w:color w:val="27344C"/>
                <w:sz w:val="20"/>
                <w:szCs w:val="20"/>
                <w:lang w:val="ro-RO"/>
              </w:rPr>
            </w:pPr>
            <w:r w:rsidRPr="00CB6D94">
              <w:rPr>
                <w:rFonts w:ascii="Montserrat" w:hAnsi="Montserrat" w:cs="Calibri"/>
                <w:color w:val="27344C"/>
                <w:sz w:val="20"/>
                <w:szCs w:val="20"/>
                <w:lang w:val="ro-RO"/>
              </w:rPr>
              <w:t>Deviz</w:t>
            </w:r>
            <w:r w:rsidR="009737C9" w:rsidRPr="00CB6D94">
              <w:rPr>
                <w:rFonts w:ascii="Montserrat" w:hAnsi="Montserrat" w:cs="Calibri"/>
                <w:color w:val="27344C"/>
                <w:sz w:val="20"/>
                <w:szCs w:val="20"/>
                <w:lang w:val="ro-RO"/>
              </w:rPr>
              <w:t xml:space="preserve"> general</w:t>
            </w:r>
            <w:r w:rsidR="001E7062" w:rsidRPr="00CB6D94">
              <w:rPr>
                <w:color w:val="27344C"/>
                <w:lang w:val="ro-RO"/>
              </w:rPr>
              <w:t xml:space="preserve"> </w:t>
            </w:r>
            <w:r w:rsidR="001E7062" w:rsidRPr="00CB6D94">
              <w:rPr>
                <w:rFonts w:ascii="Montserrat" w:hAnsi="Montserrat" w:cs="Calibri"/>
                <w:color w:val="27344C"/>
                <w:sz w:val="20"/>
                <w:szCs w:val="20"/>
                <w:lang w:val="ro-RO"/>
              </w:rPr>
              <w:t>întocmit pe modelul din HG nr. 907/29.11.2016</w:t>
            </w:r>
            <w:r w:rsidRPr="00CB6D94">
              <w:rPr>
                <w:rFonts w:ascii="Montserrat" w:hAnsi="Montserrat" w:cs="Calibri"/>
                <w:color w:val="27344C"/>
                <w:sz w:val="20"/>
                <w:szCs w:val="20"/>
                <w:lang w:val="ro-RO"/>
              </w:rPr>
              <w:t>, dacă e cazul</w:t>
            </w:r>
          </w:p>
          <w:p w14:paraId="4E8F9410" w14:textId="77777777" w:rsidR="003F33D8" w:rsidRPr="00CB6D94" w:rsidRDefault="003F33D8" w:rsidP="005363EE">
            <w:pPr>
              <w:snapToGrid w:val="0"/>
              <w:spacing w:before="120" w:after="120" w:line="240" w:lineRule="auto"/>
              <w:jc w:val="both"/>
              <w:rPr>
                <w:rFonts w:ascii="Montserrat" w:hAnsi="Montserrat" w:cs="Calibri"/>
                <w:b/>
                <w:bCs/>
                <w:sz w:val="20"/>
                <w:szCs w:val="20"/>
                <w:lang w:val="ro-RO"/>
              </w:rPr>
            </w:pPr>
          </w:p>
          <w:p w14:paraId="33B7CEF6" w14:textId="77777777" w:rsidR="003F33D8" w:rsidRPr="00CB6D94" w:rsidRDefault="003F33D8" w:rsidP="005363EE">
            <w:pPr>
              <w:snapToGrid w:val="0"/>
              <w:spacing w:before="120" w:after="120" w:line="240" w:lineRule="auto"/>
              <w:jc w:val="both"/>
              <w:rPr>
                <w:rFonts w:ascii="Montserrat" w:hAnsi="Montserrat" w:cs="Calibri"/>
                <w:b/>
                <w:bCs/>
                <w:sz w:val="20"/>
                <w:szCs w:val="20"/>
                <w:lang w:val="ro-RO"/>
              </w:rPr>
            </w:pPr>
            <w:r w:rsidRPr="00CB6D94">
              <w:rPr>
                <w:rFonts w:ascii="Montserrat" w:hAnsi="Montserrat" w:cs="Calibri"/>
                <w:b/>
                <w:bCs/>
                <w:sz w:val="20"/>
                <w:szCs w:val="20"/>
                <w:lang w:val="ro-RO"/>
              </w:rPr>
              <w:t>Se verifică:</w:t>
            </w:r>
          </w:p>
          <w:p w14:paraId="4219A0B7" w14:textId="7F2C4670" w:rsidR="003F33D8" w:rsidRPr="00CB6D94" w:rsidRDefault="003F33D8">
            <w:pPr>
              <w:pStyle w:val="ListParagraph"/>
              <w:numPr>
                <w:ilvl w:val="0"/>
                <w:numId w:val="7"/>
              </w:numPr>
              <w:snapToGrid w:val="0"/>
              <w:spacing w:before="120" w:after="120"/>
              <w:contextualSpacing w:val="0"/>
              <w:jc w:val="both"/>
              <w:rPr>
                <w:rFonts w:ascii="Montserrat" w:hAnsi="Montserrat" w:cs="Calibri"/>
                <w:color w:val="27344C"/>
                <w:sz w:val="20"/>
                <w:szCs w:val="20"/>
                <w:lang w:val="ro-RO"/>
              </w:rPr>
            </w:pPr>
            <w:r w:rsidRPr="00CB6D94">
              <w:rPr>
                <w:rFonts w:ascii="Montserrat" w:hAnsi="Montserrat" w:cs="Calibri"/>
                <w:color w:val="27344C"/>
                <w:sz w:val="20"/>
                <w:szCs w:val="20"/>
                <w:lang w:val="ro-RO"/>
              </w:rPr>
              <w:t>dacă activitatea de bază declarată de beneficiar în cererea de finanțare îndeplinește cumulativ următoarele cerințe:</w:t>
            </w:r>
          </w:p>
          <w:p w14:paraId="377DB0B2" w14:textId="07A359AC" w:rsidR="003F33D8" w:rsidRPr="00CB6D94" w:rsidRDefault="003F33D8">
            <w:pPr>
              <w:pStyle w:val="ListParagraph"/>
              <w:numPr>
                <w:ilvl w:val="1"/>
                <w:numId w:val="7"/>
              </w:numPr>
              <w:snapToGrid w:val="0"/>
              <w:spacing w:before="120" w:after="120"/>
              <w:contextualSpacing w:val="0"/>
              <w:jc w:val="both"/>
              <w:rPr>
                <w:rFonts w:ascii="Montserrat" w:hAnsi="Montserrat" w:cs="Calibri"/>
                <w:color w:val="27344C"/>
                <w:sz w:val="20"/>
                <w:szCs w:val="20"/>
                <w:lang w:val="ro-RO"/>
              </w:rPr>
            </w:pPr>
            <w:r w:rsidRPr="00CB6D94">
              <w:rPr>
                <w:rFonts w:ascii="Montserrat" w:hAnsi="Montserrat" w:cs="Calibri"/>
                <w:color w:val="27344C"/>
                <w:sz w:val="20"/>
                <w:szCs w:val="20"/>
                <w:lang w:val="ro-RO"/>
              </w:rPr>
              <w:lastRenderedPageBreak/>
              <w:t>are legătură directă cu obiectul proiectului și contribuie în mod direct și semnificativ la realizarea obiectivelor și la obținerea rezultatelor acestuia;</w:t>
            </w:r>
          </w:p>
          <w:p w14:paraId="4BA89D7E" w14:textId="37CDA6E3" w:rsidR="003F33D8" w:rsidRPr="00CB6D94" w:rsidRDefault="003F33D8">
            <w:pPr>
              <w:pStyle w:val="ListParagraph"/>
              <w:numPr>
                <w:ilvl w:val="1"/>
                <w:numId w:val="7"/>
              </w:numPr>
              <w:snapToGrid w:val="0"/>
              <w:spacing w:before="120" w:after="120"/>
              <w:contextualSpacing w:val="0"/>
              <w:jc w:val="both"/>
              <w:rPr>
                <w:rFonts w:ascii="Montserrat" w:hAnsi="Montserrat" w:cs="Calibri"/>
                <w:color w:val="27344C"/>
                <w:sz w:val="20"/>
                <w:szCs w:val="20"/>
                <w:lang w:val="ro-RO"/>
              </w:rPr>
            </w:pPr>
            <w:r w:rsidRPr="00CB6D94">
              <w:rPr>
                <w:rFonts w:ascii="Montserrat" w:hAnsi="Montserrat" w:cs="Calibri"/>
                <w:color w:val="27344C"/>
                <w:sz w:val="20"/>
                <w:szCs w:val="20"/>
                <w:lang w:val="ro-RO"/>
              </w:rPr>
              <w:t>se regăsește în cererea de finanțare sub forma activităților eligibile specificate în GSF;</w:t>
            </w:r>
          </w:p>
          <w:p w14:paraId="5BE024E5" w14:textId="1977C02D" w:rsidR="003F33D8" w:rsidRPr="00CB6D94" w:rsidRDefault="003F33D8">
            <w:pPr>
              <w:pStyle w:val="ListParagraph"/>
              <w:numPr>
                <w:ilvl w:val="1"/>
                <w:numId w:val="7"/>
              </w:numPr>
              <w:snapToGrid w:val="0"/>
              <w:spacing w:before="120" w:after="120"/>
              <w:contextualSpacing w:val="0"/>
              <w:jc w:val="both"/>
              <w:rPr>
                <w:rFonts w:ascii="Montserrat" w:hAnsi="Montserrat" w:cs="Calibri"/>
                <w:color w:val="27344C"/>
                <w:sz w:val="20"/>
                <w:szCs w:val="20"/>
                <w:lang w:val="ro-RO"/>
              </w:rPr>
            </w:pPr>
            <w:r w:rsidRPr="00CB6D94">
              <w:rPr>
                <w:rFonts w:ascii="Montserrat" w:hAnsi="Montserrat" w:cs="Calibri"/>
                <w:color w:val="27344C"/>
                <w:sz w:val="20"/>
                <w:szCs w:val="20"/>
                <w:lang w:val="ro-RO"/>
              </w:rPr>
              <w:t>nu reprezintă o activitate conexă implementării investiției</w:t>
            </w:r>
            <w:r w:rsidR="005363EE" w:rsidRPr="00CB6D94">
              <w:rPr>
                <w:rFonts w:ascii="Montserrat" w:hAnsi="Montserrat" w:cs="Calibri"/>
                <w:color w:val="27344C"/>
                <w:sz w:val="20"/>
                <w:szCs w:val="20"/>
                <w:lang w:val="ro-RO"/>
              </w:rPr>
              <w:t xml:space="preserve">, </w:t>
            </w:r>
            <w:r w:rsidRPr="00CB6D94">
              <w:rPr>
                <w:rFonts w:ascii="Montserrat" w:hAnsi="Montserrat" w:cs="Calibri"/>
                <w:color w:val="27344C"/>
                <w:sz w:val="20"/>
                <w:szCs w:val="20"/>
                <w:lang w:val="ro-RO"/>
              </w:rPr>
              <w:t xml:space="preserve">conform </w:t>
            </w:r>
            <w:r w:rsidR="005363EE" w:rsidRPr="00CB6D94">
              <w:rPr>
                <w:rFonts w:ascii="Montserrat" w:hAnsi="Montserrat" w:cs="Calibri"/>
                <w:color w:val="27344C"/>
                <w:sz w:val="20"/>
                <w:szCs w:val="20"/>
                <w:lang w:val="ro-RO"/>
              </w:rPr>
              <w:t xml:space="preserve">prevederilor </w:t>
            </w:r>
            <w:r w:rsidRPr="00CB6D94">
              <w:rPr>
                <w:rFonts w:ascii="Montserrat" w:hAnsi="Montserrat" w:cs="Calibri"/>
                <w:color w:val="27344C"/>
                <w:sz w:val="20"/>
                <w:szCs w:val="20"/>
                <w:lang w:val="ro-RO"/>
              </w:rPr>
              <w:t xml:space="preserve">GSF;  </w:t>
            </w:r>
          </w:p>
          <w:p w14:paraId="5CB0813D" w14:textId="63146280" w:rsidR="003F33D8" w:rsidRPr="00CB6D94" w:rsidRDefault="003F33D8">
            <w:pPr>
              <w:pStyle w:val="ListParagraph"/>
              <w:numPr>
                <w:ilvl w:val="1"/>
                <w:numId w:val="7"/>
              </w:numPr>
              <w:snapToGrid w:val="0"/>
              <w:spacing w:before="120" w:after="120"/>
              <w:contextualSpacing w:val="0"/>
              <w:jc w:val="both"/>
              <w:rPr>
                <w:rFonts w:ascii="Montserrat" w:hAnsi="Montserrat" w:cs="Calibri"/>
                <w:color w:val="27344C"/>
                <w:sz w:val="20"/>
                <w:szCs w:val="20"/>
                <w:lang w:val="ro-RO"/>
              </w:rPr>
            </w:pPr>
            <w:r w:rsidRPr="00CB6D94">
              <w:rPr>
                <w:rFonts w:ascii="Montserrat" w:hAnsi="Montserrat" w:cs="Calibri"/>
                <w:color w:val="27344C"/>
                <w:sz w:val="20"/>
                <w:szCs w:val="20"/>
                <w:lang w:val="ro-RO"/>
              </w:rPr>
              <w:t>bugetul alocat acesteia reprezintă minim 50% din bugetul eligibil al proiectului;</w:t>
            </w:r>
          </w:p>
          <w:p w14:paraId="06DC3A29" w14:textId="673F006F" w:rsidR="003F33D8" w:rsidRPr="00CB6D94" w:rsidRDefault="003F33D8">
            <w:pPr>
              <w:pStyle w:val="ListParagraph"/>
              <w:numPr>
                <w:ilvl w:val="0"/>
                <w:numId w:val="7"/>
              </w:numPr>
              <w:snapToGrid w:val="0"/>
              <w:spacing w:before="120" w:after="120"/>
              <w:contextualSpacing w:val="0"/>
              <w:jc w:val="both"/>
              <w:rPr>
                <w:rFonts w:ascii="Montserrat" w:hAnsi="Montserrat" w:cs="Calibri"/>
                <w:color w:val="27344C"/>
                <w:sz w:val="20"/>
                <w:szCs w:val="20"/>
                <w:lang w:val="ro-RO"/>
              </w:rPr>
            </w:pPr>
            <w:r w:rsidRPr="00CB6D94">
              <w:rPr>
                <w:rFonts w:ascii="Montserrat" w:hAnsi="Montserrat" w:cs="Calibri"/>
                <w:color w:val="27344C"/>
                <w:sz w:val="20"/>
                <w:szCs w:val="20"/>
                <w:lang w:val="ro-RO"/>
              </w:rPr>
              <w:t>dacă activitatea de bază este reflectată în cadrul Planului de monitorizare propus;</w:t>
            </w:r>
          </w:p>
          <w:p w14:paraId="4CC999B3" w14:textId="20B3D75B" w:rsidR="003F33D8" w:rsidRPr="00CB6D94" w:rsidRDefault="003F33D8">
            <w:pPr>
              <w:pStyle w:val="ListParagraph"/>
              <w:numPr>
                <w:ilvl w:val="0"/>
                <w:numId w:val="7"/>
              </w:numPr>
              <w:snapToGrid w:val="0"/>
              <w:spacing w:before="120" w:after="120"/>
              <w:contextualSpacing w:val="0"/>
              <w:jc w:val="both"/>
              <w:rPr>
                <w:rFonts w:ascii="Montserrat" w:hAnsi="Montserrat" w:cs="Calibri"/>
                <w:color w:val="27344C"/>
                <w:sz w:val="20"/>
                <w:szCs w:val="20"/>
                <w:lang w:val="ro-RO"/>
              </w:rPr>
            </w:pPr>
            <w:r w:rsidRPr="00CB6D94">
              <w:rPr>
                <w:rFonts w:ascii="Montserrat" w:hAnsi="Montserrat" w:cs="Calibri"/>
                <w:color w:val="27344C"/>
                <w:sz w:val="20"/>
                <w:szCs w:val="20"/>
                <w:lang w:val="ro-RO"/>
              </w:rPr>
              <w:t>dacă  activitatea de bază conduce la îndeplinirea indicatorilor de realizare și rezultat</w:t>
            </w:r>
            <w:r w:rsidR="005363EE" w:rsidRPr="00CB6D94">
              <w:rPr>
                <w:rFonts w:ascii="Montserrat" w:hAnsi="Montserrat" w:cs="Calibri"/>
                <w:color w:val="27344C"/>
                <w:sz w:val="20"/>
                <w:szCs w:val="20"/>
                <w:lang w:val="ro-RO"/>
              </w:rPr>
              <w:t>;</w:t>
            </w:r>
          </w:p>
          <w:p w14:paraId="6732ABED" w14:textId="40C8C9F3" w:rsidR="003F33D8" w:rsidRPr="00CB6D94" w:rsidRDefault="003F33D8">
            <w:pPr>
              <w:pStyle w:val="ListParagraph"/>
              <w:numPr>
                <w:ilvl w:val="0"/>
                <w:numId w:val="7"/>
              </w:numPr>
              <w:snapToGrid w:val="0"/>
              <w:spacing w:before="120" w:after="120"/>
              <w:contextualSpacing w:val="0"/>
              <w:jc w:val="both"/>
              <w:rPr>
                <w:rFonts w:ascii="Montserrat" w:hAnsi="Montserrat" w:cs="Calibri"/>
                <w:b/>
                <w:bCs/>
                <w:color w:val="27344C"/>
                <w:sz w:val="20"/>
                <w:szCs w:val="20"/>
                <w:lang w:val="ro-RO"/>
              </w:rPr>
            </w:pPr>
            <w:r w:rsidRPr="00CB6D94">
              <w:rPr>
                <w:rFonts w:ascii="Montserrat" w:hAnsi="Montserrat" w:cs="Calibri"/>
                <w:color w:val="27344C"/>
                <w:sz w:val="20"/>
                <w:szCs w:val="20"/>
                <w:lang w:val="ro-RO"/>
              </w:rPr>
              <w:t>dacă activitatea de bază propusă în cadrul proiectului este corelată cu investiția descrisă în cadrul Planului de afaceri.</w:t>
            </w:r>
          </w:p>
        </w:tc>
      </w:tr>
      <w:tr w:rsidR="002210AC" w:rsidRPr="00CB6D94" w14:paraId="5F3B1058" w14:textId="77777777" w:rsidTr="002210AC">
        <w:trPr>
          <w:trHeight w:val="1215"/>
        </w:trPr>
        <w:tc>
          <w:tcPr>
            <w:tcW w:w="720" w:type="dxa"/>
            <w:tcBorders>
              <w:top w:val="doubleWave" w:sz="6" w:space="0" w:color="FFFFFF" w:themeColor="background1"/>
              <w:left w:val="single" w:sz="36" w:space="0" w:color="FFFFFF" w:themeColor="background1"/>
              <w:bottom w:val="doubleWave" w:sz="6" w:space="0" w:color="FFFFFF" w:themeColor="background1"/>
              <w:right w:val="doubleWave" w:sz="6" w:space="0" w:color="FFFFFF" w:themeColor="background1"/>
            </w:tcBorders>
            <w:shd w:val="clear" w:color="auto" w:fill="E6EFF3"/>
            <w:vAlign w:val="center"/>
          </w:tcPr>
          <w:p w14:paraId="4E823A2B" w14:textId="77777777" w:rsidR="00F42424" w:rsidRPr="00CB6D94" w:rsidRDefault="00F42424" w:rsidP="00F33BA5">
            <w:pPr>
              <w:spacing w:before="120" w:after="120" w:line="240" w:lineRule="auto"/>
              <w:jc w:val="both"/>
              <w:rPr>
                <w:rFonts w:ascii="Montserrat" w:hAnsi="Montserrat"/>
                <w:sz w:val="20"/>
                <w:szCs w:val="20"/>
                <w:highlight w:val="yellow"/>
                <w:lang w:val="ro-RO"/>
              </w:rPr>
            </w:pPr>
            <w:r w:rsidRPr="00CB6D94">
              <w:rPr>
                <w:rFonts w:ascii="Montserrat" w:hAnsi="Montserrat"/>
                <w:sz w:val="20"/>
                <w:szCs w:val="20"/>
                <w:lang w:val="ro-RO"/>
              </w:rPr>
              <w:lastRenderedPageBreak/>
              <w:t>1.3</w:t>
            </w:r>
          </w:p>
        </w:tc>
        <w:tc>
          <w:tcPr>
            <w:tcW w:w="5370" w:type="dxa"/>
            <w:tcBorders>
              <w:top w:val="doubleWave" w:sz="6" w:space="0" w:color="FFFFFF" w:themeColor="background1"/>
              <w:left w:val="doubleWave" w:sz="6" w:space="0" w:color="FFFFFF" w:themeColor="background1"/>
              <w:bottom w:val="doubleWave" w:sz="6" w:space="0" w:color="FFFFFF" w:themeColor="background1"/>
              <w:right w:val="doubleWave" w:sz="6" w:space="0" w:color="FFFFFF" w:themeColor="background1"/>
            </w:tcBorders>
            <w:shd w:val="clear" w:color="auto" w:fill="E6EFF3"/>
            <w:vAlign w:val="center"/>
          </w:tcPr>
          <w:p w14:paraId="2C6AEB64" w14:textId="77777777" w:rsidR="00F42424" w:rsidRPr="00CB6D94" w:rsidRDefault="00F42424" w:rsidP="00F33BA5">
            <w:pPr>
              <w:spacing w:before="120" w:after="120" w:line="240" w:lineRule="auto"/>
              <w:jc w:val="both"/>
              <w:rPr>
                <w:rFonts w:ascii="Montserrat" w:hAnsi="Montserrat" w:cs="Calibri"/>
                <w:b/>
                <w:bCs/>
                <w:sz w:val="20"/>
                <w:szCs w:val="20"/>
                <w:lang w:val="ro-RO"/>
              </w:rPr>
            </w:pPr>
            <w:r w:rsidRPr="00CB6D94">
              <w:rPr>
                <w:rFonts w:ascii="Montserrat" w:hAnsi="Montserrat" w:cs="Calibri"/>
                <w:b/>
                <w:bCs/>
                <w:sz w:val="20"/>
                <w:szCs w:val="20"/>
                <w:lang w:val="ro-RO"/>
              </w:rPr>
              <w:t>Locația de implementare a proiectului:</w:t>
            </w:r>
          </w:p>
          <w:p w14:paraId="5E14E0DF" w14:textId="63396880" w:rsidR="00F42424" w:rsidRPr="00CB6D94" w:rsidRDefault="00F42424" w:rsidP="00F33BA5">
            <w:pPr>
              <w:spacing w:before="120" w:after="120" w:line="240" w:lineRule="auto"/>
              <w:jc w:val="both"/>
              <w:rPr>
                <w:rFonts w:ascii="Montserrat" w:hAnsi="Montserrat" w:cs="Calibri"/>
                <w:b/>
                <w:bCs/>
                <w:sz w:val="20"/>
                <w:szCs w:val="20"/>
                <w:lang w:val="ro-RO"/>
              </w:rPr>
            </w:pPr>
            <w:r w:rsidRPr="00CB6D94">
              <w:rPr>
                <w:rFonts w:ascii="Montserrat" w:hAnsi="Montserrat" w:cs="Calibri"/>
                <w:b/>
                <w:bCs/>
                <w:sz w:val="20"/>
                <w:szCs w:val="20"/>
                <w:lang w:val="ro-RO"/>
              </w:rPr>
              <w:t>a)</w:t>
            </w:r>
            <w:r w:rsidRPr="00CB6D94">
              <w:rPr>
                <w:rFonts w:ascii="Montserrat" w:hAnsi="Montserrat" w:cs="Calibri"/>
                <w:sz w:val="20"/>
                <w:szCs w:val="20"/>
                <w:lang w:val="ro-RO"/>
              </w:rPr>
              <w:t xml:space="preserve"> </w:t>
            </w:r>
            <w:r w:rsidRPr="00CB6D94">
              <w:rPr>
                <w:rFonts w:ascii="Montserrat" w:hAnsi="Montserrat" w:cs="Calibri"/>
                <w:sz w:val="20"/>
                <w:szCs w:val="20"/>
                <w:lang w:val="ro-RO"/>
              </w:rPr>
              <w:tab/>
              <w:t>este adecvată pentru realizarea proiectului, respectiv:</w:t>
            </w:r>
          </w:p>
          <w:p w14:paraId="6203C345" w14:textId="77777777" w:rsidR="00F42424" w:rsidRPr="00CB6D94" w:rsidRDefault="00F42424" w:rsidP="00F33BA5">
            <w:pPr>
              <w:spacing w:before="120" w:after="120" w:line="240" w:lineRule="auto"/>
              <w:jc w:val="both"/>
              <w:rPr>
                <w:rFonts w:ascii="Montserrat" w:hAnsi="Montserrat" w:cs="Calibri"/>
                <w:sz w:val="20"/>
                <w:szCs w:val="20"/>
                <w:lang w:val="ro-RO"/>
              </w:rPr>
            </w:pPr>
            <w:r w:rsidRPr="00CB6D94">
              <w:rPr>
                <w:rFonts w:ascii="Montserrat" w:hAnsi="Montserrat" w:cs="Calibri"/>
                <w:b/>
                <w:bCs/>
                <w:sz w:val="20"/>
                <w:szCs w:val="20"/>
                <w:lang w:val="ro-RO"/>
              </w:rPr>
              <w:t>i.</w:t>
            </w:r>
            <w:r w:rsidRPr="00CB6D94">
              <w:rPr>
                <w:rFonts w:ascii="Montserrat" w:hAnsi="Montserrat" w:cs="Calibri"/>
                <w:sz w:val="20"/>
                <w:szCs w:val="20"/>
                <w:lang w:val="ro-RO"/>
              </w:rPr>
              <w:tab/>
              <w:t xml:space="preserve"> este racordată la toate utilitățile necesare funcționării: energie electrică, alimentare cu apă, canalizare, gaze naturale, dacă este cazul, dacă realizarea branșamentelor/racordurilor nu face obiectul proiectului;</w:t>
            </w:r>
          </w:p>
          <w:p w14:paraId="45671C5C" w14:textId="77777777" w:rsidR="00F42424" w:rsidRPr="00CB6D94" w:rsidRDefault="00F42424" w:rsidP="00F33BA5">
            <w:pPr>
              <w:spacing w:before="120" w:after="120" w:line="240" w:lineRule="auto"/>
              <w:jc w:val="both"/>
              <w:rPr>
                <w:rFonts w:ascii="Montserrat" w:hAnsi="Montserrat" w:cs="Calibri"/>
                <w:sz w:val="20"/>
                <w:szCs w:val="20"/>
                <w:lang w:val="ro-RO"/>
              </w:rPr>
            </w:pPr>
            <w:r w:rsidRPr="00CB6D94">
              <w:rPr>
                <w:rFonts w:ascii="Montserrat" w:hAnsi="Montserrat" w:cs="Calibri"/>
                <w:b/>
                <w:bCs/>
                <w:sz w:val="20"/>
                <w:szCs w:val="20"/>
                <w:lang w:val="ro-RO"/>
              </w:rPr>
              <w:lastRenderedPageBreak/>
              <w:t>ii.</w:t>
            </w:r>
            <w:r w:rsidRPr="00CB6D94">
              <w:rPr>
                <w:rFonts w:ascii="Montserrat" w:hAnsi="Montserrat" w:cs="Calibri"/>
                <w:b/>
                <w:bCs/>
                <w:sz w:val="20"/>
                <w:szCs w:val="20"/>
                <w:lang w:val="ro-RO"/>
              </w:rPr>
              <w:tab/>
            </w:r>
            <w:r w:rsidRPr="00CB6D94">
              <w:rPr>
                <w:rFonts w:ascii="Montserrat" w:hAnsi="Montserrat" w:cs="Calibri"/>
                <w:sz w:val="20"/>
                <w:szCs w:val="20"/>
                <w:lang w:val="ro-RO"/>
              </w:rPr>
              <w:t xml:space="preserve"> nu este ocupată de alți utilizatori;</w:t>
            </w:r>
          </w:p>
          <w:p w14:paraId="1FB7DDA6" w14:textId="77777777" w:rsidR="00F42424" w:rsidRPr="00CB6D94" w:rsidRDefault="00F42424" w:rsidP="00F33BA5">
            <w:pPr>
              <w:spacing w:before="120" w:after="120" w:line="240" w:lineRule="auto"/>
              <w:jc w:val="both"/>
              <w:rPr>
                <w:rFonts w:ascii="Montserrat" w:hAnsi="Montserrat" w:cs="Calibri"/>
                <w:sz w:val="20"/>
                <w:szCs w:val="20"/>
                <w:lang w:val="ro-RO"/>
              </w:rPr>
            </w:pPr>
            <w:r w:rsidRPr="00CB6D94">
              <w:rPr>
                <w:rFonts w:ascii="Montserrat" w:hAnsi="Montserrat" w:cs="Calibri"/>
                <w:b/>
                <w:bCs/>
                <w:sz w:val="20"/>
                <w:szCs w:val="20"/>
                <w:lang w:val="ro-RO"/>
              </w:rPr>
              <w:t>iii.</w:t>
            </w:r>
            <w:r w:rsidRPr="00CB6D94">
              <w:rPr>
                <w:rFonts w:ascii="Montserrat" w:hAnsi="Montserrat" w:cs="Calibri"/>
                <w:sz w:val="20"/>
                <w:szCs w:val="20"/>
                <w:lang w:val="ro-RO"/>
              </w:rPr>
              <w:tab/>
              <w:t xml:space="preserve"> nu este ocupată cu alte bunuri care nu au legătură cu investiția sau activitatea derulată de solicitantul de finanțare pentru care solicită finanțare;</w:t>
            </w:r>
          </w:p>
          <w:p w14:paraId="6BBEF62E" w14:textId="77777777" w:rsidR="00F42424" w:rsidRPr="00CB6D94" w:rsidRDefault="00F42424" w:rsidP="00F33BA5">
            <w:pPr>
              <w:spacing w:before="120" w:after="120" w:line="240" w:lineRule="auto"/>
              <w:jc w:val="both"/>
              <w:rPr>
                <w:rFonts w:ascii="Montserrat" w:hAnsi="Montserrat" w:cs="Calibri"/>
                <w:sz w:val="20"/>
                <w:szCs w:val="20"/>
                <w:lang w:val="ro-RO"/>
              </w:rPr>
            </w:pPr>
            <w:r w:rsidRPr="00CB6D94">
              <w:rPr>
                <w:rFonts w:ascii="Montserrat" w:hAnsi="Montserrat" w:cs="Calibri"/>
                <w:b/>
                <w:bCs/>
                <w:sz w:val="20"/>
                <w:szCs w:val="20"/>
                <w:lang w:val="ro-RO"/>
              </w:rPr>
              <w:t>iv.</w:t>
            </w:r>
            <w:r w:rsidRPr="00CB6D94">
              <w:rPr>
                <w:rFonts w:ascii="Montserrat" w:hAnsi="Montserrat" w:cs="Calibri"/>
                <w:sz w:val="20"/>
                <w:szCs w:val="20"/>
                <w:lang w:val="ro-RO"/>
              </w:rPr>
              <w:tab/>
              <w:t xml:space="preserve"> nu prezintă un grad de uzură avansat sau degradări incompatibile cu realizarea investiției propuse, pentru acele elemente care nu fac obiectul investițiilor prin proiectul depus, dar sunt aferente amplasamentului supus intervenției;</w:t>
            </w:r>
          </w:p>
          <w:p w14:paraId="17F72A7D" w14:textId="1FCA1A6C" w:rsidR="00F42424" w:rsidRPr="00CB6D94" w:rsidRDefault="00F42424" w:rsidP="00F33BA5">
            <w:pPr>
              <w:spacing w:before="120" w:after="120" w:line="240" w:lineRule="auto"/>
              <w:jc w:val="both"/>
              <w:rPr>
                <w:rFonts w:ascii="Montserrat" w:hAnsi="Montserrat" w:cs="Calibri"/>
                <w:sz w:val="20"/>
                <w:szCs w:val="20"/>
                <w:lang w:val="ro-RO"/>
              </w:rPr>
            </w:pPr>
            <w:r w:rsidRPr="00CB6D94">
              <w:rPr>
                <w:rFonts w:ascii="Montserrat" w:hAnsi="Montserrat" w:cs="Calibri"/>
                <w:b/>
                <w:bCs/>
                <w:sz w:val="20"/>
                <w:szCs w:val="20"/>
                <w:lang w:val="ro-RO"/>
              </w:rPr>
              <w:t>b)</w:t>
            </w:r>
            <w:r w:rsidRPr="00CB6D94">
              <w:rPr>
                <w:rFonts w:ascii="Montserrat" w:hAnsi="Montserrat" w:cs="Calibri"/>
                <w:sz w:val="20"/>
                <w:szCs w:val="20"/>
                <w:lang w:val="ro-RO"/>
              </w:rPr>
              <w:t xml:space="preserve"> </w:t>
            </w:r>
            <w:r w:rsidRPr="00CB6D94">
              <w:rPr>
                <w:rFonts w:ascii="Montserrat" w:hAnsi="Montserrat" w:cs="Calibri"/>
                <w:sz w:val="20"/>
                <w:szCs w:val="20"/>
                <w:lang w:val="ro-RO"/>
              </w:rPr>
              <w:tab/>
              <w:t xml:space="preserve">corespunde cu descrierea din cererea de finanțare și Planul de afaceri. Situația actuală/existentă a obiectivului de investiții este detaliată si completă în cadrul Planului de afaceri. Există corelare între amplasamentul investiției cu privire la prevederile </w:t>
            </w:r>
            <w:r w:rsidR="00452521" w:rsidRPr="00CB6D94">
              <w:rPr>
                <w:rFonts w:ascii="Montserrat" w:hAnsi="Montserrat" w:cs="Calibri"/>
                <w:sz w:val="20"/>
                <w:szCs w:val="20"/>
                <w:lang w:val="ro-RO"/>
              </w:rPr>
              <w:t>CU/</w:t>
            </w:r>
            <w:r w:rsidR="009E5527" w:rsidRPr="00CB6D94">
              <w:rPr>
                <w:rFonts w:ascii="Montserrat" w:hAnsi="Montserrat" w:cs="Calibri"/>
                <w:sz w:val="20"/>
                <w:szCs w:val="20"/>
                <w:lang w:val="ro-RO"/>
              </w:rPr>
              <w:t>AC</w:t>
            </w:r>
            <w:r w:rsidR="00452521" w:rsidRPr="00CB6D94">
              <w:rPr>
                <w:rFonts w:ascii="Montserrat" w:hAnsi="Montserrat" w:cs="Calibri"/>
                <w:sz w:val="20"/>
                <w:szCs w:val="20"/>
                <w:lang w:val="ro-RO"/>
              </w:rPr>
              <w:t>, după caz</w:t>
            </w:r>
            <w:r w:rsidRPr="00CB6D94">
              <w:rPr>
                <w:rFonts w:ascii="Montserrat" w:hAnsi="Montserrat" w:cs="Calibri"/>
                <w:sz w:val="20"/>
                <w:szCs w:val="20"/>
                <w:lang w:val="ro-RO"/>
              </w:rPr>
              <w:t xml:space="preserve">, descrierea investiției din cererea de finanțare </w:t>
            </w:r>
            <w:proofErr w:type="spellStart"/>
            <w:r w:rsidRPr="00CB6D94">
              <w:rPr>
                <w:rFonts w:ascii="Montserrat" w:hAnsi="Montserrat" w:cs="Calibri"/>
                <w:sz w:val="20"/>
                <w:szCs w:val="20"/>
                <w:lang w:val="ro-RO"/>
              </w:rPr>
              <w:t>şi</w:t>
            </w:r>
            <w:proofErr w:type="spellEnd"/>
            <w:r w:rsidRPr="00CB6D94">
              <w:rPr>
                <w:rFonts w:ascii="Montserrat" w:hAnsi="Montserrat" w:cs="Calibri"/>
                <w:sz w:val="20"/>
                <w:szCs w:val="20"/>
                <w:lang w:val="ro-RO"/>
              </w:rPr>
              <w:t xml:space="preserve"> din cadrul Planului de afaceri.</w:t>
            </w:r>
          </w:p>
          <w:p w14:paraId="0025C6EB" w14:textId="77777777" w:rsidR="00F42424" w:rsidRPr="00CB6D94" w:rsidRDefault="00F42424" w:rsidP="00F33BA5">
            <w:pPr>
              <w:spacing w:before="120" w:after="120" w:line="240" w:lineRule="auto"/>
              <w:jc w:val="both"/>
              <w:rPr>
                <w:rFonts w:ascii="Montserrat" w:hAnsi="Montserrat" w:cs="Calibri"/>
                <w:sz w:val="20"/>
                <w:szCs w:val="20"/>
                <w:lang w:val="ro-RO"/>
              </w:rPr>
            </w:pPr>
          </w:p>
          <w:p w14:paraId="444CE01D" w14:textId="77777777" w:rsidR="00F42424" w:rsidRPr="00CB6D94" w:rsidRDefault="00F42424" w:rsidP="00F33BA5">
            <w:pPr>
              <w:spacing w:before="120" w:after="120" w:line="240" w:lineRule="auto"/>
              <w:jc w:val="both"/>
              <w:rPr>
                <w:rFonts w:ascii="Montserrat" w:hAnsi="Montserrat" w:cs="Calibri"/>
                <w:b/>
                <w:bCs/>
                <w:sz w:val="20"/>
                <w:szCs w:val="20"/>
                <w:lang w:val="ro-RO"/>
              </w:rPr>
            </w:pPr>
            <w:r w:rsidRPr="00CB6D94">
              <w:rPr>
                <w:rFonts w:ascii="Montserrat" w:hAnsi="Montserrat" w:cs="Calibri"/>
                <w:b/>
                <w:bCs/>
                <w:sz w:val="20"/>
                <w:szCs w:val="20"/>
                <w:lang w:val="ro-RO"/>
              </w:rPr>
              <w:t>Subcriteriul se consideră îndeplinit dacă sunt respectate toate cerințele de mai sus, respectiv: litera a) punctele i - iv și litera  b).</w:t>
            </w:r>
          </w:p>
          <w:p w14:paraId="36B6AEB6" w14:textId="77777777" w:rsidR="00F42424" w:rsidRPr="00CB6D94" w:rsidRDefault="00F42424" w:rsidP="00F33BA5">
            <w:pPr>
              <w:spacing w:before="120" w:after="120" w:line="240" w:lineRule="auto"/>
              <w:jc w:val="both"/>
              <w:rPr>
                <w:rFonts w:ascii="Montserrat" w:hAnsi="Montserrat" w:cs="Calibri"/>
                <w:b/>
                <w:bCs/>
                <w:sz w:val="20"/>
                <w:szCs w:val="20"/>
                <w:lang w:val="ro-RO"/>
              </w:rPr>
            </w:pPr>
          </w:p>
          <w:p w14:paraId="543EA1F6" w14:textId="4F5AD5DA" w:rsidR="00F42424" w:rsidRPr="00CB6D94" w:rsidRDefault="00F42424" w:rsidP="00F33BA5">
            <w:pPr>
              <w:spacing w:before="120" w:after="120" w:line="240" w:lineRule="auto"/>
              <w:jc w:val="both"/>
              <w:rPr>
                <w:rFonts w:ascii="Montserrat" w:hAnsi="Montserrat" w:cs="Calibri"/>
                <w:b/>
                <w:bCs/>
                <w:sz w:val="20"/>
                <w:szCs w:val="20"/>
                <w:lang w:val="ro-RO"/>
              </w:rPr>
            </w:pPr>
            <w:r w:rsidRPr="00CB6D94">
              <w:rPr>
                <w:rFonts w:ascii="Montserrat" w:hAnsi="Montserrat" w:cs="Calibri"/>
                <w:b/>
                <w:bCs/>
                <w:sz w:val="20"/>
                <w:szCs w:val="20"/>
                <w:lang w:val="ro-RO"/>
              </w:rPr>
              <w:t xml:space="preserve">În cazul în care locația nu este adecvată implementării proiectului și în corelare cu activitățile propuse în cadrul proiectului depus, </w:t>
            </w:r>
            <w:r w:rsidRPr="00CB6D94">
              <w:rPr>
                <w:rFonts w:ascii="Montserrat" w:hAnsi="Montserrat" w:cs="Calibri"/>
                <w:b/>
                <w:bCs/>
                <w:sz w:val="20"/>
                <w:szCs w:val="20"/>
                <w:lang w:val="ro-RO"/>
              </w:rPr>
              <w:lastRenderedPageBreak/>
              <w:t>nu corespunde cu descrierea din cererea de finanțare și Planul de afaceri, respectiv nu este liberă, nu are utilități, prezintă un grad de uzură avansat, etc. proiectul se va respinge de la finanțare. Verificarea și punctarea criteriului va ține cont de cele constatate la vizita la locația de implementare a proiectului.</w:t>
            </w:r>
          </w:p>
        </w:tc>
        <w:tc>
          <w:tcPr>
            <w:tcW w:w="1028" w:type="dxa"/>
            <w:tcBorders>
              <w:top w:val="doubleWave" w:sz="6" w:space="0" w:color="FFFFFF" w:themeColor="background1"/>
              <w:left w:val="doubleWave" w:sz="6" w:space="0" w:color="FFFFFF" w:themeColor="background1"/>
              <w:bottom w:val="doubleWave" w:sz="6" w:space="0" w:color="FFFFFF" w:themeColor="background1"/>
              <w:right w:val="doubleWave" w:sz="6" w:space="0" w:color="FFFFFF" w:themeColor="background1"/>
            </w:tcBorders>
            <w:shd w:val="clear" w:color="auto" w:fill="E6EFF3"/>
            <w:vAlign w:val="center"/>
          </w:tcPr>
          <w:p w14:paraId="01D8320A" w14:textId="77777777" w:rsidR="00F42424" w:rsidRPr="00CB6D94" w:rsidRDefault="00F42424" w:rsidP="003C5B03">
            <w:pPr>
              <w:spacing w:before="120" w:after="120" w:line="240" w:lineRule="auto"/>
              <w:jc w:val="center"/>
              <w:rPr>
                <w:rFonts w:ascii="Montserrat" w:hAnsi="Montserrat" w:cs="Calibri"/>
                <w:sz w:val="20"/>
                <w:szCs w:val="20"/>
                <w:lang w:val="ro-RO"/>
              </w:rPr>
            </w:pPr>
            <w:r w:rsidRPr="00CB6D94">
              <w:rPr>
                <w:rFonts w:ascii="Montserrat" w:hAnsi="Montserrat" w:cs="Calibri"/>
                <w:sz w:val="20"/>
                <w:szCs w:val="20"/>
                <w:lang w:val="ro-RO"/>
              </w:rPr>
              <w:lastRenderedPageBreak/>
              <w:t>3</w:t>
            </w:r>
          </w:p>
        </w:tc>
        <w:tc>
          <w:tcPr>
            <w:tcW w:w="7288" w:type="dxa"/>
            <w:tcBorders>
              <w:top w:val="doubleWave" w:sz="6" w:space="0" w:color="FFFFFF" w:themeColor="background1"/>
              <w:left w:val="doubleWave" w:sz="6" w:space="0" w:color="FFFFFF" w:themeColor="background1"/>
              <w:bottom w:val="doubleWave" w:sz="6" w:space="0" w:color="FFFFFF" w:themeColor="background1"/>
            </w:tcBorders>
            <w:shd w:val="clear" w:color="auto" w:fill="E6EFF3"/>
            <w:vAlign w:val="center"/>
          </w:tcPr>
          <w:p w14:paraId="5E044AAD" w14:textId="77777777" w:rsidR="00F42424" w:rsidRPr="00CB6D94" w:rsidRDefault="00F42424" w:rsidP="005363EE">
            <w:pPr>
              <w:snapToGrid w:val="0"/>
              <w:spacing w:before="120" w:after="120" w:line="240" w:lineRule="auto"/>
              <w:jc w:val="both"/>
              <w:rPr>
                <w:rFonts w:ascii="Montserrat" w:hAnsi="Montserrat" w:cs="Calibri"/>
                <w:b/>
                <w:bCs/>
                <w:sz w:val="20"/>
                <w:szCs w:val="20"/>
                <w:lang w:val="ro-RO"/>
              </w:rPr>
            </w:pPr>
            <w:r w:rsidRPr="00CB6D94">
              <w:rPr>
                <w:rFonts w:ascii="Montserrat" w:hAnsi="Montserrat" w:cs="Calibri"/>
                <w:b/>
                <w:bCs/>
                <w:sz w:val="20"/>
                <w:szCs w:val="20"/>
                <w:lang w:val="ro-RO"/>
              </w:rPr>
              <w:t>Documente verificate/utilizate:</w:t>
            </w:r>
          </w:p>
          <w:p w14:paraId="65B1ACA9" w14:textId="6454EF61" w:rsidR="00F42424" w:rsidRPr="00CB6D94" w:rsidRDefault="00F42424">
            <w:pPr>
              <w:pStyle w:val="ListParagraph"/>
              <w:numPr>
                <w:ilvl w:val="0"/>
                <w:numId w:val="7"/>
              </w:numPr>
              <w:snapToGrid w:val="0"/>
              <w:spacing w:before="120" w:after="120"/>
              <w:contextualSpacing w:val="0"/>
              <w:jc w:val="both"/>
              <w:rPr>
                <w:rFonts w:ascii="Montserrat" w:hAnsi="Montserrat" w:cs="Calibri"/>
                <w:color w:val="27344C"/>
                <w:sz w:val="20"/>
                <w:szCs w:val="20"/>
                <w:lang w:val="ro-RO"/>
              </w:rPr>
            </w:pPr>
            <w:r w:rsidRPr="00CB6D94">
              <w:rPr>
                <w:rFonts w:ascii="Montserrat" w:hAnsi="Montserrat" w:cs="Calibri"/>
                <w:color w:val="27344C"/>
                <w:sz w:val="20"/>
                <w:szCs w:val="20"/>
                <w:lang w:val="ro-RO"/>
              </w:rPr>
              <w:t xml:space="preserve">Formularul cererii de finanțare </w:t>
            </w:r>
          </w:p>
          <w:p w14:paraId="6C39A9C1" w14:textId="4EBDD9AF" w:rsidR="00F42424" w:rsidRPr="00CB6D94" w:rsidRDefault="00F42424">
            <w:pPr>
              <w:pStyle w:val="ListParagraph"/>
              <w:numPr>
                <w:ilvl w:val="0"/>
                <w:numId w:val="7"/>
              </w:numPr>
              <w:snapToGrid w:val="0"/>
              <w:spacing w:before="120" w:after="120"/>
              <w:contextualSpacing w:val="0"/>
              <w:jc w:val="both"/>
              <w:rPr>
                <w:rFonts w:ascii="Montserrat" w:hAnsi="Montserrat" w:cs="Calibri"/>
                <w:color w:val="27344C"/>
                <w:sz w:val="20"/>
                <w:szCs w:val="20"/>
                <w:lang w:val="ro-RO"/>
              </w:rPr>
            </w:pPr>
            <w:r w:rsidRPr="00CB6D94">
              <w:rPr>
                <w:rFonts w:ascii="Montserrat" w:hAnsi="Montserrat" w:cs="Calibri"/>
                <w:color w:val="27344C"/>
                <w:sz w:val="20"/>
                <w:szCs w:val="20"/>
                <w:lang w:val="ro-RO"/>
              </w:rPr>
              <w:t xml:space="preserve">Anexa 2_Declarația unică </w:t>
            </w:r>
          </w:p>
          <w:p w14:paraId="7B32538F" w14:textId="69326E49" w:rsidR="00F42424" w:rsidRPr="00CB6D94" w:rsidRDefault="00F42424">
            <w:pPr>
              <w:pStyle w:val="ListParagraph"/>
              <w:numPr>
                <w:ilvl w:val="0"/>
                <w:numId w:val="7"/>
              </w:numPr>
              <w:snapToGrid w:val="0"/>
              <w:spacing w:before="120" w:after="120"/>
              <w:contextualSpacing w:val="0"/>
              <w:jc w:val="both"/>
              <w:rPr>
                <w:rFonts w:ascii="Montserrat" w:hAnsi="Montserrat" w:cs="Calibri"/>
                <w:color w:val="27344C"/>
                <w:sz w:val="20"/>
                <w:szCs w:val="20"/>
                <w:lang w:val="ro-RO"/>
              </w:rPr>
            </w:pPr>
            <w:r w:rsidRPr="00CB6D94">
              <w:rPr>
                <w:rFonts w:ascii="Montserrat" w:hAnsi="Montserrat" w:cs="Calibri"/>
                <w:color w:val="27344C"/>
                <w:sz w:val="20"/>
                <w:szCs w:val="20"/>
                <w:lang w:val="ro-RO"/>
              </w:rPr>
              <w:t xml:space="preserve">Anexa 21_ Plan de </w:t>
            </w:r>
            <w:proofErr w:type="spellStart"/>
            <w:r w:rsidRPr="00CB6D94">
              <w:rPr>
                <w:rFonts w:ascii="Montserrat" w:hAnsi="Montserrat" w:cs="Calibri"/>
                <w:color w:val="27344C"/>
                <w:sz w:val="20"/>
                <w:szCs w:val="20"/>
                <w:lang w:val="ro-RO"/>
              </w:rPr>
              <w:t>afaceri_Macheta</w:t>
            </w:r>
            <w:proofErr w:type="spellEnd"/>
            <w:r w:rsidRPr="00CB6D94">
              <w:rPr>
                <w:rFonts w:ascii="Montserrat" w:hAnsi="Montserrat" w:cs="Calibri"/>
                <w:color w:val="27344C"/>
                <w:sz w:val="20"/>
                <w:szCs w:val="20"/>
                <w:lang w:val="ro-RO"/>
              </w:rPr>
              <w:t xml:space="preserve"> financiară</w:t>
            </w:r>
          </w:p>
          <w:p w14:paraId="54BC9E4B" w14:textId="12A3D455" w:rsidR="00F42424" w:rsidRPr="00CB6D94" w:rsidRDefault="00F42424">
            <w:pPr>
              <w:pStyle w:val="ListParagraph"/>
              <w:numPr>
                <w:ilvl w:val="0"/>
                <w:numId w:val="7"/>
              </w:numPr>
              <w:snapToGrid w:val="0"/>
              <w:spacing w:before="120" w:after="120"/>
              <w:contextualSpacing w:val="0"/>
              <w:jc w:val="both"/>
              <w:rPr>
                <w:rFonts w:ascii="Montserrat" w:hAnsi="Montserrat" w:cs="Calibri"/>
                <w:color w:val="27344C"/>
                <w:sz w:val="20"/>
                <w:szCs w:val="20"/>
                <w:lang w:val="ro-RO"/>
              </w:rPr>
            </w:pPr>
            <w:r w:rsidRPr="00CB6D94">
              <w:rPr>
                <w:rFonts w:ascii="Montserrat" w:hAnsi="Montserrat" w:cs="Calibri"/>
                <w:color w:val="27344C"/>
                <w:sz w:val="20"/>
                <w:szCs w:val="20"/>
                <w:lang w:val="ro-RO"/>
              </w:rPr>
              <w:t>Plan de amplasare a</w:t>
            </w:r>
            <w:r w:rsidR="009E5527" w:rsidRPr="00CB6D94">
              <w:rPr>
                <w:rFonts w:ascii="Montserrat" w:hAnsi="Montserrat" w:cs="Calibri"/>
                <w:color w:val="27344C"/>
                <w:sz w:val="20"/>
                <w:szCs w:val="20"/>
                <w:lang w:val="ro-RO"/>
              </w:rPr>
              <w:t>l</w:t>
            </w:r>
            <w:r w:rsidRPr="00CB6D94">
              <w:rPr>
                <w:rFonts w:ascii="Montserrat" w:hAnsi="Montserrat" w:cs="Calibri"/>
                <w:color w:val="27344C"/>
                <w:sz w:val="20"/>
                <w:szCs w:val="20"/>
                <w:lang w:val="ro-RO"/>
              </w:rPr>
              <w:t xml:space="preserve"> activelor achiziționate prin proiect</w:t>
            </w:r>
          </w:p>
          <w:p w14:paraId="63117B23" w14:textId="3A752383" w:rsidR="00F42424" w:rsidRPr="00CB6D94" w:rsidRDefault="00447228">
            <w:pPr>
              <w:pStyle w:val="ListParagraph"/>
              <w:numPr>
                <w:ilvl w:val="0"/>
                <w:numId w:val="7"/>
              </w:numPr>
              <w:snapToGrid w:val="0"/>
              <w:spacing w:before="120" w:after="120"/>
              <w:contextualSpacing w:val="0"/>
              <w:jc w:val="both"/>
              <w:rPr>
                <w:rFonts w:ascii="Montserrat" w:hAnsi="Montserrat" w:cs="Calibri"/>
                <w:color w:val="27344C"/>
                <w:sz w:val="20"/>
                <w:szCs w:val="20"/>
                <w:lang w:val="ro-RO"/>
              </w:rPr>
            </w:pPr>
            <w:r w:rsidRPr="00CB6D94">
              <w:rPr>
                <w:rFonts w:ascii="Montserrat" w:hAnsi="Montserrat" w:cs="Calibri"/>
                <w:color w:val="27344C"/>
                <w:sz w:val="20"/>
                <w:szCs w:val="20"/>
                <w:lang w:val="ro-RO"/>
              </w:rPr>
              <w:t>Certificatul de urbanism/</w:t>
            </w:r>
            <w:r w:rsidR="009E5527" w:rsidRPr="00CB6D94">
              <w:rPr>
                <w:rFonts w:ascii="Montserrat" w:hAnsi="Montserrat" w:cs="Calibri"/>
                <w:color w:val="27344C"/>
                <w:sz w:val="20"/>
                <w:szCs w:val="20"/>
                <w:lang w:val="ro-RO"/>
              </w:rPr>
              <w:t>Autorizația de construire</w:t>
            </w:r>
            <w:r w:rsidR="00D229CB" w:rsidRPr="00CB6D94">
              <w:rPr>
                <w:rFonts w:ascii="Montserrat" w:hAnsi="Montserrat" w:cs="Calibri"/>
                <w:color w:val="27344C"/>
                <w:sz w:val="20"/>
                <w:szCs w:val="20"/>
                <w:lang w:val="ro-RO"/>
              </w:rPr>
              <w:t>, după caz</w:t>
            </w:r>
          </w:p>
          <w:p w14:paraId="30ADCA07" w14:textId="5D2E6DEA" w:rsidR="00F42424" w:rsidRPr="00CB6D94" w:rsidRDefault="00F42424">
            <w:pPr>
              <w:pStyle w:val="ListParagraph"/>
              <w:numPr>
                <w:ilvl w:val="0"/>
                <w:numId w:val="7"/>
              </w:numPr>
              <w:snapToGrid w:val="0"/>
              <w:spacing w:before="120" w:after="120"/>
              <w:contextualSpacing w:val="0"/>
              <w:jc w:val="both"/>
              <w:rPr>
                <w:rFonts w:ascii="Montserrat" w:hAnsi="Montserrat" w:cs="Calibri"/>
                <w:color w:val="27344C"/>
                <w:sz w:val="20"/>
                <w:szCs w:val="20"/>
                <w:lang w:val="ro-RO"/>
              </w:rPr>
            </w:pPr>
            <w:r w:rsidRPr="00CB6D94">
              <w:rPr>
                <w:rFonts w:ascii="Montserrat" w:hAnsi="Montserrat" w:cs="Calibri"/>
                <w:color w:val="27344C"/>
                <w:sz w:val="20"/>
                <w:szCs w:val="20"/>
                <w:lang w:val="ro-RO"/>
              </w:rPr>
              <w:lastRenderedPageBreak/>
              <w:t>Anexa 8_Formular vizită la locația de implementare</w:t>
            </w:r>
          </w:p>
          <w:p w14:paraId="162C3FFE" w14:textId="77777777" w:rsidR="00F42424" w:rsidRPr="00CB6D94" w:rsidRDefault="00F42424" w:rsidP="005363EE">
            <w:pPr>
              <w:snapToGrid w:val="0"/>
              <w:spacing w:before="120" w:after="120" w:line="240" w:lineRule="auto"/>
              <w:jc w:val="both"/>
              <w:rPr>
                <w:rFonts w:ascii="Montserrat" w:hAnsi="Montserrat" w:cs="Calibri"/>
                <w:sz w:val="20"/>
                <w:szCs w:val="20"/>
                <w:lang w:val="ro-RO"/>
              </w:rPr>
            </w:pPr>
          </w:p>
          <w:p w14:paraId="3A9FB7C2" w14:textId="77777777" w:rsidR="00F42424" w:rsidRPr="00CB6D94" w:rsidRDefault="00F42424" w:rsidP="005363EE">
            <w:pPr>
              <w:snapToGrid w:val="0"/>
              <w:spacing w:before="120" w:after="120" w:line="240" w:lineRule="auto"/>
              <w:jc w:val="both"/>
              <w:rPr>
                <w:rFonts w:ascii="Montserrat" w:hAnsi="Montserrat" w:cs="Calibri"/>
                <w:b/>
                <w:bCs/>
                <w:sz w:val="20"/>
                <w:szCs w:val="20"/>
                <w:lang w:val="ro-RO"/>
              </w:rPr>
            </w:pPr>
            <w:r w:rsidRPr="00CB6D94">
              <w:rPr>
                <w:rFonts w:ascii="Montserrat" w:hAnsi="Montserrat" w:cs="Calibri"/>
                <w:b/>
                <w:bCs/>
                <w:sz w:val="20"/>
                <w:szCs w:val="20"/>
                <w:lang w:val="ro-RO"/>
              </w:rPr>
              <w:t xml:space="preserve">Se verifică: </w:t>
            </w:r>
          </w:p>
          <w:p w14:paraId="345E3593" w14:textId="4C13596F" w:rsidR="00F42424" w:rsidRPr="00CB6D94" w:rsidRDefault="00F42424">
            <w:pPr>
              <w:pStyle w:val="ListParagraph"/>
              <w:numPr>
                <w:ilvl w:val="0"/>
                <w:numId w:val="9"/>
              </w:numPr>
              <w:snapToGrid w:val="0"/>
              <w:spacing w:before="120" w:after="120"/>
              <w:contextualSpacing w:val="0"/>
              <w:jc w:val="both"/>
              <w:rPr>
                <w:rFonts w:ascii="Montserrat" w:hAnsi="Montserrat" w:cs="Calibri"/>
                <w:color w:val="27344C"/>
                <w:sz w:val="20"/>
                <w:szCs w:val="20"/>
                <w:lang w:val="ro-RO"/>
              </w:rPr>
            </w:pPr>
            <w:r w:rsidRPr="00CB6D94">
              <w:rPr>
                <w:rFonts w:ascii="Montserrat" w:hAnsi="Montserrat" w:cs="Calibri"/>
                <w:color w:val="27344C"/>
                <w:sz w:val="20"/>
                <w:szCs w:val="20"/>
                <w:lang w:val="ro-RO"/>
              </w:rPr>
              <w:t>dacă locația de implementare a proiectului este situată în</w:t>
            </w:r>
            <w:r w:rsidR="00585E49" w:rsidRPr="00CB6D94">
              <w:rPr>
                <w:rFonts w:ascii="Montserrat" w:hAnsi="Montserrat" w:cs="Calibri"/>
                <w:color w:val="27344C"/>
                <w:sz w:val="20"/>
                <w:szCs w:val="20"/>
                <w:lang w:val="ro-RO"/>
              </w:rPr>
              <w:t>:</w:t>
            </w:r>
          </w:p>
          <w:p w14:paraId="1C596811" w14:textId="18322AB8" w:rsidR="00F42424" w:rsidRPr="00CB6D94" w:rsidRDefault="00F42424">
            <w:pPr>
              <w:pStyle w:val="ListParagraph"/>
              <w:numPr>
                <w:ilvl w:val="0"/>
                <w:numId w:val="23"/>
              </w:numPr>
              <w:snapToGrid w:val="0"/>
              <w:spacing w:before="120" w:after="120"/>
              <w:contextualSpacing w:val="0"/>
              <w:jc w:val="both"/>
              <w:rPr>
                <w:rFonts w:ascii="Montserrat" w:hAnsi="Montserrat" w:cs="Calibri"/>
                <w:color w:val="27344C"/>
                <w:sz w:val="20"/>
                <w:szCs w:val="20"/>
                <w:lang w:val="ro-RO"/>
              </w:rPr>
            </w:pPr>
            <w:r w:rsidRPr="00CB6D94">
              <w:rPr>
                <w:rFonts w:ascii="Montserrat" w:hAnsi="Montserrat" w:cs="Calibri"/>
                <w:color w:val="27344C"/>
                <w:sz w:val="20"/>
                <w:szCs w:val="20"/>
                <w:lang w:val="ro-RO"/>
              </w:rPr>
              <w:t>mediul urban, inclusiv în localitățile componente și satele aparținătoare municipiilor și orașelor din Regiunea Vest sau în stațiunile turistice atestate conform legii, din Regiunea Vest, pentru solicitanții care se încadrează în categoria microîntreprinderilor</w:t>
            </w:r>
            <w:r w:rsidR="005363EE" w:rsidRPr="00CB6D94">
              <w:rPr>
                <w:rFonts w:ascii="Montserrat" w:hAnsi="Montserrat" w:cs="Calibri"/>
                <w:color w:val="27344C"/>
                <w:sz w:val="20"/>
                <w:szCs w:val="20"/>
                <w:lang w:val="ro-RO"/>
              </w:rPr>
              <w:t>;</w:t>
            </w:r>
          </w:p>
          <w:p w14:paraId="09A6D9BC" w14:textId="11FB3307" w:rsidR="00F42424" w:rsidRPr="00CB6D94" w:rsidRDefault="00F42424">
            <w:pPr>
              <w:pStyle w:val="ListParagraph"/>
              <w:numPr>
                <w:ilvl w:val="0"/>
                <w:numId w:val="23"/>
              </w:numPr>
              <w:snapToGrid w:val="0"/>
              <w:spacing w:before="120" w:after="120"/>
              <w:contextualSpacing w:val="0"/>
              <w:jc w:val="both"/>
              <w:rPr>
                <w:rFonts w:ascii="Montserrat" w:hAnsi="Montserrat" w:cs="Calibri"/>
                <w:color w:val="27344C"/>
                <w:sz w:val="20"/>
                <w:szCs w:val="20"/>
                <w:lang w:val="ro-RO"/>
              </w:rPr>
            </w:pPr>
            <w:r w:rsidRPr="00CB6D94">
              <w:rPr>
                <w:rFonts w:ascii="Montserrat" w:hAnsi="Montserrat" w:cs="Calibri"/>
                <w:color w:val="27344C"/>
                <w:sz w:val="20"/>
                <w:szCs w:val="20"/>
                <w:lang w:val="ro-RO"/>
              </w:rPr>
              <w:t>mediul urban sau rural din Regiunea Vest pentru solicitanții care se încadrează în categoria întreprinderilor mici și mijlocii</w:t>
            </w:r>
            <w:r w:rsidR="005363EE" w:rsidRPr="00CB6D94">
              <w:rPr>
                <w:rFonts w:ascii="Montserrat" w:hAnsi="Montserrat" w:cs="Calibri"/>
                <w:color w:val="27344C"/>
                <w:sz w:val="20"/>
                <w:szCs w:val="20"/>
                <w:lang w:val="ro-RO"/>
              </w:rPr>
              <w:t>;</w:t>
            </w:r>
          </w:p>
          <w:p w14:paraId="2CFA1ECE" w14:textId="4BCADDD1" w:rsidR="00F42424" w:rsidRPr="00CB6D94" w:rsidRDefault="00F42424">
            <w:pPr>
              <w:pStyle w:val="ListParagraph"/>
              <w:numPr>
                <w:ilvl w:val="0"/>
                <w:numId w:val="9"/>
              </w:numPr>
              <w:snapToGrid w:val="0"/>
              <w:spacing w:before="120" w:after="120"/>
              <w:contextualSpacing w:val="0"/>
              <w:jc w:val="both"/>
              <w:rPr>
                <w:rFonts w:ascii="Montserrat" w:hAnsi="Montserrat" w:cs="Calibri"/>
                <w:color w:val="27344C"/>
                <w:sz w:val="20"/>
                <w:szCs w:val="20"/>
                <w:lang w:val="ro-RO"/>
              </w:rPr>
            </w:pPr>
            <w:r w:rsidRPr="00CB6D94">
              <w:rPr>
                <w:rFonts w:ascii="Montserrat" w:hAnsi="Montserrat" w:cs="Calibri"/>
                <w:color w:val="27344C"/>
                <w:sz w:val="20"/>
                <w:szCs w:val="20"/>
                <w:lang w:val="ro-RO"/>
              </w:rPr>
              <w:t xml:space="preserve">dacă informațiile sunt corect </w:t>
            </w:r>
            <w:r w:rsidR="00E86B05" w:rsidRPr="00CB6D94">
              <w:rPr>
                <w:rFonts w:ascii="Montserrat" w:hAnsi="Montserrat" w:cs="Calibri"/>
                <w:color w:val="27344C"/>
                <w:sz w:val="20"/>
                <w:szCs w:val="20"/>
                <w:lang w:val="ro-RO"/>
              </w:rPr>
              <w:t xml:space="preserve">și integral </w:t>
            </w:r>
            <w:r w:rsidRPr="00CB6D94">
              <w:rPr>
                <w:rFonts w:ascii="Montserrat" w:hAnsi="Montserrat" w:cs="Calibri"/>
                <w:color w:val="27344C"/>
                <w:sz w:val="20"/>
                <w:szCs w:val="20"/>
                <w:lang w:val="ro-RO"/>
              </w:rPr>
              <w:t>completate în secțiunea Localizare proiect din cererea de finanțare;</w:t>
            </w:r>
          </w:p>
          <w:p w14:paraId="127C9B62" w14:textId="166BA601" w:rsidR="00F42424" w:rsidRPr="00CB6D94" w:rsidRDefault="00F42424">
            <w:pPr>
              <w:pStyle w:val="ListParagraph"/>
              <w:numPr>
                <w:ilvl w:val="0"/>
                <w:numId w:val="9"/>
              </w:numPr>
              <w:snapToGrid w:val="0"/>
              <w:spacing w:before="120" w:after="120"/>
              <w:contextualSpacing w:val="0"/>
              <w:jc w:val="both"/>
              <w:rPr>
                <w:rFonts w:ascii="Montserrat" w:hAnsi="Montserrat" w:cs="Calibri"/>
                <w:color w:val="27344C"/>
                <w:sz w:val="20"/>
                <w:szCs w:val="20"/>
                <w:lang w:val="ro-RO"/>
              </w:rPr>
            </w:pPr>
            <w:r w:rsidRPr="00CB6D94">
              <w:rPr>
                <w:rFonts w:ascii="Montserrat" w:hAnsi="Montserrat" w:cs="Calibri"/>
                <w:color w:val="27344C"/>
                <w:sz w:val="20"/>
                <w:szCs w:val="20"/>
                <w:lang w:val="ro-RO"/>
              </w:rPr>
              <w:t>dacă locația de implementare a proiectului corespunde cu informațiile care rezultă din documentele încărcate conform Cap. 7.4 Anexe și documente obligatorii la depunerea cererii</w:t>
            </w:r>
            <w:r w:rsidR="00C35507" w:rsidRPr="00CB6D94">
              <w:rPr>
                <w:rFonts w:ascii="Montserrat" w:hAnsi="Montserrat" w:cs="Calibri"/>
                <w:color w:val="27344C"/>
                <w:sz w:val="20"/>
                <w:szCs w:val="20"/>
                <w:lang w:val="ro-RO"/>
              </w:rPr>
              <w:t>;</w:t>
            </w:r>
          </w:p>
          <w:p w14:paraId="5161AA36" w14:textId="7FF542BB" w:rsidR="00F42424" w:rsidRPr="00CB6D94" w:rsidRDefault="00F42424">
            <w:pPr>
              <w:pStyle w:val="ListParagraph"/>
              <w:numPr>
                <w:ilvl w:val="0"/>
                <w:numId w:val="9"/>
              </w:numPr>
              <w:snapToGrid w:val="0"/>
              <w:spacing w:before="120" w:after="120"/>
              <w:contextualSpacing w:val="0"/>
              <w:jc w:val="both"/>
              <w:rPr>
                <w:rFonts w:ascii="Montserrat" w:hAnsi="Montserrat" w:cs="Calibri"/>
                <w:color w:val="27344C"/>
                <w:sz w:val="20"/>
                <w:szCs w:val="20"/>
                <w:lang w:val="ro-RO"/>
              </w:rPr>
            </w:pPr>
            <w:r w:rsidRPr="00CB6D94">
              <w:rPr>
                <w:rFonts w:ascii="Montserrat" w:hAnsi="Montserrat" w:cs="Calibri"/>
                <w:color w:val="27344C"/>
                <w:sz w:val="20"/>
                <w:szCs w:val="20"/>
                <w:lang w:val="ro-RO"/>
              </w:rPr>
              <w:t>dacă situația actual</w:t>
            </w:r>
            <w:r w:rsidR="005363EE" w:rsidRPr="00CB6D94">
              <w:rPr>
                <w:rFonts w:ascii="Montserrat" w:hAnsi="Montserrat" w:cs="Calibri"/>
                <w:color w:val="27344C"/>
                <w:sz w:val="20"/>
                <w:szCs w:val="20"/>
                <w:lang w:val="ro-RO"/>
              </w:rPr>
              <w:t>ă</w:t>
            </w:r>
            <w:r w:rsidRPr="00CB6D94">
              <w:rPr>
                <w:rFonts w:ascii="Montserrat" w:hAnsi="Montserrat" w:cs="Calibri"/>
                <w:color w:val="27344C"/>
                <w:sz w:val="20"/>
                <w:szCs w:val="20"/>
                <w:lang w:val="ro-RO"/>
              </w:rPr>
              <w:t>/existentă a obiectivului de investiții este detaliată si completă în Planul de afaceri</w:t>
            </w:r>
            <w:r w:rsidR="00C35507" w:rsidRPr="00CB6D94">
              <w:rPr>
                <w:rFonts w:ascii="Montserrat" w:hAnsi="Montserrat" w:cs="Calibri"/>
                <w:color w:val="27344C"/>
                <w:sz w:val="20"/>
                <w:szCs w:val="20"/>
                <w:lang w:val="ro-RO"/>
              </w:rPr>
              <w:t>;</w:t>
            </w:r>
          </w:p>
          <w:p w14:paraId="620CB40E" w14:textId="77DF1419" w:rsidR="00F42424" w:rsidRPr="00CB6D94" w:rsidRDefault="00F42424">
            <w:pPr>
              <w:pStyle w:val="ListParagraph"/>
              <w:numPr>
                <w:ilvl w:val="0"/>
                <w:numId w:val="9"/>
              </w:numPr>
              <w:snapToGrid w:val="0"/>
              <w:spacing w:before="120" w:after="120"/>
              <w:contextualSpacing w:val="0"/>
              <w:jc w:val="both"/>
              <w:rPr>
                <w:rFonts w:ascii="Montserrat" w:hAnsi="Montserrat" w:cs="Calibri"/>
                <w:color w:val="27344C"/>
                <w:sz w:val="20"/>
                <w:szCs w:val="20"/>
                <w:lang w:val="ro-RO"/>
              </w:rPr>
            </w:pPr>
            <w:r w:rsidRPr="00CB6D94">
              <w:rPr>
                <w:rFonts w:ascii="Montserrat" w:hAnsi="Montserrat" w:cs="Calibri"/>
                <w:color w:val="27344C"/>
                <w:sz w:val="20"/>
                <w:szCs w:val="20"/>
                <w:lang w:val="ro-RO"/>
              </w:rPr>
              <w:t xml:space="preserve">dacă există corelare între amplasamentul investiției cu privire la prevederile </w:t>
            </w:r>
            <w:r w:rsidR="003F33D8" w:rsidRPr="00CB6D94">
              <w:rPr>
                <w:rFonts w:ascii="Montserrat" w:hAnsi="Montserrat" w:cs="Calibri"/>
                <w:color w:val="27344C"/>
                <w:sz w:val="20"/>
                <w:szCs w:val="20"/>
                <w:lang w:val="ro-RO"/>
              </w:rPr>
              <w:t>CU/</w:t>
            </w:r>
            <w:r w:rsidR="00C35507" w:rsidRPr="00CB6D94">
              <w:rPr>
                <w:rFonts w:ascii="Montserrat" w:hAnsi="Montserrat" w:cs="Calibri"/>
                <w:color w:val="27344C"/>
                <w:sz w:val="20"/>
                <w:szCs w:val="20"/>
                <w:lang w:val="ro-RO"/>
              </w:rPr>
              <w:t>AC</w:t>
            </w:r>
            <w:r w:rsidRPr="00CB6D94">
              <w:rPr>
                <w:rFonts w:ascii="Montserrat" w:hAnsi="Montserrat" w:cs="Calibri"/>
                <w:color w:val="27344C"/>
                <w:sz w:val="20"/>
                <w:szCs w:val="20"/>
                <w:lang w:val="ro-RO"/>
              </w:rPr>
              <w:t>, descrierea investiției din cererea de finanțare și din cadrul Planului de afaceri si a Planului de amplasare a</w:t>
            </w:r>
            <w:r w:rsidR="005363EE" w:rsidRPr="00CB6D94">
              <w:rPr>
                <w:rFonts w:ascii="Montserrat" w:hAnsi="Montserrat" w:cs="Calibri"/>
                <w:color w:val="27344C"/>
                <w:sz w:val="20"/>
                <w:szCs w:val="20"/>
                <w:lang w:val="ro-RO"/>
              </w:rPr>
              <w:t>l</w:t>
            </w:r>
            <w:r w:rsidRPr="00CB6D94">
              <w:rPr>
                <w:rFonts w:ascii="Montserrat" w:hAnsi="Montserrat" w:cs="Calibri"/>
                <w:color w:val="27344C"/>
                <w:sz w:val="20"/>
                <w:szCs w:val="20"/>
                <w:lang w:val="ro-RO"/>
              </w:rPr>
              <w:t xml:space="preserve"> activelor achiziționate prin proiect</w:t>
            </w:r>
            <w:r w:rsidR="00C35507" w:rsidRPr="00CB6D94">
              <w:rPr>
                <w:rFonts w:ascii="Montserrat" w:hAnsi="Montserrat" w:cs="Calibri"/>
                <w:color w:val="27344C"/>
                <w:sz w:val="20"/>
                <w:szCs w:val="20"/>
                <w:lang w:val="ro-RO"/>
              </w:rPr>
              <w:t>.</w:t>
            </w:r>
          </w:p>
          <w:p w14:paraId="1C6470B4" w14:textId="7FD46269" w:rsidR="00F42424" w:rsidRPr="00CB6D94" w:rsidRDefault="00F42424" w:rsidP="005363EE">
            <w:pPr>
              <w:snapToGrid w:val="0"/>
              <w:spacing w:before="120" w:after="120" w:line="240" w:lineRule="auto"/>
              <w:jc w:val="both"/>
              <w:rPr>
                <w:rFonts w:ascii="Montserrat" w:hAnsi="Montserrat" w:cs="Calibri"/>
                <w:sz w:val="20"/>
                <w:szCs w:val="20"/>
                <w:lang w:val="ro-RO"/>
              </w:rPr>
            </w:pPr>
            <w:r w:rsidRPr="00CB6D94">
              <w:rPr>
                <w:rFonts w:ascii="Montserrat" w:hAnsi="Montserrat" w:cs="Calibri"/>
                <w:sz w:val="20"/>
                <w:szCs w:val="20"/>
                <w:lang w:val="ro-RO"/>
              </w:rPr>
              <w:lastRenderedPageBreak/>
              <w:t xml:space="preserve">Răspunderea privind conformitatea locației de implementare a proiectului revine în totalitate solicitantului de finanțare. Constatările AM </w:t>
            </w:r>
            <w:r w:rsidR="005363EE" w:rsidRPr="00CB6D94">
              <w:rPr>
                <w:rFonts w:ascii="Montserrat" w:hAnsi="Montserrat" w:cs="Calibri"/>
                <w:sz w:val="20"/>
                <w:szCs w:val="20"/>
                <w:lang w:val="ro-RO"/>
              </w:rPr>
              <w:t xml:space="preserve">PR Vest </w:t>
            </w:r>
            <w:r w:rsidRPr="00CB6D94">
              <w:rPr>
                <w:rFonts w:ascii="Montserrat" w:hAnsi="Montserrat" w:cs="Calibri"/>
                <w:sz w:val="20"/>
                <w:szCs w:val="20"/>
                <w:lang w:val="ro-RO"/>
              </w:rPr>
              <w:t>de la vizita la locația de implementare a proiectului nu au caracter exhaustiv și nu exonerează solicitantul de finanțare de răspunderea pentru conformitatea locației de implementare care face obiectul proiectului, în corelare cu cele declarate în proiect, cu cerințele solicitate prin ghidul solicitantului de finanțare și cu prevederile legale în vigoare</w:t>
            </w:r>
            <w:r w:rsidR="00C35507" w:rsidRPr="00CB6D94">
              <w:rPr>
                <w:rFonts w:ascii="Montserrat" w:hAnsi="Montserrat" w:cs="Calibri"/>
                <w:sz w:val="20"/>
                <w:szCs w:val="20"/>
                <w:lang w:val="ro-RO"/>
              </w:rPr>
              <w:t>.</w:t>
            </w:r>
          </w:p>
        </w:tc>
      </w:tr>
      <w:tr w:rsidR="002210AC" w:rsidRPr="00CB6D94" w14:paraId="1B7018B8" w14:textId="77777777" w:rsidTr="00CB6D94">
        <w:trPr>
          <w:trHeight w:val="182"/>
        </w:trPr>
        <w:tc>
          <w:tcPr>
            <w:tcW w:w="720" w:type="dxa"/>
            <w:tcBorders>
              <w:top w:val="doubleWave" w:sz="6" w:space="0" w:color="FFFFFF" w:themeColor="background1"/>
              <w:left w:val="single" w:sz="36" w:space="0" w:color="FFFFFF" w:themeColor="background1"/>
              <w:bottom w:val="doubleWave" w:sz="6" w:space="0" w:color="FFFFFF" w:themeColor="background1"/>
              <w:right w:val="doubleWave" w:sz="6" w:space="0" w:color="FFFFFF" w:themeColor="background1"/>
            </w:tcBorders>
            <w:shd w:val="clear" w:color="auto" w:fill="E6EFF3"/>
            <w:vAlign w:val="center"/>
          </w:tcPr>
          <w:p w14:paraId="77EEDBFA" w14:textId="77777777" w:rsidR="00F42424" w:rsidRPr="00CB6D94" w:rsidRDefault="00F42424" w:rsidP="00F33BA5">
            <w:pPr>
              <w:spacing w:before="120" w:after="120" w:line="240" w:lineRule="auto"/>
              <w:jc w:val="both"/>
              <w:rPr>
                <w:rFonts w:ascii="Montserrat" w:hAnsi="Montserrat" w:cs="Calibri"/>
                <w:sz w:val="20"/>
                <w:szCs w:val="20"/>
                <w:lang w:val="ro-RO"/>
              </w:rPr>
            </w:pPr>
            <w:r w:rsidRPr="00CB6D94">
              <w:rPr>
                <w:rFonts w:ascii="Montserrat" w:hAnsi="Montserrat" w:cs="Calibri"/>
                <w:sz w:val="20"/>
                <w:szCs w:val="20"/>
                <w:lang w:val="ro-RO"/>
              </w:rPr>
              <w:lastRenderedPageBreak/>
              <w:t>1.4</w:t>
            </w:r>
          </w:p>
          <w:p w14:paraId="217A081F" w14:textId="77777777" w:rsidR="00F42424" w:rsidRPr="00CB6D94" w:rsidRDefault="00F42424" w:rsidP="00F33BA5">
            <w:pPr>
              <w:spacing w:before="120" w:after="120" w:line="240" w:lineRule="auto"/>
              <w:jc w:val="both"/>
              <w:rPr>
                <w:rFonts w:ascii="Montserrat" w:hAnsi="Montserrat"/>
                <w:sz w:val="20"/>
                <w:szCs w:val="20"/>
                <w:highlight w:val="yellow"/>
                <w:lang w:val="ro-RO"/>
              </w:rPr>
            </w:pPr>
          </w:p>
        </w:tc>
        <w:tc>
          <w:tcPr>
            <w:tcW w:w="5370" w:type="dxa"/>
            <w:tcBorders>
              <w:top w:val="doubleWave" w:sz="6" w:space="0" w:color="FFFFFF" w:themeColor="background1"/>
              <w:left w:val="doubleWave" w:sz="6" w:space="0" w:color="FFFFFF" w:themeColor="background1"/>
              <w:bottom w:val="doubleWave" w:sz="6" w:space="0" w:color="FFFFFF" w:themeColor="background1"/>
              <w:right w:val="doubleWave" w:sz="6" w:space="0" w:color="FFFFFF" w:themeColor="background1"/>
            </w:tcBorders>
            <w:shd w:val="clear" w:color="auto" w:fill="E6EFF3"/>
            <w:vAlign w:val="center"/>
          </w:tcPr>
          <w:p w14:paraId="6EECEEA6" w14:textId="20D304FC" w:rsidR="00F42424" w:rsidRPr="00CB6D94" w:rsidRDefault="003D11E1" w:rsidP="00F33BA5">
            <w:pPr>
              <w:spacing w:before="120" w:after="120" w:line="240" w:lineRule="auto"/>
              <w:jc w:val="both"/>
              <w:rPr>
                <w:rFonts w:ascii="Montserrat" w:hAnsi="Montserrat" w:cs="Calibri"/>
                <w:sz w:val="20"/>
                <w:szCs w:val="20"/>
                <w:lang w:val="ro-RO"/>
              </w:rPr>
            </w:pPr>
            <w:r w:rsidRPr="00CB6D94">
              <w:rPr>
                <w:rFonts w:ascii="Montserrat" w:hAnsi="Montserrat" w:cs="Calibri"/>
                <w:sz w:val="20"/>
                <w:szCs w:val="20"/>
                <w:lang w:val="ro-RO"/>
              </w:rPr>
              <w:t xml:space="preserve">În cazul proiectelor care </w:t>
            </w:r>
            <w:r w:rsidRPr="00CB6D94">
              <w:rPr>
                <w:lang w:val="ro-RO"/>
              </w:rPr>
              <w:t xml:space="preserve"> </w:t>
            </w:r>
            <w:r w:rsidRPr="00CB6D94">
              <w:rPr>
                <w:rFonts w:ascii="Montserrat" w:hAnsi="Montserrat" w:cs="Calibri"/>
                <w:sz w:val="20"/>
                <w:szCs w:val="20"/>
                <w:lang w:val="ro-RO"/>
              </w:rPr>
              <w:t>prevăd lucrări de  construcții, este anexat devizul general al investiției, este asumat de către reprezentantul legal al solicitantului de finanțare și de către proiectant, și nu este mai vechi de un an</w:t>
            </w:r>
            <w:r w:rsidR="00F42424" w:rsidRPr="00CB6D94">
              <w:rPr>
                <w:rFonts w:ascii="Montserrat" w:hAnsi="Montserrat" w:cs="Calibri"/>
                <w:sz w:val="20"/>
                <w:szCs w:val="20"/>
                <w:lang w:val="ro-RO"/>
              </w:rPr>
              <w:t>.</w:t>
            </w:r>
          </w:p>
          <w:p w14:paraId="6196624E" w14:textId="4F40403B" w:rsidR="00F42424" w:rsidRPr="00CB6D94" w:rsidRDefault="00F42424" w:rsidP="00F33BA5">
            <w:pPr>
              <w:spacing w:before="120" w:after="120" w:line="240" w:lineRule="auto"/>
              <w:jc w:val="both"/>
              <w:rPr>
                <w:rFonts w:ascii="Montserrat" w:hAnsi="Montserrat" w:cs="Calibri"/>
                <w:sz w:val="20"/>
                <w:szCs w:val="20"/>
                <w:lang w:val="ro-RO"/>
              </w:rPr>
            </w:pPr>
            <w:r w:rsidRPr="00CB6D94">
              <w:rPr>
                <w:rFonts w:ascii="Montserrat" w:hAnsi="Montserrat" w:cs="Calibri"/>
                <w:b/>
                <w:bCs/>
                <w:sz w:val="20"/>
                <w:szCs w:val="20"/>
                <w:lang w:val="ro-RO"/>
              </w:rPr>
              <w:t>În cazul în care subcriteriul nu se aplică, respectiv în cazul proiectelor care NU prevăd lucrări de construcții, subcriteriul se va completa de către evaluator la secțiunea Observații, cu N/A, iar pentru a evita respingerea proiectului se va acorda punctaj maxim pentru acest subcriteriu.</w:t>
            </w:r>
          </w:p>
        </w:tc>
        <w:tc>
          <w:tcPr>
            <w:tcW w:w="1028" w:type="dxa"/>
            <w:tcBorders>
              <w:top w:val="doubleWave" w:sz="6" w:space="0" w:color="FFFFFF" w:themeColor="background1"/>
              <w:left w:val="doubleWave" w:sz="6" w:space="0" w:color="FFFFFF" w:themeColor="background1"/>
              <w:bottom w:val="doubleWave" w:sz="6" w:space="0" w:color="FFFFFF" w:themeColor="background1"/>
              <w:right w:val="doubleWave" w:sz="6" w:space="0" w:color="FFFFFF" w:themeColor="background1"/>
            </w:tcBorders>
            <w:shd w:val="clear" w:color="auto" w:fill="E6EFF3"/>
            <w:vAlign w:val="center"/>
          </w:tcPr>
          <w:p w14:paraId="61462A64" w14:textId="77777777" w:rsidR="00F42424" w:rsidRPr="00CB6D94" w:rsidRDefault="00F42424" w:rsidP="007749B3">
            <w:pPr>
              <w:snapToGrid w:val="0"/>
              <w:spacing w:before="120" w:after="120" w:line="240" w:lineRule="auto"/>
              <w:jc w:val="center"/>
              <w:rPr>
                <w:rFonts w:ascii="Montserrat" w:hAnsi="Montserrat" w:cs="Calibri"/>
                <w:sz w:val="20"/>
                <w:szCs w:val="20"/>
                <w:lang w:val="ro-RO"/>
              </w:rPr>
            </w:pPr>
            <w:r w:rsidRPr="00CB6D94">
              <w:rPr>
                <w:rFonts w:ascii="Montserrat" w:hAnsi="Montserrat" w:cs="Calibri"/>
                <w:sz w:val="20"/>
                <w:szCs w:val="20"/>
                <w:lang w:val="ro-RO"/>
              </w:rPr>
              <w:t>3</w:t>
            </w:r>
          </w:p>
          <w:p w14:paraId="5BD53949" w14:textId="77777777" w:rsidR="00F42424" w:rsidRPr="00CB6D94" w:rsidRDefault="00F42424" w:rsidP="007749B3">
            <w:pPr>
              <w:snapToGrid w:val="0"/>
              <w:spacing w:before="120" w:after="120" w:line="240" w:lineRule="auto"/>
              <w:jc w:val="center"/>
              <w:rPr>
                <w:rFonts w:ascii="Montserrat" w:hAnsi="Montserrat" w:cs="Calibri"/>
                <w:sz w:val="20"/>
                <w:szCs w:val="20"/>
                <w:lang w:val="ro-RO"/>
              </w:rPr>
            </w:pPr>
          </w:p>
        </w:tc>
        <w:tc>
          <w:tcPr>
            <w:tcW w:w="7288" w:type="dxa"/>
            <w:tcBorders>
              <w:top w:val="doubleWave" w:sz="6" w:space="0" w:color="FFFFFF" w:themeColor="background1"/>
              <w:left w:val="doubleWave" w:sz="6" w:space="0" w:color="FFFFFF" w:themeColor="background1"/>
              <w:bottom w:val="doubleWave" w:sz="6" w:space="0" w:color="FFFFFF" w:themeColor="background1"/>
            </w:tcBorders>
            <w:shd w:val="clear" w:color="auto" w:fill="E6EFF3"/>
            <w:vAlign w:val="center"/>
          </w:tcPr>
          <w:p w14:paraId="379512C6" w14:textId="77777777" w:rsidR="00F42424" w:rsidRPr="00CB6D94" w:rsidRDefault="00F42424" w:rsidP="007749B3">
            <w:pPr>
              <w:snapToGrid w:val="0"/>
              <w:spacing w:before="120" w:after="120" w:line="240" w:lineRule="auto"/>
              <w:jc w:val="both"/>
              <w:rPr>
                <w:rFonts w:ascii="Montserrat" w:hAnsi="Montserrat" w:cs="Calibri"/>
                <w:sz w:val="20"/>
                <w:szCs w:val="20"/>
                <w:lang w:val="ro-RO"/>
              </w:rPr>
            </w:pPr>
            <w:r w:rsidRPr="00CB6D94">
              <w:rPr>
                <w:rFonts w:ascii="Montserrat" w:hAnsi="Montserrat" w:cs="Calibri"/>
                <w:b/>
                <w:bCs/>
                <w:sz w:val="20"/>
                <w:szCs w:val="20"/>
                <w:lang w:val="ro-RO"/>
              </w:rPr>
              <w:t>Documente verificate:</w:t>
            </w:r>
          </w:p>
          <w:p w14:paraId="1E038222" w14:textId="4C9731C7" w:rsidR="00F42424" w:rsidRPr="00CB6D94" w:rsidRDefault="00F42424">
            <w:pPr>
              <w:pStyle w:val="ListParagraph"/>
              <w:numPr>
                <w:ilvl w:val="0"/>
                <w:numId w:val="9"/>
              </w:numPr>
              <w:snapToGrid w:val="0"/>
              <w:spacing w:before="120" w:after="120"/>
              <w:contextualSpacing w:val="0"/>
              <w:jc w:val="both"/>
              <w:rPr>
                <w:rFonts w:ascii="Montserrat" w:hAnsi="Montserrat" w:cs="Calibri"/>
                <w:b/>
                <w:bCs/>
                <w:color w:val="27344C"/>
                <w:sz w:val="20"/>
                <w:szCs w:val="20"/>
                <w:lang w:val="ro-RO"/>
              </w:rPr>
            </w:pPr>
            <w:r w:rsidRPr="00CB6D94">
              <w:rPr>
                <w:rFonts w:ascii="Montserrat" w:hAnsi="Montserrat" w:cs="Calibri"/>
                <w:color w:val="27344C"/>
                <w:sz w:val="20"/>
                <w:szCs w:val="20"/>
                <w:lang w:val="ro-RO"/>
              </w:rPr>
              <w:t>Devizul general</w:t>
            </w:r>
            <w:r w:rsidR="00514786" w:rsidRPr="00CB6D94">
              <w:rPr>
                <w:rFonts w:ascii="Montserrat" w:hAnsi="Montserrat" w:cs="Calibri"/>
                <w:color w:val="27344C"/>
                <w:sz w:val="20"/>
                <w:szCs w:val="20"/>
                <w:lang w:val="ro-RO"/>
              </w:rPr>
              <w:t>,</w:t>
            </w:r>
            <w:r w:rsidR="00C35507" w:rsidRPr="00CB6D94">
              <w:rPr>
                <w:rFonts w:ascii="Montserrat" w:hAnsi="Montserrat"/>
                <w:color w:val="27344C"/>
                <w:sz w:val="20"/>
                <w:szCs w:val="20"/>
                <w:lang w:val="ro-RO"/>
              </w:rPr>
              <w:t xml:space="preserve"> </w:t>
            </w:r>
            <w:r w:rsidR="00C35507" w:rsidRPr="00CB6D94">
              <w:rPr>
                <w:rFonts w:ascii="Montserrat" w:hAnsi="Montserrat" w:cs="Calibri"/>
                <w:color w:val="27344C"/>
                <w:sz w:val="20"/>
                <w:szCs w:val="20"/>
                <w:lang w:val="ro-RO"/>
              </w:rPr>
              <w:t>întocmit pe modelul din HG nr. 907/29.11.2016</w:t>
            </w:r>
            <w:r w:rsidRPr="00CB6D94">
              <w:rPr>
                <w:rFonts w:ascii="Montserrat" w:hAnsi="Montserrat" w:cs="Calibri"/>
                <w:color w:val="27344C"/>
                <w:sz w:val="20"/>
                <w:szCs w:val="20"/>
                <w:lang w:val="ro-RO"/>
              </w:rPr>
              <w:t>, dacă e cazul</w:t>
            </w:r>
          </w:p>
          <w:p w14:paraId="45EA14A0" w14:textId="5B8D78E0" w:rsidR="00F51124" w:rsidRPr="00CB6D94" w:rsidRDefault="00F42424" w:rsidP="007749B3">
            <w:pPr>
              <w:snapToGrid w:val="0"/>
              <w:spacing w:before="120" w:after="120" w:line="240" w:lineRule="auto"/>
              <w:jc w:val="both"/>
              <w:rPr>
                <w:rFonts w:ascii="Montserrat" w:hAnsi="Montserrat" w:cs="Calibri"/>
                <w:sz w:val="20"/>
                <w:szCs w:val="20"/>
                <w:lang w:val="ro-RO"/>
              </w:rPr>
            </w:pPr>
            <w:r w:rsidRPr="00CB6D94">
              <w:rPr>
                <w:rFonts w:ascii="Montserrat" w:hAnsi="Montserrat" w:cs="Calibri"/>
                <w:sz w:val="20"/>
                <w:szCs w:val="20"/>
                <w:lang w:val="ro-RO"/>
              </w:rPr>
              <w:br/>
            </w:r>
            <w:r w:rsidRPr="00CB6D94">
              <w:rPr>
                <w:rFonts w:ascii="Montserrat" w:hAnsi="Montserrat" w:cs="Calibri"/>
                <w:b/>
                <w:bCs/>
                <w:sz w:val="20"/>
                <w:szCs w:val="20"/>
                <w:lang w:val="ro-RO"/>
              </w:rPr>
              <w:t>Se verifică</w:t>
            </w:r>
            <w:r w:rsidR="00F51124" w:rsidRPr="00CB6D94">
              <w:rPr>
                <w:rFonts w:ascii="Montserrat" w:hAnsi="Montserrat" w:cs="Calibri"/>
                <w:b/>
                <w:bCs/>
                <w:sz w:val="20"/>
                <w:szCs w:val="20"/>
                <w:lang w:val="ro-RO"/>
              </w:rPr>
              <w:t>:</w:t>
            </w:r>
            <w:r w:rsidR="00F51124" w:rsidRPr="00CB6D94">
              <w:rPr>
                <w:rFonts w:ascii="Montserrat" w:hAnsi="Montserrat" w:cs="Calibri"/>
                <w:sz w:val="20"/>
                <w:szCs w:val="20"/>
                <w:lang w:val="ro-RO"/>
              </w:rPr>
              <w:t xml:space="preserve"> </w:t>
            </w:r>
          </w:p>
          <w:p w14:paraId="46852AC2" w14:textId="73580911" w:rsidR="00670F64" w:rsidRPr="00CB6D94" w:rsidRDefault="00CB6D94" w:rsidP="00CC7AEC">
            <w:pPr>
              <w:pStyle w:val="ListParagraph"/>
              <w:numPr>
                <w:ilvl w:val="0"/>
                <w:numId w:val="9"/>
              </w:numPr>
              <w:snapToGrid w:val="0"/>
              <w:spacing w:before="120" w:after="120"/>
              <w:contextualSpacing w:val="0"/>
              <w:jc w:val="both"/>
              <w:rPr>
                <w:rFonts w:ascii="Montserrat" w:hAnsi="Montserrat"/>
                <w:color w:val="27344C"/>
                <w:sz w:val="20"/>
                <w:szCs w:val="20"/>
                <w:lang w:val="ro-RO"/>
              </w:rPr>
            </w:pPr>
            <w:r w:rsidRPr="00CB6D94">
              <w:rPr>
                <w:rFonts w:ascii="Montserrat" w:hAnsi="Montserrat" w:cs="Calibri"/>
                <w:color w:val="27344C"/>
                <w:sz w:val="20"/>
                <w:szCs w:val="20"/>
                <w:lang w:val="ro-RO"/>
              </w:rPr>
              <w:t>d</w:t>
            </w:r>
            <w:r w:rsidR="00C9204B" w:rsidRPr="00CB6D94">
              <w:rPr>
                <w:rFonts w:ascii="Montserrat" w:hAnsi="Montserrat" w:cs="Calibri"/>
                <w:color w:val="27344C"/>
                <w:sz w:val="20"/>
                <w:szCs w:val="20"/>
                <w:lang w:val="ro-RO"/>
              </w:rPr>
              <w:t>acă</w:t>
            </w:r>
            <w:r w:rsidR="00C9204B" w:rsidRPr="00CB6D94">
              <w:rPr>
                <w:rFonts w:ascii="Montserrat" w:eastAsia="Montserrat" w:hAnsi="Montserrat" w:cs="Montserrat"/>
                <w:color w:val="27344C"/>
                <w:sz w:val="20"/>
                <w:szCs w:val="20"/>
                <w:lang w:val="ro-RO"/>
              </w:rPr>
              <w:t xml:space="preserve"> este anexat d</w:t>
            </w:r>
            <w:r w:rsidR="00F51124" w:rsidRPr="00CB6D94">
              <w:rPr>
                <w:rFonts w:ascii="Montserrat" w:eastAsia="Montserrat" w:hAnsi="Montserrat" w:cs="Montserrat"/>
                <w:color w:val="27344C"/>
                <w:sz w:val="20"/>
                <w:szCs w:val="20"/>
                <w:lang w:val="ro-RO"/>
              </w:rPr>
              <w:t xml:space="preserve">evizul general întocmit pe modelul din HG nr. 907/29.11.2016, asumat de către solicitantul de finanțare și proiectant, pentru proiectele care propun realizarea de lucrări care necesită </w:t>
            </w:r>
            <w:r w:rsidRPr="00CB6D94">
              <w:rPr>
                <w:rFonts w:ascii="Montserrat" w:eastAsia="Montserrat" w:hAnsi="Montserrat" w:cs="Montserrat"/>
                <w:color w:val="27344C"/>
                <w:sz w:val="20"/>
                <w:szCs w:val="20"/>
                <w:lang w:val="ro-RO"/>
              </w:rPr>
              <w:t>A</w:t>
            </w:r>
            <w:r w:rsidR="00F51124" w:rsidRPr="00CB6D94">
              <w:rPr>
                <w:rFonts w:ascii="Montserrat" w:eastAsia="Montserrat" w:hAnsi="Montserrat" w:cs="Montserrat"/>
                <w:color w:val="27344C"/>
                <w:sz w:val="20"/>
                <w:szCs w:val="20"/>
                <w:lang w:val="ro-RO"/>
              </w:rPr>
              <w:t>utorizație de construire</w:t>
            </w:r>
            <w:r w:rsidR="00F51124" w:rsidRPr="00CB6D94">
              <w:rPr>
                <w:rFonts w:ascii="Montserrat" w:hAnsi="Montserrat"/>
                <w:color w:val="27344C"/>
                <w:sz w:val="20"/>
                <w:szCs w:val="20"/>
                <w:lang w:val="ro-RO"/>
              </w:rPr>
              <w:t xml:space="preserve">. </w:t>
            </w:r>
          </w:p>
          <w:p w14:paraId="27EE810D" w14:textId="77777777" w:rsidR="00F51124" w:rsidRPr="00CB6D94" w:rsidRDefault="00F51124" w:rsidP="007749B3">
            <w:pPr>
              <w:pStyle w:val="ListParagraph"/>
              <w:snapToGrid w:val="0"/>
              <w:spacing w:before="120" w:after="120"/>
              <w:contextualSpacing w:val="0"/>
              <w:jc w:val="both"/>
              <w:rPr>
                <w:rFonts w:ascii="Montserrat" w:eastAsia="Montserrat" w:hAnsi="Montserrat" w:cs="Montserrat"/>
                <w:color w:val="27344C"/>
                <w:sz w:val="20"/>
                <w:szCs w:val="20"/>
                <w:lang w:val="ro-RO"/>
              </w:rPr>
            </w:pPr>
            <w:r w:rsidRPr="00CB6D94">
              <w:rPr>
                <w:rFonts w:ascii="Montserrat" w:eastAsia="Montserrat" w:hAnsi="Montserrat" w:cs="Montserrat"/>
                <w:color w:val="27344C"/>
                <w:sz w:val="20"/>
                <w:szCs w:val="20"/>
                <w:lang w:val="ro-RO"/>
              </w:rPr>
              <w:t>Sau</w:t>
            </w:r>
          </w:p>
          <w:p w14:paraId="278E462C" w14:textId="7882F530" w:rsidR="007749B3" w:rsidRPr="00CB6D94" w:rsidRDefault="00CB6D94">
            <w:pPr>
              <w:pStyle w:val="ListParagraph"/>
              <w:numPr>
                <w:ilvl w:val="0"/>
                <w:numId w:val="9"/>
              </w:numPr>
              <w:snapToGrid w:val="0"/>
              <w:spacing w:before="120" w:after="120"/>
              <w:contextualSpacing w:val="0"/>
              <w:jc w:val="both"/>
              <w:rPr>
                <w:rFonts w:ascii="Montserrat" w:eastAsia="Montserrat" w:hAnsi="Montserrat" w:cs="Montserrat"/>
                <w:color w:val="27344C"/>
                <w:sz w:val="20"/>
                <w:szCs w:val="20"/>
                <w:lang w:val="ro-RO"/>
              </w:rPr>
            </w:pPr>
            <w:r w:rsidRPr="00CB6D94">
              <w:rPr>
                <w:rFonts w:ascii="Montserrat" w:eastAsia="Montserrat" w:hAnsi="Montserrat" w:cs="Montserrat"/>
                <w:color w:val="27344C"/>
                <w:sz w:val="20"/>
                <w:szCs w:val="20"/>
                <w:lang w:val="ro-RO"/>
              </w:rPr>
              <w:t>d</w:t>
            </w:r>
            <w:r w:rsidR="00C9204B" w:rsidRPr="00CB6D94">
              <w:rPr>
                <w:rFonts w:ascii="Montserrat" w:eastAsia="Montserrat" w:hAnsi="Montserrat" w:cs="Montserrat"/>
                <w:color w:val="27344C"/>
                <w:sz w:val="20"/>
                <w:szCs w:val="20"/>
                <w:lang w:val="ro-RO"/>
              </w:rPr>
              <w:t>acă este anexat d</w:t>
            </w:r>
            <w:r w:rsidR="00F51124" w:rsidRPr="00CB6D94">
              <w:rPr>
                <w:rFonts w:ascii="Montserrat" w:eastAsia="Montserrat" w:hAnsi="Montserrat" w:cs="Montserrat"/>
                <w:color w:val="27344C"/>
                <w:sz w:val="20"/>
                <w:szCs w:val="20"/>
                <w:lang w:val="ro-RO"/>
              </w:rPr>
              <w:t>evizul general întocmit pe modelul din HG nr. 907/</w:t>
            </w:r>
            <w:r w:rsidR="00F51124" w:rsidRPr="00CB6D94">
              <w:rPr>
                <w:rFonts w:ascii="Montserrat" w:hAnsi="Montserrat" w:cs="Calibri"/>
                <w:color w:val="27344C"/>
                <w:sz w:val="20"/>
                <w:szCs w:val="20"/>
                <w:lang w:val="ro-RO"/>
              </w:rPr>
              <w:t>29</w:t>
            </w:r>
            <w:r w:rsidR="00F51124" w:rsidRPr="00CB6D94">
              <w:rPr>
                <w:rFonts w:ascii="Montserrat" w:eastAsia="Montserrat" w:hAnsi="Montserrat" w:cs="Montserrat"/>
                <w:color w:val="27344C"/>
                <w:sz w:val="20"/>
                <w:szCs w:val="20"/>
                <w:lang w:val="ro-RO"/>
              </w:rPr>
              <w:t>.11.2016, asumat de către solicitantul de finanțare pentru proiectele care propun realizarea de lucrări care nu se supun procedurii de autorizare a executării lucrărilor, în cazul montajului anumitor echipamente specifice.</w:t>
            </w:r>
          </w:p>
          <w:p w14:paraId="3D6BC610" w14:textId="358DAC1D" w:rsidR="0006182B" w:rsidRPr="00CB6D94" w:rsidRDefault="00CB6D94" w:rsidP="00CB6D94">
            <w:pPr>
              <w:pStyle w:val="ListParagraph"/>
              <w:numPr>
                <w:ilvl w:val="0"/>
                <w:numId w:val="9"/>
              </w:numPr>
              <w:snapToGrid w:val="0"/>
              <w:spacing w:before="120" w:after="120"/>
              <w:contextualSpacing w:val="0"/>
              <w:jc w:val="both"/>
              <w:rPr>
                <w:rFonts w:ascii="Montserrat" w:eastAsia="Montserrat" w:hAnsi="Montserrat" w:cs="Montserrat"/>
                <w:color w:val="27344C"/>
                <w:sz w:val="20"/>
                <w:szCs w:val="20"/>
                <w:lang w:val="ro-RO"/>
              </w:rPr>
            </w:pPr>
            <w:r w:rsidRPr="00CB6D94">
              <w:rPr>
                <w:rFonts w:ascii="Montserrat" w:eastAsia="Montserrat" w:hAnsi="Montserrat" w:cs="Montserrat"/>
                <w:color w:val="27344C"/>
                <w:sz w:val="20"/>
                <w:szCs w:val="20"/>
                <w:lang w:val="ro-RO"/>
              </w:rPr>
              <w:t>d</w:t>
            </w:r>
            <w:r w:rsidR="00670F64" w:rsidRPr="00CB6D94">
              <w:rPr>
                <w:rFonts w:ascii="Montserrat" w:eastAsia="Montserrat" w:hAnsi="Montserrat" w:cs="Montserrat"/>
                <w:color w:val="27344C"/>
                <w:sz w:val="20"/>
                <w:szCs w:val="20"/>
                <w:lang w:val="ro-RO"/>
              </w:rPr>
              <w:t xml:space="preserve">acă </w:t>
            </w:r>
            <w:r w:rsidR="00670F64" w:rsidRPr="00CB6D94">
              <w:rPr>
                <w:rFonts w:ascii="Montserrat" w:hAnsi="Montserrat" w:cs="Calibri"/>
                <w:color w:val="27344C"/>
                <w:sz w:val="20"/>
                <w:szCs w:val="20"/>
                <w:lang w:val="ro-RO"/>
              </w:rPr>
              <w:t>devizul</w:t>
            </w:r>
            <w:r w:rsidR="00670F64" w:rsidRPr="00CB6D94">
              <w:rPr>
                <w:rFonts w:ascii="Montserrat" w:eastAsia="Montserrat" w:hAnsi="Montserrat" w:cs="Montserrat"/>
                <w:color w:val="27344C"/>
                <w:sz w:val="20"/>
                <w:szCs w:val="20"/>
                <w:lang w:val="ro-RO"/>
              </w:rPr>
              <w:t xml:space="preserve"> general nu este mai vechi de 1 an</w:t>
            </w:r>
            <w:r w:rsidR="0006182B" w:rsidRPr="00CB6D94">
              <w:rPr>
                <w:rFonts w:ascii="Montserrat" w:eastAsia="Montserrat" w:hAnsi="Montserrat" w:cs="Montserrat"/>
                <w:color w:val="27344C"/>
                <w:sz w:val="20"/>
                <w:szCs w:val="20"/>
                <w:lang w:val="ro-RO"/>
              </w:rPr>
              <w:t>.</w:t>
            </w:r>
          </w:p>
        </w:tc>
      </w:tr>
      <w:tr w:rsidR="002210AC" w:rsidRPr="00CB6D94" w14:paraId="02785064" w14:textId="77777777" w:rsidTr="002210AC">
        <w:tc>
          <w:tcPr>
            <w:tcW w:w="720" w:type="dxa"/>
            <w:tcBorders>
              <w:top w:val="doubleWave" w:sz="6" w:space="0" w:color="FFFFFF" w:themeColor="background1"/>
              <w:left w:val="single" w:sz="36" w:space="0" w:color="FFFFFF" w:themeColor="background1"/>
              <w:bottom w:val="doubleWave" w:sz="6" w:space="0" w:color="FFFFFF" w:themeColor="background1"/>
              <w:right w:val="doubleWave" w:sz="6" w:space="0" w:color="FFFFFF" w:themeColor="background1"/>
            </w:tcBorders>
            <w:shd w:val="clear" w:color="auto" w:fill="E6EFF3"/>
            <w:vAlign w:val="center"/>
          </w:tcPr>
          <w:p w14:paraId="3670FDF2" w14:textId="77777777" w:rsidR="00F42424" w:rsidRPr="00CB6D94" w:rsidRDefault="00F42424" w:rsidP="00F33BA5">
            <w:pPr>
              <w:spacing w:before="120" w:after="120" w:line="240" w:lineRule="auto"/>
              <w:jc w:val="center"/>
              <w:rPr>
                <w:rFonts w:ascii="Montserrat" w:hAnsi="Montserrat" w:cs="Calibri"/>
                <w:b/>
                <w:bCs/>
                <w:sz w:val="20"/>
                <w:szCs w:val="20"/>
                <w:lang w:val="ro-RO"/>
              </w:rPr>
            </w:pPr>
            <w:r w:rsidRPr="00CB6D94">
              <w:rPr>
                <w:rFonts w:ascii="Montserrat" w:hAnsi="Montserrat" w:cs="Calibri"/>
                <w:b/>
                <w:bCs/>
                <w:sz w:val="20"/>
                <w:szCs w:val="20"/>
                <w:lang w:val="ro-RO"/>
              </w:rPr>
              <w:lastRenderedPageBreak/>
              <w:t>2</w:t>
            </w:r>
          </w:p>
        </w:tc>
        <w:tc>
          <w:tcPr>
            <w:tcW w:w="5370" w:type="dxa"/>
            <w:tcBorders>
              <w:top w:val="doubleWave" w:sz="6" w:space="0" w:color="FFFFFF" w:themeColor="background1"/>
              <w:left w:val="doubleWave" w:sz="6" w:space="0" w:color="FFFFFF" w:themeColor="background1"/>
              <w:bottom w:val="doubleWave" w:sz="6" w:space="0" w:color="FFFFFF" w:themeColor="background1"/>
              <w:right w:val="doubleWave" w:sz="6" w:space="0" w:color="FFFFFF" w:themeColor="background1"/>
            </w:tcBorders>
            <w:shd w:val="clear" w:color="auto" w:fill="E6EFF3"/>
            <w:vAlign w:val="center"/>
          </w:tcPr>
          <w:p w14:paraId="27CB021C" w14:textId="77777777" w:rsidR="00F42424" w:rsidRPr="00CB6D94" w:rsidRDefault="00F42424" w:rsidP="00F33BA5">
            <w:pPr>
              <w:spacing w:before="120" w:after="120" w:line="240" w:lineRule="auto"/>
              <w:rPr>
                <w:rFonts w:ascii="Montserrat" w:hAnsi="Montserrat" w:cs="Calibri"/>
                <w:b/>
                <w:bCs/>
                <w:sz w:val="20"/>
                <w:szCs w:val="20"/>
                <w:lang w:val="ro-RO"/>
              </w:rPr>
            </w:pPr>
            <w:r w:rsidRPr="00CB6D94">
              <w:rPr>
                <w:rFonts w:ascii="Montserrat" w:hAnsi="Montserrat" w:cs="Calibri"/>
                <w:b/>
                <w:bCs/>
                <w:sz w:val="20"/>
                <w:szCs w:val="20"/>
                <w:lang w:val="ro-RO"/>
              </w:rPr>
              <w:t>Coerența și rezonabilitatea bugetului proiectului</w:t>
            </w:r>
          </w:p>
        </w:tc>
        <w:tc>
          <w:tcPr>
            <w:tcW w:w="1028" w:type="dxa"/>
            <w:tcBorders>
              <w:top w:val="doubleWave" w:sz="6" w:space="0" w:color="FFFFFF" w:themeColor="background1"/>
              <w:left w:val="doubleWave" w:sz="6" w:space="0" w:color="FFFFFF" w:themeColor="background1"/>
              <w:bottom w:val="doubleWave" w:sz="6" w:space="0" w:color="FFFFFF" w:themeColor="background1"/>
              <w:right w:val="doubleWave" w:sz="6" w:space="0" w:color="FFFFFF" w:themeColor="background1"/>
            </w:tcBorders>
            <w:shd w:val="clear" w:color="auto" w:fill="E6EFF3"/>
            <w:vAlign w:val="center"/>
          </w:tcPr>
          <w:p w14:paraId="321CB3CE" w14:textId="1BB3E37C" w:rsidR="00F42424" w:rsidRPr="00CB6D94" w:rsidRDefault="00F42424" w:rsidP="003C5B03">
            <w:pPr>
              <w:spacing w:before="120" w:after="120" w:line="240" w:lineRule="auto"/>
              <w:jc w:val="center"/>
              <w:rPr>
                <w:rFonts w:ascii="Montserrat" w:hAnsi="Montserrat" w:cs="Calibri"/>
                <w:b/>
                <w:bCs/>
                <w:sz w:val="20"/>
                <w:szCs w:val="20"/>
                <w:lang w:val="ro-RO"/>
              </w:rPr>
            </w:pPr>
            <w:r w:rsidRPr="00CB6D94">
              <w:rPr>
                <w:rFonts w:ascii="Montserrat" w:hAnsi="Montserrat" w:cs="Calibri"/>
                <w:b/>
                <w:bCs/>
                <w:sz w:val="20"/>
                <w:szCs w:val="20"/>
                <w:lang w:val="ro-RO"/>
              </w:rPr>
              <w:t>15</w:t>
            </w:r>
          </w:p>
        </w:tc>
        <w:tc>
          <w:tcPr>
            <w:tcW w:w="7288" w:type="dxa"/>
            <w:tcBorders>
              <w:top w:val="doubleWave" w:sz="6" w:space="0" w:color="FFFFFF" w:themeColor="background1"/>
              <w:left w:val="doubleWave" w:sz="6" w:space="0" w:color="FFFFFF" w:themeColor="background1"/>
              <w:bottom w:val="doubleWave" w:sz="6" w:space="0" w:color="FFFFFF" w:themeColor="background1"/>
            </w:tcBorders>
            <w:shd w:val="clear" w:color="auto" w:fill="E6EFF3"/>
            <w:vAlign w:val="center"/>
          </w:tcPr>
          <w:p w14:paraId="122AB231" w14:textId="77777777" w:rsidR="00F42424" w:rsidRPr="00CB6D94" w:rsidRDefault="00F42424" w:rsidP="00F33BA5">
            <w:pPr>
              <w:spacing w:before="120" w:after="120" w:line="240" w:lineRule="auto"/>
              <w:jc w:val="center"/>
              <w:rPr>
                <w:rFonts w:ascii="Montserrat" w:hAnsi="Montserrat" w:cs="Calibri"/>
                <w:sz w:val="20"/>
                <w:szCs w:val="20"/>
                <w:lang w:val="ro-RO"/>
              </w:rPr>
            </w:pPr>
          </w:p>
        </w:tc>
      </w:tr>
      <w:tr w:rsidR="002210AC" w:rsidRPr="00CB6D94" w14:paraId="1B59EC27" w14:textId="77777777" w:rsidTr="00CB6D94">
        <w:trPr>
          <w:trHeight w:val="1873"/>
        </w:trPr>
        <w:tc>
          <w:tcPr>
            <w:tcW w:w="720" w:type="dxa"/>
            <w:tcBorders>
              <w:top w:val="doubleWave" w:sz="6" w:space="0" w:color="FFFFFF" w:themeColor="background1"/>
              <w:left w:val="single" w:sz="36" w:space="0" w:color="FFFFFF" w:themeColor="background1"/>
              <w:bottom w:val="doubleWave" w:sz="6" w:space="0" w:color="FFFFFF" w:themeColor="background1"/>
              <w:right w:val="doubleWave" w:sz="6" w:space="0" w:color="FFFFFF" w:themeColor="background1"/>
            </w:tcBorders>
            <w:shd w:val="clear" w:color="auto" w:fill="E6EFF3"/>
            <w:vAlign w:val="center"/>
          </w:tcPr>
          <w:p w14:paraId="5CB0BD7B" w14:textId="77777777" w:rsidR="00F42424" w:rsidRPr="00CB6D94" w:rsidRDefault="00F42424" w:rsidP="00F33BA5">
            <w:pPr>
              <w:spacing w:before="120" w:after="120" w:line="240" w:lineRule="auto"/>
              <w:jc w:val="both"/>
              <w:rPr>
                <w:rFonts w:ascii="Montserrat" w:hAnsi="Montserrat"/>
                <w:sz w:val="20"/>
                <w:szCs w:val="20"/>
                <w:highlight w:val="yellow"/>
                <w:lang w:val="ro-RO"/>
              </w:rPr>
            </w:pPr>
            <w:r w:rsidRPr="00CB6D94">
              <w:rPr>
                <w:rFonts w:ascii="Montserrat" w:hAnsi="Montserrat"/>
                <w:sz w:val="20"/>
                <w:szCs w:val="20"/>
                <w:lang w:val="ro-RO"/>
              </w:rPr>
              <w:t>2.1</w:t>
            </w:r>
          </w:p>
        </w:tc>
        <w:tc>
          <w:tcPr>
            <w:tcW w:w="5370" w:type="dxa"/>
            <w:tcBorders>
              <w:top w:val="doubleWave" w:sz="6" w:space="0" w:color="FFFFFF" w:themeColor="background1"/>
              <w:left w:val="doubleWave" w:sz="6" w:space="0" w:color="FFFFFF" w:themeColor="background1"/>
              <w:bottom w:val="doubleWave" w:sz="6" w:space="0" w:color="FFFFFF" w:themeColor="background1"/>
              <w:right w:val="doubleWave" w:sz="6" w:space="0" w:color="FFFFFF" w:themeColor="background1"/>
            </w:tcBorders>
            <w:shd w:val="clear" w:color="auto" w:fill="E6EFF3"/>
            <w:vAlign w:val="center"/>
          </w:tcPr>
          <w:p w14:paraId="0361F786" w14:textId="77777777" w:rsidR="00F42424" w:rsidRPr="00CB6D94" w:rsidRDefault="00F42424" w:rsidP="002F0243">
            <w:pPr>
              <w:snapToGrid w:val="0"/>
              <w:spacing w:before="120" w:after="120" w:line="240" w:lineRule="auto"/>
              <w:jc w:val="both"/>
              <w:rPr>
                <w:rFonts w:ascii="Montserrat" w:hAnsi="Montserrat" w:cs="Calibri"/>
                <w:sz w:val="20"/>
                <w:szCs w:val="20"/>
                <w:lang w:val="ro-RO"/>
              </w:rPr>
            </w:pPr>
            <w:r w:rsidRPr="00CB6D94">
              <w:rPr>
                <w:rFonts w:ascii="Montserrat" w:hAnsi="Montserrat" w:cs="Calibri"/>
                <w:sz w:val="20"/>
                <w:szCs w:val="20"/>
                <w:lang w:val="ro-RO"/>
              </w:rPr>
              <w:t>Bugetul proiectului:</w:t>
            </w:r>
          </w:p>
          <w:p w14:paraId="77245AFA" w14:textId="27AABD8C" w:rsidR="00F42424" w:rsidRPr="00CB6D94" w:rsidRDefault="00F42424" w:rsidP="002F0243">
            <w:pPr>
              <w:pStyle w:val="ListParagraph"/>
              <w:numPr>
                <w:ilvl w:val="0"/>
                <w:numId w:val="1"/>
              </w:numPr>
              <w:snapToGrid w:val="0"/>
              <w:spacing w:before="120" w:after="120"/>
              <w:ind w:left="387" w:hanging="387"/>
              <w:contextualSpacing w:val="0"/>
              <w:jc w:val="both"/>
              <w:rPr>
                <w:rFonts w:ascii="Montserrat" w:hAnsi="Montserrat" w:cs="Calibri"/>
                <w:color w:val="27344C"/>
                <w:sz w:val="20"/>
                <w:szCs w:val="20"/>
                <w:lang w:val="ro-RO"/>
              </w:rPr>
            </w:pPr>
            <w:r w:rsidRPr="00CB6D94">
              <w:rPr>
                <w:rFonts w:ascii="Montserrat" w:hAnsi="Montserrat" w:cs="Calibri"/>
                <w:color w:val="27344C"/>
                <w:sz w:val="20"/>
                <w:szCs w:val="20"/>
                <w:lang w:val="ro-RO"/>
              </w:rPr>
              <w:t>este completat cu valorile aferente proiectului</w:t>
            </w:r>
            <w:r w:rsidR="0006182B" w:rsidRPr="00CB6D94">
              <w:rPr>
                <w:rFonts w:ascii="Montserrat" w:hAnsi="Montserrat" w:cs="Calibri"/>
                <w:color w:val="27344C"/>
                <w:sz w:val="20"/>
                <w:szCs w:val="20"/>
                <w:lang w:val="ro-RO"/>
              </w:rPr>
              <w:t>;</w:t>
            </w:r>
            <w:r w:rsidRPr="00CB6D94">
              <w:rPr>
                <w:rFonts w:ascii="Montserrat" w:hAnsi="Montserrat" w:cs="Calibri"/>
                <w:color w:val="27344C"/>
                <w:sz w:val="20"/>
                <w:szCs w:val="20"/>
                <w:lang w:val="ro-RO"/>
              </w:rPr>
              <w:t xml:space="preserve"> </w:t>
            </w:r>
          </w:p>
          <w:p w14:paraId="29DC6B07" w14:textId="53A8C8BB" w:rsidR="00F42424" w:rsidRPr="00CB6D94" w:rsidRDefault="00F42424" w:rsidP="002F0243">
            <w:pPr>
              <w:pStyle w:val="ListParagraph"/>
              <w:numPr>
                <w:ilvl w:val="0"/>
                <w:numId w:val="1"/>
              </w:numPr>
              <w:snapToGrid w:val="0"/>
              <w:spacing w:before="120" w:after="120"/>
              <w:ind w:left="387" w:hanging="387"/>
              <w:contextualSpacing w:val="0"/>
              <w:jc w:val="both"/>
              <w:rPr>
                <w:rFonts w:ascii="Montserrat" w:hAnsi="Montserrat" w:cs="Calibri"/>
                <w:color w:val="27344C"/>
                <w:sz w:val="20"/>
                <w:szCs w:val="20"/>
                <w:lang w:val="ro-RO"/>
              </w:rPr>
            </w:pPr>
            <w:r w:rsidRPr="00CB6D94">
              <w:rPr>
                <w:rFonts w:ascii="Montserrat" w:hAnsi="Montserrat" w:cs="Calibri"/>
                <w:color w:val="27344C"/>
                <w:sz w:val="20"/>
                <w:szCs w:val="20"/>
                <w:lang w:val="ro-RO"/>
              </w:rPr>
              <w:t>respectă pragurile stabilite pentru cheltuieli, dacă există;</w:t>
            </w:r>
          </w:p>
          <w:p w14:paraId="04D6E8EC" w14:textId="6A1CFB61" w:rsidR="00F42424" w:rsidRPr="00CB6D94" w:rsidRDefault="00F42424" w:rsidP="002F0243">
            <w:pPr>
              <w:pStyle w:val="ListParagraph"/>
              <w:numPr>
                <w:ilvl w:val="0"/>
                <w:numId w:val="1"/>
              </w:numPr>
              <w:snapToGrid w:val="0"/>
              <w:spacing w:before="120" w:after="120"/>
              <w:ind w:left="387" w:hanging="387"/>
              <w:contextualSpacing w:val="0"/>
              <w:jc w:val="both"/>
              <w:rPr>
                <w:rFonts w:ascii="Montserrat" w:hAnsi="Montserrat" w:cs="Calibri"/>
                <w:color w:val="27344C"/>
                <w:sz w:val="20"/>
                <w:szCs w:val="20"/>
                <w:lang w:val="ro-RO"/>
              </w:rPr>
            </w:pPr>
            <w:r w:rsidRPr="00CB6D94">
              <w:rPr>
                <w:rFonts w:ascii="Montserrat" w:hAnsi="Montserrat" w:cs="Calibri"/>
                <w:color w:val="27344C"/>
                <w:sz w:val="20"/>
                <w:szCs w:val="20"/>
                <w:lang w:val="ro-RO"/>
              </w:rPr>
              <w:t>se încadrează în limitele valorilor minime și maxime pentru asistența financiară nerambursabilă</w:t>
            </w:r>
            <w:r w:rsidR="003A7B01" w:rsidRPr="00CB6D94">
              <w:rPr>
                <w:rFonts w:ascii="Montserrat" w:hAnsi="Montserrat" w:cs="Calibri"/>
                <w:color w:val="27344C"/>
                <w:sz w:val="20"/>
                <w:szCs w:val="20"/>
                <w:lang w:val="ro-RO"/>
              </w:rPr>
              <w:t xml:space="preserve"> menționate la </w:t>
            </w:r>
            <w:r w:rsidR="003A7B01" w:rsidRPr="00CB6D94">
              <w:rPr>
                <w:rFonts w:ascii="Montserrat" w:hAnsi="Montserrat" w:cs="Calibri"/>
                <w:b/>
                <w:bCs/>
                <w:color w:val="27344C"/>
                <w:sz w:val="20"/>
                <w:szCs w:val="20"/>
                <w:lang w:val="ro-RO"/>
              </w:rPr>
              <w:t>capitolul 5.4 Valoarea minimă și maximă nerambursabilă a unui proiect</w:t>
            </w:r>
            <w:r w:rsidR="003A7B01" w:rsidRPr="00CB6D94">
              <w:rPr>
                <w:rFonts w:ascii="Montserrat" w:hAnsi="Montserrat" w:cs="Calibri"/>
                <w:color w:val="27344C"/>
                <w:sz w:val="20"/>
                <w:szCs w:val="20"/>
                <w:lang w:val="ro-RO"/>
              </w:rPr>
              <w:t xml:space="preserve"> din cadrul GSF.</w:t>
            </w:r>
          </w:p>
          <w:p w14:paraId="43B24D12" w14:textId="77777777" w:rsidR="00F42424" w:rsidRPr="00CB6D94" w:rsidRDefault="00F42424" w:rsidP="002F0243">
            <w:pPr>
              <w:snapToGrid w:val="0"/>
              <w:spacing w:before="120" w:after="120" w:line="240" w:lineRule="auto"/>
              <w:jc w:val="both"/>
              <w:rPr>
                <w:rFonts w:ascii="Montserrat" w:hAnsi="Montserrat" w:cs="Calibri"/>
                <w:sz w:val="20"/>
                <w:szCs w:val="20"/>
                <w:lang w:val="ro-RO"/>
              </w:rPr>
            </w:pPr>
          </w:p>
          <w:p w14:paraId="46CB9428" w14:textId="3B5517B3" w:rsidR="00F42424" w:rsidRPr="00CB6D94" w:rsidRDefault="00F42424" w:rsidP="002F0243">
            <w:pPr>
              <w:snapToGrid w:val="0"/>
              <w:spacing w:before="120" w:after="120" w:line="240" w:lineRule="auto"/>
              <w:jc w:val="both"/>
              <w:rPr>
                <w:rFonts w:ascii="Montserrat" w:hAnsi="Montserrat" w:cs="Calibri"/>
                <w:b/>
                <w:bCs/>
                <w:sz w:val="20"/>
                <w:szCs w:val="20"/>
                <w:lang w:val="ro-RO"/>
              </w:rPr>
            </w:pPr>
            <w:r w:rsidRPr="00CB6D94">
              <w:rPr>
                <w:rFonts w:ascii="Montserrat" w:hAnsi="Montserrat" w:cs="Calibri"/>
                <w:b/>
                <w:bCs/>
                <w:sz w:val="20"/>
                <w:szCs w:val="20"/>
                <w:lang w:val="ro-RO"/>
              </w:rPr>
              <w:t xml:space="preserve">Subcriteriul se consideră îndeplinit dacă sunt respectate </w:t>
            </w:r>
            <w:r w:rsidR="003A7B01" w:rsidRPr="00CB6D94">
              <w:rPr>
                <w:rFonts w:ascii="Montserrat" w:hAnsi="Montserrat" w:cs="Calibri"/>
                <w:b/>
                <w:bCs/>
                <w:sz w:val="20"/>
                <w:szCs w:val="20"/>
                <w:lang w:val="ro-RO"/>
              </w:rPr>
              <w:t xml:space="preserve">toate </w:t>
            </w:r>
            <w:r w:rsidRPr="00CB6D94">
              <w:rPr>
                <w:rFonts w:ascii="Montserrat" w:hAnsi="Montserrat" w:cs="Calibri"/>
                <w:b/>
                <w:bCs/>
                <w:sz w:val="20"/>
                <w:szCs w:val="20"/>
                <w:lang w:val="ro-RO"/>
              </w:rPr>
              <w:t xml:space="preserve">cerințele de la </w:t>
            </w:r>
            <w:r w:rsidR="00D45E6A" w:rsidRPr="00CB6D94">
              <w:rPr>
                <w:rFonts w:ascii="Montserrat" w:hAnsi="Montserrat" w:cs="Calibri"/>
                <w:b/>
                <w:bCs/>
                <w:sz w:val="20"/>
                <w:szCs w:val="20"/>
                <w:lang w:val="ro-RO"/>
              </w:rPr>
              <w:t>liter</w:t>
            </w:r>
            <w:r w:rsidR="003A7B01" w:rsidRPr="00CB6D94">
              <w:rPr>
                <w:rFonts w:ascii="Montserrat" w:hAnsi="Montserrat" w:cs="Calibri"/>
                <w:b/>
                <w:bCs/>
                <w:sz w:val="20"/>
                <w:szCs w:val="20"/>
                <w:lang w:val="ro-RO"/>
              </w:rPr>
              <w:t>ele</w:t>
            </w:r>
            <w:r w:rsidRPr="00CB6D94">
              <w:rPr>
                <w:rFonts w:ascii="Montserrat" w:hAnsi="Montserrat" w:cs="Calibri"/>
                <w:b/>
                <w:bCs/>
                <w:sz w:val="20"/>
                <w:szCs w:val="20"/>
                <w:lang w:val="ro-RO"/>
              </w:rPr>
              <w:t xml:space="preserve"> a), </w:t>
            </w:r>
            <w:r w:rsidR="00D45E6A" w:rsidRPr="00CB6D94">
              <w:rPr>
                <w:rFonts w:ascii="Montserrat" w:hAnsi="Montserrat" w:cs="Calibri"/>
                <w:b/>
                <w:bCs/>
                <w:sz w:val="20"/>
                <w:szCs w:val="20"/>
                <w:lang w:val="ro-RO"/>
              </w:rPr>
              <w:t xml:space="preserve"> </w:t>
            </w:r>
            <w:r w:rsidRPr="00CB6D94">
              <w:rPr>
                <w:rFonts w:ascii="Montserrat" w:hAnsi="Montserrat" w:cs="Calibri"/>
                <w:b/>
                <w:bCs/>
                <w:sz w:val="20"/>
                <w:szCs w:val="20"/>
                <w:lang w:val="ro-RO"/>
              </w:rPr>
              <w:t>b) și</w:t>
            </w:r>
            <w:r w:rsidR="00D45E6A" w:rsidRPr="00CB6D94">
              <w:rPr>
                <w:rFonts w:ascii="Montserrat" w:hAnsi="Montserrat" w:cs="Calibri"/>
                <w:b/>
                <w:bCs/>
                <w:sz w:val="20"/>
                <w:szCs w:val="20"/>
                <w:lang w:val="ro-RO"/>
              </w:rPr>
              <w:t xml:space="preserve"> </w:t>
            </w:r>
            <w:r w:rsidRPr="00CB6D94">
              <w:rPr>
                <w:rFonts w:ascii="Montserrat" w:hAnsi="Montserrat" w:cs="Calibri"/>
                <w:b/>
                <w:bCs/>
                <w:sz w:val="20"/>
                <w:szCs w:val="20"/>
                <w:lang w:val="ro-RO"/>
              </w:rPr>
              <w:t>c)</w:t>
            </w:r>
            <w:r w:rsidR="003A7B01" w:rsidRPr="00CB6D94">
              <w:rPr>
                <w:rFonts w:ascii="Montserrat" w:hAnsi="Montserrat" w:cs="Calibri"/>
                <w:b/>
                <w:bCs/>
                <w:sz w:val="20"/>
                <w:szCs w:val="20"/>
                <w:lang w:val="ro-RO"/>
              </w:rPr>
              <w:t>.</w:t>
            </w:r>
          </w:p>
          <w:p w14:paraId="0AFF9CF9" w14:textId="77777777" w:rsidR="00F42424" w:rsidRPr="00CB6D94" w:rsidRDefault="00F42424" w:rsidP="002F0243">
            <w:pPr>
              <w:snapToGrid w:val="0"/>
              <w:spacing w:before="120" w:after="120" w:line="240" w:lineRule="auto"/>
              <w:jc w:val="both"/>
              <w:rPr>
                <w:rFonts w:ascii="Montserrat" w:hAnsi="Montserrat" w:cs="Calibri"/>
                <w:sz w:val="20"/>
                <w:szCs w:val="20"/>
                <w:lang w:val="ro-RO"/>
              </w:rPr>
            </w:pPr>
            <w:r w:rsidRPr="00CB6D94">
              <w:rPr>
                <w:rFonts w:ascii="Montserrat" w:hAnsi="Montserrat" w:cs="Calibri"/>
                <w:sz w:val="20"/>
                <w:szCs w:val="20"/>
                <w:lang w:val="ro-RO"/>
              </w:rPr>
              <w:t>În cazul în care valoarea totală eligibilă din bugetul proiectului este 0 (zero), proiectul se respinge de la finanțare fără solicitare de clarificări.</w:t>
            </w:r>
          </w:p>
          <w:p w14:paraId="0B35B927" w14:textId="77777777" w:rsidR="00F42424" w:rsidRPr="00CB6D94" w:rsidRDefault="00F42424" w:rsidP="002F0243">
            <w:pPr>
              <w:snapToGrid w:val="0"/>
              <w:spacing w:before="120" w:after="120" w:line="240" w:lineRule="auto"/>
              <w:jc w:val="both"/>
              <w:rPr>
                <w:rFonts w:ascii="Montserrat" w:hAnsi="Montserrat" w:cs="Calibri"/>
                <w:sz w:val="20"/>
                <w:szCs w:val="20"/>
                <w:lang w:val="ro-RO"/>
              </w:rPr>
            </w:pPr>
            <w:r w:rsidRPr="00CB6D94">
              <w:rPr>
                <w:rFonts w:ascii="Montserrat" w:hAnsi="Montserrat" w:cs="Calibri"/>
                <w:sz w:val="20"/>
                <w:szCs w:val="20"/>
                <w:lang w:val="ro-RO"/>
              </w:rPr>
              <w:t>În cazul în care valoarea pentru asistența financiară nerambursabilă este inferioară valorii minime stabilite prin ghidul solicitantului de finanțare, proiectul se respinge de la finanțare fără solicitare de clarificări.</w:t>
            </w:r>
          </w:p>
          <w:p w14:paraId="270CC597" w14:textId="09FD18DF" w:rsidR="00F42424" w:rsidRPr="00CB6D94" w:rsidRDefault="00F42424" w:rsidP="002F0243">
            <w:pPr>
              <w:snapToGrid w:val="0"/>
              <w:spacing w:before="120" w:after="120" w:line="240" w:lineRule="auto"/>
              <w:jc w:val="both"/>
              <w:rPr>
                <w:rFonts w:ascii="Montserrat" w:hAnsi="Montserrat" w:cs="Calibri"/>
                <w:b/>
                <w:bCs/>
                <w:sz w:val="20"/>
                <w:szCs w:val="20"/>
                <w:lang w:val="ro-RO"/>
              </w:rPr>
            </w:pPr>
            <w:r w:rsidRPr="00CB6D94">
              <w:rPr>
                <w:rFonts w:ascii="Montserrat" w:hAnsi="Montserrat" w:cs="Calibri"/>
                <w:sz w:val="20"/>
                <w:szCs w:val="20"/>
                <w:lang w:val="ro-RO"/>
              </w:rPr>
              <w:t xml:space="preserve">Dacă valoarea maximă pentru asistența financiară nerambursabilă depășește valoarea stabilită prin </w:t>
            </w:r>
            <w:r w:rsidRPr="00CB6D94">
              <w:rPr>
                <w:rFonts w:ascii="Montserrat" w:hAnsi="Montserrat" w:cs="Calibri"/>
                <w:sz w:val="20"/>
                <w:szCs w:val="20"/>
                <w:lang w:val="ro-RO"/>
              </w:rPr>
              <w:lastRenderedPageBreak/>
              <w:t>ghidul solicitantului de finanțare, se pot solicita clarificări în vederea diminuării valorii, prin</w:t>
            </w:r>
            <w:r w:rsidRPr="00CB6D94">
              <w:rPr>
                <w:rFonts w:ascii="Montserrat" w:hAnsi="Montserrat" w:cs="Calibri"/>
                <w:b/>
                <w:bCs/>
                <w:sz w:val="20"/>
                <w:szCs w:val="20"/>
                <w:lang w:val="ro-RO"/>
              </w:rPr>
              <w:t xml:space="preserve"> includerea unor cheltuieli în categoria cheltuielilor neeligibile.</w:t>
            </w:r>
          </w:p>
          <w:p w14:paraId="30050314" w14:textId="77777777" w:rsidR="00F42424" w:rsidRPr="00CB6D94" w:rsidRDefault="00F42424" w:rsidP="002F0243">
            <w:pPr>
              <w:snapToGrid w:val="0"/>
              <w:spacing w:before="120" w:after="120" w:line="240" w:lineRule="auto"/>
              <w:jc w:val="both"/>
              <w:rPr>
                <w:rFonts w:ascii="Montserrat" w:hAnsi="Montserrat" w:cs="Calibri"/>
                <w:b/>
                <w:bCs/>
                <w:sz w:val="20"/>
                <w:szCs w:val="20"/>
                <w:highlight w:val="yellow"/>
                <w:lang w:val="ro-RO"/>
              </w:rPr>
            </w:pPr>
            <w:r w:rsidRPr="00CB6D94">
              <w:rPr>
                <w:rFonts w:ascii="Montserrat" w:hAnsi="Montserrat" w:cs="Calibri"/>
                <w:b/>
                <w:bCs/>
                <w:sz w:val="20"/>
                <w:szCs w:val="20"/>
                <w:lang w:val="ro-RO"/>
              </w:rPr>
              <w:t>Nu este acceptabilă creșterea valorii eligibile a proiectului ca urmare a eventualelor clarificări/corecții efectuate asupra bugetului.</w:t>
            </w:r>
          </w:p>
        </w:tc>
        <w:tc>
          <w:tcPr>
            <w:tcW w:w="1028" w:type="dxa"/>
            <w:tcBorders>
              <w:top w:val="doubleWave" w:sz="6" w:space="0" w:color="FFFFFF" w:themeColor="background1"/>
              <w:left w:val="doubleWave" w:sz="6" w:space="0" w:color="FFFFFF" w:themeColor="background1"/>
              <w:bottom w:val="doubleWave" w:sz="6" w:space="0" w:color="FFFFFF" w:themeColor="background1"/>
              <w:right w:val="doubleWave" w:sz="6" w:space="0" w:color="FFFFFF" w:themeColor="background1"/>
            </w:tcBorders>
            <w:shd w:val="clear" w:color="auto" w:fill="E6EFF3"/>
            <w:vAlign w:val="center"/>
          </w:tcPr>
          <w:p w14:paraId="4B53EC35" w14:textId="77777777" w:rsidR="00F42424" w:rsidRPr="00CB6D94" w:rsidRDefault="00F42424" w:rsidP="002F0243">
            <w:pPr>
              <w:snapToGrid w:val="0"/>
              <w:spacing w:before="120" w:after="120" w:line="240" w:lineRule="auto"/>
              <w:jc w:val="center"/>
              <w:rPr>
                <w:rFonts w:ascii="Montserrat" w:hAnsi="Montserrat" w:cs="Calibri"/>
                <w:sz w:val="20"/>
                <w:szCs w:val="20"/>
                <w:lang w:val="ro-RO"/>
              </w:rPr>
            </w:pPr>
            <w:r w:rsidRPr="00CB6D94">
              <w:rPr>
                <w:rFonts w:ascii="Montserrat" w:hAnsi="Montserrat" w:cs="Calibri"/>
                <w:sz w:val="20"/>
                <w:szCs w:val="20"/>
                <w:lang w:val="ro-RO"/>
              </w:rPr>
              <w:lastRenderedPageBreak/>
              <w:t>3</w:t>
            </w:r>
          </w:p>
        </w:tc>
        <w:tc>
          <w:tcPr>
            <w:tcW w:w="7288" w:type="dxa"/>
            <w:tcBorders>
              <w:top w:val="doubleWave" w:sz="6" w:space="0" w:color="FFFFFF" w:themeColor="background1"/>
              <w:left w:val="doubleWave" w:sz="6" w:space="0" w:color="FFFFFF" w:themeColor="background1"/>
              <w:bottom w:val="doubleWave" w:sz="6" w:space="0" w:color="FFFFFF" w:themeColor="background1"/>
            </w:tcBorders>
            <w:shd w:val="clear" w:color="auto" w:fill="E6EFF3"/>
            <w:vAlign w:val="center"/>
          </w:tcPr>
          <w:p w14:paraId="6D999434" w14:textId="77777777" w:rsidR="00F42424" w:rsidRPr="00CB6D94" w:rsidRDefault="00F42424" w:rsidP="002F0243">
            <w:pPr>
              <w:snapToGrid w:val="0"/>
              <w:spacing w:before="120" w:after="120" w:line="240" w:lineRule="auto"/>
              <w:jc w:val="both"/>
              <w:rPr>
                <w:rFonts w:ascii="Montserrat" w:hAnsi="Montserrat" w:cs="Calibri"/>
                <w:b/>
                <w:bCs/>
                <w:sz w:val="20"/>
                <w:szCs w:val="20"/>
                <w:lang w:val="ro-RO"/>
              </w:rPr>
            </w:pPr>
            <w:r w:rsidRPr="00CB6D94">
              <w:rPr>
                <w:rFonts w:ascii="Montserrat" w:hAnsi="Montserrat" w:cs="Calibri"/>
                <w:b/>
                <w:bCs/>
                <w:sz w:val="20"/>
                <w:szCs w:val="20"/>
                <w:lang w:val="ro-RO"/>
              </w:rPr>
              <w:t>Documente verificate:</w:t>
            </w:r>
          </w:p>
          <w:p w14:paraId="37D77EC2" w14:textId="476C8084" w:rsidR="00F42424" w:rsidRPr="00CB6D94" w:rsidRDefault="00F42424">
            <w:pPr>
              <w:pStyle w:val="ListParagraph"/>
              <w:numPr>
                <w:ilvl w:val="0"/>
                <w:numId w:val="9"/>
              </w:numPr>
              <w:snapToGrid w:val="0"/>
              <w:spacing w:before="120" w:after="120"/>
              <w:contextualSpacing w:val="0"/>
              <w:jc w:val="both"/>
              <w:rPr>
                <w:rFonts w:ascii="Montserrat" w:hAnsi="Montserrat" w:cs="Calibri"/>
                <w:color w:val="27344C"/>
                <w:sz w:val="20"/>
                <w:szCs w:val="20"/>
                <w:lang w:val="ro-RO"/>
              </w:rPr>
            </w:pPr>
            <w:r w:rsidRPr="00CB6D94">
              <w:rPr>
                <w:rFonts w:ascii="Montserrat" w:hAnsi="Montserrat" w:cs="Calibri"/>
                <w:color w:val="27344C"/>
                <w:sz w:val="20"/>
                <w:szCs w:val="20"/>
                <w:lang w:val="ro-RO"/>
              </w:rPr>
              <w:t>Formularul cererii de finanțare</w:t>
            </w:r>
          </w:p>
          <w:p w14:paraId="6126B9A8" w14:textId="288B1E1F" w:rsidR="00F42424" w:rsidRPr="00CB6D94" w:rsidRDefault="00F42424">
            <w:pPr>
              <w:pStyle w:val="ListParagraph"/>
              <w:numPr>
                <w:ilvl w:val="0"/>
                <w:numId w:val="9"/>
              </w:numPr>
              <w:snapToGrid w:val="0"/>
              <w:spacing w:before="120" w:after="120"/>
              <w:contextualSpacing w:val="0"/>
              <w:jc w:val="both"/>
              <w:rPr>
                <w:rFonts w:ascii="Montserrat" w:hAnsi="Montserrat" w:cs="Calibri"/>
                <w:color w:val="27344C"/>
                <w:sz w:val="20"/>
                <w:szCs w:val="20"/>
                <w:lang w:val="ro-RO"/>
              </w:rPr>
            </w:pPr>
            <w:r w:rsidRPr="00CB6D94">
              <w:rPr>
                <w:rFonts w:ascii="Montserrat" w:hAnsi="Montserrat" w:cs="Calibri"/>
                <w:color w:val="27344C"/>
                <w:sz w:val="20"/>
                <w:szCs w:val="20"/>
                <w:lang w:val="ro-RO"/>
              </w:rPr>
              <w:t>Anexa 2_Declarația unică</w:t>
            </w:r>
          </w:p>
          <w:p w14:paraId="688EADB4" w14:textId="3B95DF25" w:rsidR="002F0243" w:rsidRPr="00CB6D94" w:rsidRDefault="00F42424">
            <w:pPr>
              <w:pStyle w:val="ListParagraph"/>
              <w:numPr>
                <w:ilvl w:val="0"/>
                <w:numId w:val="9"/>
              </w:numPr>
              <w:snapToGrid w:val="0"/>
              <w:spacing w:before="120" w:after="120"/>
              <w:contextualSpacing w:val="0"/>
              <w:jc w:val="both"/>
              <w:rPr>
                <w:rFonts w:ascii="Montserrat" w:hAnsi="Montserrat" w:cs="Calibri"/>
                <w:color w:val="27344C"/>
                <w:sz w:val="20"/>
                <w:szCs w:val="20"/>
                <w:lang w:val="ro-RO"/>
              </w:rPr>
            </w:pPr>
            <w:r w:rsidRPr="00CB6D94">
              <w:rPr>
                <w:rFonts w:ascii="Montserrat" w:hAnsi="Montserrat" w:cs="Calibri"/>
                <w:color w:val="27344C"/>
                <w:sz w:val="20"/>
                <w:szCs w:val="20"/>
                <w:lang w:val="ro-RO"/>
              </w:rPr>
              <w:t>Devizul general</w:t>
            </w:r>
            <w:r w:rsidR="00514786" w:rsidRPr="00CB6D94">
              <w:rPr>
                <w:rFonts w:ascii="Montserrat" w:hAnsi="Montserrat" w:cs="Calibri"/>
                <w:color w:val="27344C"/>
                <w:sz w:val="20"/>
                <w:szCs w:val="20"/>
                <w:lang w:val="ro-RO"/>
              </w:rPr>
              <w:t>,</w:t>
            </w:r>
            <w:r w:rsidR="00C35507" w:rsidRPr="00CB6D94">
              <w:rPr>
                <w:rFonts w:ascii="Montserrat" w:hAnsi="Montserrat" w:cs="Calibri"/>
                <w:color w:val="27344C"/>
                <w:sz w:val="20"/>
                <w:szCs w:val="20"/>
                <w:lang w:val="ro-RO"/>
              </w:rPr>
              <w:t xml:space="preserve"> întocmit pe modelul din HG nr. 907/29.11.2016</w:t>
            </w:r>
            <w:r w:rsidRPr="00CB6D94">
              <w:rPr>
                <w:rFonts w:ascii="Montserrat" w:hAnsi="Montserrat" w:cs="Calibri"/>
                <w:color w:val="27344C"/>
                <w:sz w:val="20"/>
                <w:szCs w:val="20"/>
                <w:lang w:val="ro-RO"/>
              </w:rPr>
              <w:t>, dacă e cazul</w:t>
            </w:r>
          </w:p>
          <w:p w14:paraId="7B24A30D" w14:textId="77777777" w:rsidR="002F0243" w:rsidRPr="00CB6D94" w:rsidRDefault="002F0243" w:rsidP="002F0243">
            <w:pPr>
              <w:pStyle w:val="ListParagraph"/>
              <w:snapToGrid w:val="0"/>
              <w:spacing w:before="120" w:after="120"/>
              <w:ind w:left="644"/>
              <w:contextualSpacing w:val="0"/>
              <w:jc w:val="both"/>
              <w:rPr>
                <w:rFonts w:ascii="Montserrat" w:hAnsi="Montserrat" w:cs="Calibri"/>
                <w:color w:val="27344C"/>
                <w:sz w:val="20"/>
                <w:szCs w:val="20"/>
                <w:lang w:val="ro-RO"/>
              </w:rPr>
            </w:pPr>
          </w:p>
          <w:p w14:paraId="0EEA6969" w14:textId="77777777" w:rsidR="00F42424" w:rsidRPr="00CB6D94" w:rsidRDefault="00F42424" w:rsidP="002F0243">
            <w:pPr>
              <w:snapToGrid w:val="0"/>
              <w:spacing w:before="120" w:after="120" w:line="240" w:lineRule="auto"/>
              <w:jc w:val="both"/>
              <w:rPr>
                <w:rFonts w:ascii="Montserrat" w:hAnsi="Montserrat" w:cs="Calibri"/>
                <w:b/>
                <w:bCs/>
                <w:sz w:val="20"/>
                <w:szCs w:val="20"/>
                <w:lang w:val="ro-RO"/>
              </w:rPr>
            </w:pPr>
            <w:r w:rsidRPr="00CB6D94">
              <w:rPr>
                <w:rFonts w:ascii="Montserrat" w:hAnsi="Montserrat" w:cs="Calibri"/>
                <w:b/>
                <w:bCs/>
                <w:sz w:val="20"/>
                <w:szCs w:val="20"/>
                <w:lang w:val="ro-RO"/>
              </w:rPr>
              <w:t>Se verifică:</w:t>
            </w:r>
          </w:p>
          <w:p w14:paraId="51DA89C1" w14:textId="1F832FC8" w:rsidR="00F42424" w:rsidRPr="00CB6D94" w:rsidRDefault="00F42424">
            <w:pPr>
              <w:pStyle w:val="ListParagraph"/>
              <w:numPr>
                <w:ilvl w:val="0"/>
                <w:numId w:val="8"/>
              </w:numPr>
              <w:snapToGrid w:val="0"/>
              <w:spacing w:before="120" w:after="120"/>
              <w:contextualSpacing w:val="0"/>
              <w:jc w:val="both"/>
              <w:rPr>
                <w:rFonts w:ascii="Montserrat" w:hAnsi="Montserrat" w:cs="Calibri"/>
                <w:color w:val="27344C"/>
                <w:sz w:val="20"/>
                <w:szCs w:val="20"/>
                <w:lang w:val="ro-RO"/>
              </w:rPr>
            </w:pPr>
            <w:r w:rsidRPr="00CB6D94">
              <w:rPr>
                <w:rFonts w:ascii="Montserrat" w:hAnsi="Montserrat" w:cs="Calibri"/>
                <w:color w:val="27344C"/>
                <w:sz w:val="20"/>
                <w:szCs w:val="20"/>
                <w:lang w:val="ro-RO"/>
              </w:rPr>
              <w:t>dacă valorile completate în cererea de finanțare sunt corelate cu cele din Devizul general, dacă e cazul;</w:t>
            </w:r>
          </w:p>
          <w:p w14:paraId="01EBA692" w14:textId="3473DA29" w:rsidR="00F42424" w:rsidRPr="00CB6D94" w:rsidRDefault="00F42424">
            <w:pPr>
              <w:pStyle w:val="ListParagraph"/>
              <w:numPr>
                <w:ilvl w:val="0"/>
                <w:numId w:val="8"/>
              </w:numPr>
              <w:snapToGrid w:val="0"/>
              <w:spacing w:before="120" w:after="120"/>
              <w:contextualSpacing w:val="0"/>
              <w:jc w:val="both"/>
              <w:rPr>
                <w:rFonts w:ascii="Montserrat" w:hAnsi="Montserrat" w:cs="Calibri"/>
                <w:color w:val="27344C"/>
                <w:sz w:val="20"/>
                <w:szCs w:val="20"/>
                <w:lang w:val="ro-RO"/>
              </w:rPr>
            </w:pPr>
            <w:r w:rsidRPr="00CB6D94">
              <w:rPr>
                <w:rFonts w:ascii="Montserrat" w:hAnsi="Montserrat" w:cs="Calibri"/>
                <w:color w:val="27344C"/>
                <w:sz w:val="20"/>
                <w:szCs w:val="20"/>
                <w:lang w:val="ro-RO"/>
              </w:rPr>
              <w:t>dacă valorile pentru asistența financiară nerambursabilă și contribuția proprie sunt corect calculate, conform prevederilor din GSF;</w:t>
            </w:r>
          </w:p>
          <w:p w14:paraId="6739E10E" w14:textId="257C8129" w:rsidR="00F42424" w:rsidRPr="00CB6D94" w:rsidRDefault="00F42424">
            <w:pPr>
              <w:pStyle w:val="ListParagraph"/>
              <w:numPr>
                <w:ilvl w:val="0"/>
                <w:numId w:val="8"/>
              </w:numPr>
              <w:snapToGrid w:val="0"/>
              <w:spacing w:before="120" w:after="120"/>
              <w:contextualSpacing w:val="0"/>
              <w:jc w:val="both"/>
              <w:rPr>
                <w:rFonts w:ascii="Montserrat" w:hAnsi="Montserrat" w:cs="Calibri"/>
                <w:color w:val="27344C"/>
                <w:sz w:val="20"/>
                <w:szCs w:val="20"/>
                <w:lang w:val="ro-RO"/>
              </w:rPr>
            </w:pPr>
            <w:r w:rsidRPr="00CB6D94">
              <w:rPr>
                <w:rFonts w:ascii="Montserrat" w:hAnsi="Montserrat" w:cs="Calibri"/>
                <w:color w:val="27344C"/>
                <w:sz w:val="20"/>
                <w:szCs w:val="20"/>
                <w:lang w:val="ro-RO"/>
              </w:rPr>
              <w:t>dacă sunt respectate pragurile stabilite pentru cheltuieli, dacă acestea există;</w:t>
            </w:r>
          </w:p>
          <w:p w14:paraId="6FD9A100" w14:textId="0F538FB9" w:rsidR="00F42424" w:rsidRPr="00CB6D94" w:rsidRDefault="00F42424">
            <w:pPr>
              <w:pStyle w:val="ListParagraph"/>
              <w:numPr>
                <w:ilvl w:val="0"/>
                <w:numId w:val="8"/>
              </w:numPr>
              <w:snapToGrid w:val="0"/>
              <w:spacing w:before="120" w:after="120"/>
              <w:contextualSpacing w:val="0"/>
              <w:jc w:val="both"/>
              <w:rPr>
                <w:rFonts w:ascii="Montserrat" w:hAnsi="Montserrat" w:cs="Calibri"/>
                <w:color w:val="27344C"/>
                <w:sz w:val="20"/>
                <w:szCs w:val="20"/>
                <w:lang w:val="ro-RO"/>
              </w:rPr>
            </w:pPr>
            <w:r w:rsidRPr="00CB6D94">
              <w:rPr>
                <w:rFonts w:ascii="Montserrat" w:hAnsi="Montserrat" w:cs="Calibri"/>
                <w:color w:val="27344C"/>
                <w:sz w:val="20"/>
                <w:szCs w:val="20"/>
                <w:lang w:val="ro-RO"/>
              </w:rPr>
              <w:t>dacă solicitantul este persoană înregistrată/neînregistrată în scopuri de TVA</w:t>
            </w:r>
            <w:r w:rsidR="00677B8F" w:rsidRPr="00CB6D94">
              <w:rPr>
                <w:rFonts w:ascii="Montserrat" w:hAnsi="Montserrat" w:cs="Calibri"/>
                <w:color w:val="27344C"/>
                <w:sz w:val="20"/>
                <w:szCs w:val="20"/>
                <w:lang w:val="ro-RO"/>
              </w:rPr>
              <w:t>;</w:t>
            </w:r>
          </w:p>
          <w:p w14:paraId="021177E1" w14:textId="449F53FF" w:rsidR="005129D2" w:rsidRPr="00CB6D94" w:rsidRDefault="005129D2">
            <w:pPr>
              <w:pStyle w:val="ListParagraph"/>
              <w:numPr>
                <w:ilvl w:val="0"/>
                <w:numId w:val="8"/>
              </w:numPr>
              <w:snapToGrid w:val="0"/>
              <w:spacing w:before="120" w:after="120"/>
              <w:contextualSpacing w:val="0"/>
              <w:jc w:val="both"/>
              <w:rPr>
                <w:rFonts w:ascii="Montserrat" w:hAnsi="Montserrat" w:cs="Calibri"/>
                <w:color w:val="27344C"/>
                <w:sz w:val="20"/>
                <w:szCs w:val="20"/>
                <w:lang w:val="ro-RO"/>
              </w:rPr>
            </w:pPr>
            <w:r w:rsidRPr="00CB6D94">
              <w:rPr>
                <w:rFonts w:ascii="Montserrat" w:hAnsi="Montserrat" w:cs="Calibri"/>
                <w:color w:val="27344C"/>
                <w:sz w:val="20"/>
                <w:szCs w:val="20"/>
                <w:lang w:val="ro-RO"/>
              </w:rPr>
              <w:t>dacă sunt respectate prevederile din GSF cu privire la eligibilitatea TVA în cazul în care aceasta este încadrată în categoria cheltuielilor eligibile;</w:t>
            </w:r>
          </w:p>
          <w:p w14:paraId="0B0281C7" w14:textId="13BD630F" w:rsidR="00F42424" w:rsidRPr="00CB6D94" w:rsidRDefault="00F42424">
            <w:pPr>
              <w:pStyle w:val="ListParagraph"/>
              <w:numPr>
                <w:ilvl w:val="0"/>
                <w:numId w:val="8"/>
              </w:numPr>
              <w:snapToGrid w:val="0"/>
              <w:spacing w:before="120" w:after="120"/>
              <w:contextualSpacing w:val="0"/>
              <w:jc w:val="both"/>
              <w:rPr>
                <w:rFonts w:ascii="Montserrat" w:hAnsi="Montserrat" w:cs="Calibri"/>
                <w:color w:val="27344C"/>
                <w:sz w:val="20"/>
                <w:szCs w:val="20"/>
                <w:lang w:val="ro-RO"/>
              </w:rPr>
            </w:pPr>
            <w:r w:rsidRPr="00CB6D94">
              <w:rPr>
                <w:rFonts w:ascii="Montserrat" w:hAnsi="Montserrat" w:cs="Calibri"/>
                <w:color w:val="27344C"/>
                <w:sz w:val="20"/>
                <w:szCs w:val="20"/>
                <w:lang w:val="ro-RO"/>
              </w:rPr>
              <w:lastRenderedPageBreak/>
              <w:t>dacă sunt respectate limitele procentuale și/sau valorice în conformitate cu prevederile din GSF</w:t>
            </w:r>
            <w:r w:rsidR="00677B8F" w:rsidRPr="00CB6D94">
              <w:rPr>
                <w:rFonts w:ascii="Montserrat" w:hAnsi="Montserrat" w:cs="Calibri"/>
                <w:color w:val="27344C"/>
                <w:sz w:val="20"/>
                <w:szCs w:val="20"/>
                <w:lang w:val="ro-RO"/>
              </w:rPr>
              <w:t>;</w:t>
            </w:r>
          </w:p>
          <w:p w14:paraId="665E727B" w14:textId="3F76112C" w:rsidR="00F42424" w:rsidRPr="00CB6D94" w:rsidRDefault="00F42424">
            <w:pPr>
              <w:pStyle w:val="ListParagraph"/>
              <w:numPr>
                <w:ilvl w:val="0"/>
                <w:numId w:val="8"/>
              </w:numPr>
              <w:snapToGrid w:val="0"/>
              <w:spacing w:before="120" w:after="120"/>
              <w:contextualSpacing w:val="0"/>
              <w:jc w:val="both"/>
              <w:rPr>
                <w:rFonts w:ascii="Montserrat" w:hAnsi="Montserrat" w:cs="Calibri"/>
                <w:color w:val="27344C"/>
                <w:sz w:val="20"/>
                <w:szCs w:val="20"/>
                <w:lang w:val="ro-RO"/>
              </w:rPr>
            </w:pPr>
            <w:r w:rsidRPr="00CB6D94">
              <w:rPr>
                <w:rFonts w:ascii="Montserrat" w:hAnsi="Montserrat" w:cs="Calibri"/>
                <w:color w:val="27344C"/>
                <w:sz w:val="20"/>
                <w:szCs w:val="20"/>
                <w:lang w:val="ro-RO"/>
              </w:rPr>
              <w:t>dacă valoarea investiției se încadrează în valoarea minimă și maximă pentru asistența financiară nerambursabilă,</w:t>
            </w:r>
            <w:r w:rsidR="00C35507" w:rsidRPr="00CB6D94">
              <w:rPr>
                <w:rFonts w:ascii="Montserrat" w:hAnsi="Montserrat" w:cs="Calibri"/>
                <w:color w:val="27344C"/>
                <w:sz w:val="20"/>
                <w:szCs w:val="20"/>
                <w:lang w:val="ro-RO"/>
              </w:rPr>
              <w:t xml:space="preserve"> conform prevederilor</w:t>
            </w:r>
            <w:r w:rsidRPr="00CB6D94">
              <w:rPr>
                <w:rFonts w:ascii="Montserrat" w:hAnsi="Montserrat" w:cs="Calibri"/>
                <w:color w:val="27344C"/>
                <w:sz w:val="20"/>
                <w:szCs w:val="20"/>
                <w:lang w:val="ro-RO"/>
              </w:rPr>
              <w:t xml:space="preserve"> GSF</w:t>
            </w:r>
            <w:r w:rsidR="00473BA4">
              <w:rPr>
                <w:rFonts w:ascii="Montserrat" w:hAnsi="Montserrat" w:cs="Calibri"/>
                <w:color w:val="27344C"/>
                <w:sz w:val="20"/>
                <w:szCs w:val="20"/>
                <w:lang w:val="ro-RO"/>
              </w:rPr>
              <w:t>.</w:t>
            </w:r>
          </w:p>
          <w:p w14:paraId="52958366" w14:textId="05BFB0FD" w:rsidR="005576B2" w:rsidRPr="00CB6D94" w:rsidRDefault="005576B2" w:rsidP="00CB6D94">
            <w:pPr>
              <w:snapToGrid w:val="0"/>
              <w:spacing w:before="120" w:after="120" w:line="240" w:lineRule="auto"/>
              <w:jc w:val="both"/>
              <w:rPr>
                <w:rFonts w:ascii="Montserrat" w:hAnsi="Montserrat" w:cs="Calibri"/>
                <w:sz w:val="20"/>
                <w:szCs w:val="20"/>
                <w:lang w:val="ro-RO"/>
              </w:rPr>
            </w:pPr>
          </w:p>
        </w:tc>
      </w:tr>
      <w:tr w:rsidR="002210AC" w:rsidRPr="00CB6D94" w14:paraId="52544AA6" w14:textId="77777777" w:rsidTr="00D5082E">
        <w:trPr>
          <w:trHeight w:val="1930"/>
        </w:trPr>
        <w:tc>
          <w:tcPr>
            <w:tcW w:w="720" w:type="dxa"/>
            <w:tcBorders>
              <w:top w:val="doubleWave" w:sz="6" w:space="0" w:color="FFFFFF" w:themeColor="background1"/>
              <w:left w:val="single" w:sz="36" w:space="0" w:color="FFFFFF" w:themeColor="background1"/>
              <w:bottom w:val="doubleWave" w:sz="6" w:space="0" w:color="FFFFFF" w:themeColor="background1"/>
              <w:right w:val="doubleWave" w:sz="6" w:space="0" w:color="FFFFFF" w:themeColor="background1"/>
            </w:tcBorders>
            <w:shd w:val="clear" w:color="auto" w:fill="E6EFF3"/>
            <w:vAlign w:val="center"/>
          </w:tcPr>
          <w:p w14:paraId="63C561B8" w14:textId="77777777" w:rsidR="00F42424" w:rsidRPr="00CB6D94" w:rsidRDefault="00F42424" w:rsidP="00F33BA5">
            <w:pPr>
              <w:spacing w:before="120" w:after="120" w:line="240" w:lineRule="auto"/>
              <w:jc w:val="both"/>
              <w:rPr>
                <w:rFonts w:ascii="Montserrat" w:hAnsi="Montserrat"/>
                <w:sz w:val="20"/>
                <w:szCs w:val="20"/>
                <w:lang w:val="ro-RO"/>
              </w:rPr>
            </w:pPr>
            <w:r w:rsidRPr="00CB6D94">
              <w:rPr>
                <w:rFonts w:ascii="Montserrat" w:hAnsi="Montserrat"/>
                <w:sz w:val="20"/>
                <w:szCs w:val="20"/>
                <w:lang w:val="ro-RO"/>
              </w:rPr>
              <w:lastRenderedPageBreak/>
              <w:t>2.2</w:t>
            </w:r>
          </w:p>
        </w:tc>
        <w:tc>
          <w:tcPr>
            <w:tcW w:w="5370" w:type="dxa"/>
            <w:tcBorders>
              <w:top w:val="doubleWave" w:sz="6" w:space="0" w:color="FFFFFF" w:themeColor="background1"/>
              <w:left w:val="doubleWave" w:sz="6" w:space="0" w:color="FFFFFF" w:themeColor="background1"/>
              <w:bottom w:val="doubleWave" w:sz="6" w:space="0" w:color="FFFFFF" w:themeColor="background1"/>
              <w:right w:val="doubleWave" w:sz="6" w:space="0" w:color="FFFFFF" w:themeColor="background1"/>
            </w:tcBorders>
            <w:shd w:val="clear" w:color="auto" w:fill="E6EFF3"/>
            <w:vAlign w:val="center"/>
          </w:tcPr>
          <w:p w14:paraId="2642A99C" w14:textId="77777777" w:rsidR="00F42424" w:rsidRPr="00CB6D94" w:rsidRDefault="00F42424" w:rsidP="00F33BA5">
            <w:pPr>
              <w:spacing w:before="120" w:after="120" w:line="240" w:lineRule="auto"/>
              <w:jc w:val="both"/>
              <w:rPr>
                <w:rFonts w:ascii="Montserrat" w:hAnsi="Montserrat" w:cs="Calibri"/>
                <w:sz w:val="20"/>
                <w:szCs w:val="20"/>
                <w:lang w:val="ro-RO"/>
              </w:rPr>
            </w:pPr>
            <w:r w:rsidRPr="00CB6D94">
              <w:rPr>
                <w:rFonts w:ascii="Montserrat" w:hAnsi="Montserrat" w:cs="Calibri"/>
                <w:b/>
                <w:bCs/>
                <w:sz w:val="20"/>
                <w:szCs w:val="20"/>
                <w:lang w:val="ro-RO"/>
              </w:rPr>
              <w:t>Cheltuielile proiectului sunt încadrate corect</w:t>
            </w:r>
            <w:r w:rsidRPr="00CB6D94">
              <w:rPr>
                <w:rFonts w:ascii="Montserrat" w:hAnsi="Montserrat" w:cs="Calibri"/>
                <w:sz w:val="20"/>
                <w:szCs w:val="20"/>
                <w:lang w:val="ro-RO"/>
              </w:rPr>
              <w:t>, conform categoriilor de cheltuieli eligibile și neeligibile din cadrul Ghidului solicitantului de finanțare, Anexa 5_Lista cheltuielilor eligibile și neeligibile.</w:t>
            </w:r>
          </w:p>
        </w:tc>
        <w:tc>
          <w:tcPr>
            <w:tcW w:w="1028" w:type="dxa"/>
            <w:tcBorders>
              <w:top w:val="doubleWave" w:sz="6" w:space="0" w:color="FFFFFF" w:themeColor="background1"/>
              <w:left w:val="doubleWave" w:sz="6" w:space="0" w:color="FFFFFF" w:themeColor="background1"/>
              <w:bottom w:val="doubleWave" w:sz="6" w:space="0" w:color="FFFFFF" w:themeColor="background1"/>
              <w:right w:val="doubleWave" w:sz="6" w:space="0" w:color="FFFFFF" w:themeColor="background1"/>
            </w:tcBorders>
            <w:shd w:val="clear" w:color="auto" w:fill="E6EFF3"/>
            <w:vAlign w:val="center"/>
          </w:tcPr>
          <w:p w14:paraId="66719060" w14:textId="77777777" w:rsidR="00F42424" w:rsidRPr="00CB6D94" w:rsidRDefault="00F42424" w:rsidP="003C5B03">
            <w:pPr>
              <w:spacing w:before="120" w:after="120" w:line="240" w:lineRule="auto"/>
              <w:jc w:val="center"/>
              <w:rPr>
                <w:rFonts w:ascii="Montserrat" w:hAnsi="Montserrat" w:cs="Calibri"/>
                <w:sz w:val="20"/>
                <w:szCs w:val="20"/>
                <w:lang w:val="ro-RO"/>
              </w:rPr>
            </w:pPr>
            <w:r w:rsidRPr="00CB6D94">
              <w:rPr>
                <w:rFonts w:ascii="Montserrat" w:hAnsi="Montserrat" w:cs="Calibri"/>
                <w:sz w:val="20"/>
                <w:szCs w:val="20"/>
                <w:lang w:val="ro-RO"/>
              </w:rPr>
              <w:t>3</w:t>
            </w:r>
          </w:p>
        </w:tc>
        <w:tc>
          <w:tcPr>
            <w:tcW w:w="7288" w:type="dxa"/>
            <w:tcBorders>
              <w:top w:val="doubleWave" w:sz="6" w:space="0" w:color="FFFFFF" w:themeColor="background1"/>
              <w:left w:val="doubleWave" w:sz="6" w:space="0" w:color="FFFFFF" w:themeColor="background1"/>
              <w:bottom w:val="doubleWave" w:sz="6" w:space="0" w:color="FFFFFF" w:themeColor="background1"/>
            </w:tcBorders>
            <w:shd w:val="clear" w:color="auto" w:fill="E6EFF3"/>
            <w:vAlign w:val="center"/>
          </w:tcPr>
          <w:p w14:paraId="2DBC9063" w14:textId="77777777" w:rsidR="00F42424" w:rsidRPr="00CB6D94" w:rsidRDefault="00F42424" w:rsidP="00F33BA5">
            <w:pPr>
              <w:spacing w:before="120" w:after="120" w:line="240" w:lineRule="auto"/>
              <w:jc w:val="both"/>
              <w:rPr>
                <w:rFonts w:ascii="Montserrat" w:hAnsi="Montserrat" w:cs="Calibri"/>
                <w:b/>
                <w:bCs/>
                <w:sz w:val="20"/>
                <w:szCs w:val="20"/>
                <w:lang w:val="ro-RO"/>
              </w:rPr>
            </w:pPr>
            <w:r w:rsidRPr="00CB6D94">
              <w:rPr>
                <w:rFonts w:ascii="Montserrat" w:hAnsi="Montserrat" w:cs="Calibri"/>
                <w:b/>
                <w:bCs/>
                <w:sz w:val="20"/>
                <w:szCs w:val="20"/>
                <w:lang w:val="ro-RO"/>
              </w:rPr>
              <w:t>Documente verificate:</w:t>
            </w:r>
          </w:p>
          <w:p w14:paraId="35FBF3D1" w14:textId="3CFBD115" w:rsidR="00F42424" w:rsidRPr="00CB6D94" w:rsidRDefault="00F42424">
            <w:pPr>
              <w:pStyle w:val="ListParagraph"/>
              <w:numPr>
                <w:ilvl w:val="0"/>
                <w:numId w:val="8"/>
              </w:numPr>
              <w:spacing w:before="120" w:after="120"/>
              <w:jc w:val="both"/>
              <w:rPr>
                <w:rFonts w:ascii="Montserrat" w:hAnsi="Montserrat" w:cs="Calibri"/>
                <w:color w:val="27344C"/>
                <w:sz w:val="20"/>
                <w:szCs w:val="20"/>
                <w:lang w:val="ro-RO"/>
              </w:rPr>
            </w:pPr>
            <w:r w:rsidRPr="00CB6D94">
              <w:rPr>
                <w:rFonts w:ascii="Montserrat" w:hAnsi="Montserrat" w:cs="Calibri"/>
                <w:color w:val="27344C"/>
                <w:sz w:val="20"/>
                <w:szCs w:val="20"/>
                <w:lang w:val="ro-RO"/>
              </w:rPr>
              <w:t>Formularul cererii de finanțare</w:t>
            </w:r>
          </w:p>
          <w:p w14:paraId="2390DF22" w14:textId="0671DDAA" w:rsidR="00DF3252" w:rsidRPr="00CB6D94" w:rsidRDefault="00DF3252">
            <w:pPr>
              <w:pStyle w:val="ListParagraph"/>
              <w:numPr>
                <w:ilvl w:val="0"/>
                <w:numId w:val="8"/>
              </w:numPr>
              <w:spacing w:before="120" w:after="120"/>
              <w:jc w:val="both"/>
              <w:rPr>
                <w:rFonts w:ascii="Montserrat" w:hAnsi="Montserrat" w:cs="Calibri"/>
                <w:color w:val="27344C"/>
                <w:sz w:val="20"/>
                <w:szCs w:val="20"/>
                <w:lang w:val="ro-RO"/>
              </w:rPr>
            </w:pPr>
            <w:r w:rsidRPr="00CB6D94">
              <w:rPr>
                <w:rFonts w:ascii="Montserrat" w:hAnsi="Montserrat" w:cs="Calibri"/>
                <w:color w:val="27344C"/>
                <w:sz w:val="20"/>
                <w:szCs w:val="20"/>
                <w:lang w:val="ro-RO"/>
              </w:rPr>
              <w:t>Anexa 5_Lista cheltuielilor eligibile și neeligibile</w:t>
            </w:r>
          </w:p>
          <w:p w14:paraId="330A0A2F" w14:textId="77777777" w:rsidR="00F42424" w:rsidRPr="00CB6D94" w:rsidRDefault="00F42424" w:rsidP="00F33BA5">
            <w:pPr>
              <w:spacing w:before="120" w:after="120" w:line="240" w:lineRule="auto"/>
              <w:jc w:val="both"/>
              <w:rPr>
                <w:rFonts w:ascii="Montserrat" w:hAnsi="Montserrat" w:cs="Calibri"/>
                <w:sz w:val="20"/>
                <w:szCs w:val="20"/>
                <w:lang w:val="ro-RO"/>
              </w:rPr>
            </w:pPr>
          </w:p>
          <w:p w14:paraId="23356CD7" w14:textId="0F43AE38" w:rsidR="00F42424" w:rsidRPr="00CB6D94" w:rsidRDefault="00F42424" w:rsidP="00F33BA5">
            <w:pPr>
              <w:spacing w:before="120" w:after="120" w:line="240" w:lineRule="auto"/>
              <w:jc w:val="both"/>
              <w:rPr>
                <w:rFonts w:ascii="Montserrat" w:hAnsi="Montserrat" w:cs="Calibri"/>
                <w:sz w:val="20"/>
                <w:szCs w:val="20"/>
                <w:lang w:val="ro-RO"/>
              </w:rPr>
            </w:pPr>
            <w:r w:rsidRPr="00CB6D94">
              <w:rPr>
                <w:rFonts w:ascii="Montserrat" w:hAnsi="Montserrat" w:cs="Calibri"/>
                <w:b/>
                <w:bCs/>
                <w:sz w:val="20"/>
                <w:szCs w:val="20"/>
                <w:lang w:val="ro-RO"/>
              </w:rPr>
              <w:t>Se verifică:</w:t>
            </w:r>
            <w:r w:rsidRPr="00CB6D94">
              <w:rPr>
                <w:rFonts w:ascii="Montserrat" w:hAnsi="Montserrat" w:cs="Calibri"/>
                <w:sz w:val="20"/>
                <w:szCs w:val="20"/>
                <w:lang w:val="ro-RO"/>
              </w:rPr>
              <w:t xml:space="preserve"> dacă cheltuielile sunt corect încadrate în categoria cheltuielilor eligibile/neeligibile</w:t>
            </w:r>
            <w:r w:rsidR="000B6745" w:rsidRPr="00CB6D94">
              <w:rPr>
                <w:rFonts w:ascii="Montserrat" w:hAnsi="Montserrat" w:cs="Calibri"/>
                <w:sz w:val="20"/>
                <w:szCs w:val="20"/>
                <w:lang w:val="ro-RO"/>
              </w:rPr>
              <w:t>,</w:t>
            </w:r>
            <w:r w:rsidRPr="00CB6D94">
              <w:rPr>
                <w:rFonts w:ascii="Montserrat" w:hAnsi="Montserrat" w:cs="Calibri"/>
                <w:sz w:val="20"/>
                <w:szCs w:val="20"/>
                <w:lang w:val="ro-RO"/>
              </w:rPr>
              <w:t xml:space="preserve"> în conformitate cu prevederile din ghidul solicitantului de finanțare</w:t>
            </w:r>
            <w:r w:rsidR="00735F19" w:rsidRPr="00CB6D94">
              <w:rPr>
                <w:rFonts w:ascii="Montserrat" w:hAnsi="Montserrat" w:cs="Calibri"/>
                <w:sz w:val="20"/>
                <w:szCs w:val="20"/>
                <w:lang w:val="ro-RO"/>
              </w:rPr>
              <w:t xml:space="preserve"> și </w:t>
            </w:r>
            <w:r w:rsidR="00735F19" w:rsidRPr="00CB6D94">
              <w:rPr>
                <w:lang w:val="ro-RO"/>
              </w:rPr>
              <w:t xml:space="preserve"> </w:t>
            </w:r>
            <w:r w:rsidR="00735F19" w:rsidRPr="00CB6D94">
              <w:rPr>
                <w:rFonts w:ascii="Montserrat" w:hAnsi="Montserrat" w:cs="Calibri"/>
                <w:sz w:val="20"/>
                <w:szCs w:val="20"/>
                <w:lang w:val="ro-RO"/>
              </w:rPr>
              <w:t>Anexa 5_Lista cheltuielilor eligibile și neeligibile</w:t>
            </w:r>
            <w:r w:rsidRPr="00CB6D94">
              <w:rPr>
                <w:rFonts w:ascii="Montserrat" w:hAnsi="Montserrat" w:cs="Calibri"/>
                <w:sz w:val="20"/>
                <w:szCs w:val="20"/>
                <w:lang w:val="ro-RO"/>
              </w:rPr>
              <w:t>.</w:t>
            </w:r>
          </w:p>
        </w:tc>
      </w:tr>
      <w:tr w:rsidR="00DA51AF" w:rsidRPr="00CB6D94" w14:paraId="209E5416" w14:textId="77777777" w:rsidTr="002210AC">
        <w:trPr>
          <w:trHeight w:val="1073"/>
        </w:trPr>
        <w:tc>
          <w:tcPr>
            <w:tcW w:w="720" w:type="dxa"/>
            <w:tcBorders>
              <w:top w:val="doubleWave" w:sz="6" w:space="0" w:color="FFFFFF" w:themeColor="background1"/>
              <w:left w:val="single" w:sz="36" w:space="0" w:color="FFFFFF" w:themeColor="background1"/>
              <w:bottom w:val="doubleWave" w:sz="6" w:space="0" w:color="FFFFFF" w:themeColor="background1"/>
              <w:right w:val="doubleWave" w:sz="6" w:space="0" w:color="FFFFFF" w:themeColor="background1"/>
            </w:tcBorders>
            <w:shd w:val="clear" w:color="auto" w:fill="E6EFF3"/>
            <w:vAlign w:val="center"/>
          </w:tcPr>
          <w:p w14:paraId="31D6ED9E" w14:textId="571CB280" w:rsidR="00DA51AF" w:rsidRPr="00CB6D94" w:rsidRDefault="00DA51AF" w:rsidP="00DA51AF">
            <w:pPr>
              <w:spacing w:before="120" w:after="120" w:line="240" w:lineRule="auto"/>
              <w:jc w:val="both"/>
              <w:rPr>
                <w:rFonts w:ascii="Montserrat" w:hAnsi="Montserrat"/>
                <w:sz w:val="20"/>
                <w:szCs w:val="20"/>
                <w:highlight w:val="yellow"/>
                <w:lang w:val="ro-RO"/>
              </w:rPr>
            </w:pPr>
            <w:r w:rsidRPr="00CB6D94">
              <w:rPr>
                <w:rFonts w:ascii="Montserrat" w:hAnsi="Montserrat"/>
                <w:sz w:val="20"/>
                <w:szCs w:val="20"/>
                <w:lang w:val="ro-RO"/>
              </w:rPr>
              <w:t>2.3</w:t>
            </w:r>
          </w:p>
        </w:tc>
        <w:tc>
          <w:tcPr>
            <w:tcW w:w="5370" w:type="dxa"/>
            <w:tcBorders>
              <w:top w:val="doubleWave" w:sz="6" w:space="0" w:color="FFFFFF" w:themeColor="background1"/>
              <w:left w:val="doubleWave" w:sz="6" w:space="0" w:color="FFFFFF" w:themeColor="background1"/>
              <w:bottom w:val="doubleWave" w:sz="6" w:space="0" w:color="FFFFFF" w:themeColor="background1"/>
              <w:right w:val="doubleWave" w:sz="6" w:space="0" w:color="FFFFFF" w:themeColor="background1"/>
            </w:tcBorders>
            <w:shd w:val="clear" w:color="auto" w:fill="E6EFF3"/>
            <w:vAlign w:val="center"/>
          </w:tcPr>
          <w:p w14:paraId="43AAF723" w14:textId="77777777" w:rsidR="00DA51AF" w:rsidRPr="00CB6D94" w:rsidRDefault="00DA51AF" w:rsidP="00773574">
            <w:pPr>
              <w:snapToGrid w:val="0"/>
              <w:spacing w:before="120" w:after="120" w:line="240" w:lineRule="auto"/>
              <w:jc w:val="both"/>
              <w:rPr>
                <w:rFonts w:ascii="Montserrat" w:hAnsi="Montserrat" w:cs="Calibri"/>
                <w:b/>
                <w:bCs/>
                <w:sz w:val="20"/>
                <w:szCs w:val="20"/>
                <w:lang w:val="ro-RO"/>
              </w:rPr>
            </w:pPr>
            <w:r w:rsidRPr="00CB6D94">
              <w:rPr>
                <w:rFonts w:ascii="Montserrat" w:hAnsi="Montserrat" w:cs="Calibri"/>
                <w:b/>
                <w:bCs/>
                <w:sz w:val="20"/>
                <w:szCs w:val="20"/>
                <w:lang w:val="ro-RO"/>
              </w:rPr>
              <w:t>Cheltuielile proiectului:</w:t>
            </w:r>
          </w:p>
          <w:p w14:paraId="10D7C95E" w14:textId="77777777" w:rsidR="00DA51AF" w:rsidRPr="00CB6D94" w:rsidRDefault="00DA51AF">
            <w:pPr>
              <w:pStyle w:val="ListParagraph"/>
              <w:numPr>
                <w:ilvl w:val="0"/>
                <w:numId w:val="5"/>
              </w:numPr>
              <w:snapToGrid w:val="0"/>
              <w:spacing w:before="120" w:after="120"/>
              <w:contextualSpacing w:val="0"/>
              <w:jc w:val="both"/>
              <w:rPr>
                <w:rFonts w:ascii="Montserrat" w:hAnsi="Montserrat" w:cs="Calibri"/>
                <w:color w:val="27344C"/>
                <w:sz w:val="20"/>
                <w:szCs w:val="20"/>
                <w:lang w:val="ro-RO"/>
              </w:rPr>
            </w:pPr>
            <w:r w:rsidRPr="00CB6D94">
              <w:rPr>
                <w:rFonts w:ascii="Montserrat" w:hAnsi="Montserrat" w:cs="Calibri"/>
                <w:color w:val="27344C"/>
                <w:sz w:val="20"/>
                <w:szCs w:val="20"/>
                <w:lang w:val="ro-RO"/>
              </w:rPr>
              <w:t xml:space="preserve">sunt încadrate corect în componentele finanțabile din ajutor de stat regional și ajutor de </w:t>
            </w:r>
            <w:proofErr w:type="spellStart"/>
            <w:r w:rsidRPr="00CB6D94">
              <w:rPr>
                <w:rFonts w:ascii="Montserrat" w:hAnsi="Montserrat" w:cs="Calibri"/>
                <w:color w:val="27344C"/>
                <w:sz w:val="20"/>
                <w:szCs w:val="20"/>
                <w:lang w:val="ro-RO"/>
              </w:rPr>
              <w:t>minimis</w:t>
            </w:r>
            <w:proofErr w:type="spellEnd"/>
            <w:r w:rsidRPr="00CB6D94">
              <w:rPr>
                <w:rFonts w:ascii="Montserrat" w:hAnsi="Montserrat" w:cs="Calibri"/>
                <w:color w:val="27344C"/>
                <w:sz w:val="20"/>
                <w:szCs w:val="20"/>
                <w:lang w:val="ro-RO"/>
              </w:rPr>
              <w:t>,</w:t>
            </w:r>
          </w:p>
          <w:p w14:paraId="4154D1D9" w14:textId="2F7D9EF9" w:rsidR="00DA51AF" w:rsidRPr="00CB6D94" w:rsidRDefault="00DA51AF">
            <w:pPr>
              <w:pStyle w:val="ListParagraph"/>
              <w:numPr>
                <w:ilvl w:val="0"/>
                <w:numId w:val="5"/>
              </w:numPr>
              <w:snapToGrid w:val="0"/>
              <w:spacing w:before="120" w:after="120"/>
              <w:contextualSpacing w:val="0"/>
              <w:jc w:val="both"/>
              <w:rPr>
                <w:rFonts w:ascii="Montserrat" w:hAnsi="Montserrat" w:cs="Calibri"/>
                <w:color w:val="27344C"/>
                <w:sz w:val="20"/>
                <w:szCs w:val="20"/>
                <w:lang w:val="ro-RO"/>
              </w:rPr>
            </w:pPr>
            <w:r w:rsidRPr="00CB6D94">
              <w:rPr>
                <w:rFonts w:ascii="Montserrat" w:hAnsi="Montserrat" w:cs="Calibri"/>
                <w:color w:val="27344C"/>
                <w:sz w:val="20"/>
                <w:szCs w:val="20"/>
                <w:lang w:val="ro-RO"/>
              </w:rPr>
              <w:t xml:space="preserve">respectă procentele aferente contribuției programului (FEDR+BS) pentru cele două componente (ajutor de stat regional și ajutor de </w:t>
            </w:r>
            <w:proofErr w:type="spellStart"/>
            <w:r w:rsidRPr="00CB6D94">
              <w:rPr>
                <w:rFonts w:ascii="Montserrat" w:hAnsi="Montserrat" w:cs="Calibri"/>
                <w:color w:val="27344C"/>
                <w:sz w:val="20"/>
                <w:szCs w:val="20"/>
                <w:lang w:val="ro-RO"/>
              </w:rPr>
              <w:t>minimis</w:t>
            </w:r>
            <w:proofErr w:type="spellEnd"/>
            <w:r w:rsidRPr="00CB6D94">
              <w:rPr>
                <w:rFonts w:ascii="Montserrat" w:hAnsi="Montserrat" w:cs="Calibri"/>
                <w:color w:val="27344C"/>
                <w:sz w:val="20"/>
                <w:szCs w:val="20"/>
                <w:lang w:val="ro-RO"/>
              </w:rPr>
              <w:t xml:space="preserve"> - dacă este cazul) </w:t>
            </w:r>
            <w:r w:rsidR="005576B2" w:rsidRPr="00CB6D94">
              <w:rPr>
                <w:rFonts w:ascii="Montserrat" w:hAnsi="Montserrat" w:cs="Calibri"/>
                <w:color w:val="27344C"/>
                <w:sz w:val="20"/>
                <w:szCs w:val="20"/>
                <w:lang w:val="ro-RO"/>
              </w:rPr>
              <w:t xml:space="preserve">menționate la </w:t>
            </w:r>
            <w:r w:rsidR="005576B2" w:rsidRPr="00CB6D94">
              <w:rPr>
                <w:rFonts w:ascii="Montserrat" w:hAnsi="Montserrat" w:cs="Calibri"/>
                <w:b/>
                <w:bCs/>
                <w:color w:val="27344C"/>
                <w:sz w:val="20"/>
                <w:szCs w:val="20"/>
                <w:lang w:val="ro-RO"/>
              </w:rPr>
              <w:lastRenderedPageBreak/>
              <w:t>capitolul 5.5. Cuantumul cofinanțării acordate</w:t>
            </w:r>
            <w:r w:rsidR="005576B2" w:rsidRPr="00CB6D94">
              <w:rPr>
                <w:rFonts w:ascii="Montserrat" w:hAnsi="Montserrat" w:cs="Calibri"/>
                <w:color w:val="27344C"/>
                <w:sz w:val="20"/>
                <w:szCs w:val="20"/>
                <w:lang w:val="ro-RO"/>
              </w:rPr>
              <w:t xml:space="preserve"> din cadrul GSF</w:t>
            </w:r>
            <w:r w:rsidRPr="00CB6D94">
              <w:rPr>
                <w:rFonts w:ascii="Montserrat" w:hAnsi="Montserrat" w:cs="Calibri"/>
                <w:color w:val="27344C"/>
                <w:sz w:val="20"/>
                <w:szCs w:val="20"/>
                <w:lang w:val="ro-RO"/>
              </w:rPr>
              <w:t>;</w:t>
            </w:r>
          </w:p>
          <w:p w14:paraId="6E033C3C" w14:textId="5513BE59" w:rsidR="00DA51AF" w:rsidRPr="00CB6D94" w:rsidRDefault="00DA51AF">
            <w:pPr>
              <w:pStyle w:val="ListParagraph"/>
              <w:numPr>
                <w:ilvl w:val="0"/>
                <w:numId w:val="5"/>
              </w:numPr>
              <w:snapToGrid w:val="0"/>
              <w:spacing w:before="120" w:after="120"/>
              <w:contextualSpacing w:val="0"/>
              <w:jc w:val="both"/>
              <w:rPr>
                <w:rFonts w:ascii="Montserrat" w:hAnsi="Montserrat" w:cs="Calibri"/>
                <w:color w:val="27344C"/>
                <w:sz w:val="20"/>
                <w:szCs w:val="20"/>
                <w:lang w:val="ro-RO"/>
              </w:rPr>
            </w:pPr>
            <w:r w:rsidRPr="00CB6D94">
              <w:rPr>
                <w:rFonts w:ascii="Montserrat" w:hAnsi="Montserrat" w:cs="Calibri"/>
                <w:color w:val="27344C"/>
                <w:sz w:val="20"/>
                <w:szCs w:val="20"/>
                <w:lang w:val="ro-RO"/>
              </w:rPr>
              <w:t xml:space="preserve">dacă proiectul include și cheltuieli finanțabile prin ajutor de </w:t>
            </w:r>
            <w:proofErr w:type="spellStart"/>
            <w:r w:rsidRPr="00CB6D94">
              <w:rPr>
                <w:rFonts w:ascii="Montserrat" w:hAnsi="Montserrat" w:cs="Calibri"/>
                <w:color w:val="27344C"/>
                <w:sz w:val="20"/>
                <w:szCs w:val="20"/>
                <w:lang w:val="ro-RO"/>
              </w:rPr>
              <w:t>minimis</w:t>
            </w:r>
            <w:proofErr w:type="spellEnd"/>
            <w:r w:rsidRPr="00CB6D94">
              <w:rPr>
                <w:rFonts w:ascii="Montserrat" w:hAnsi="Montserrat" w:cs="Calibri"/>
                <w:color w:val="27344C"/>
                <w:sz w:val="20"/>
                <w:szCs w:val="20"/>
                <w:lang w:val="ro-RO"/>
              </w:rPr>
              <w:t xml:space="preserve">, </w:t>
            </w:r>
            <w:r w:rsidRPr="00CB6D94">
              <w:rPr>
                <w:rFonts w:ascii="Montserrat" w:hAnsi="Montserrat"/>
                <w:color w:val="27344C"/>
                <w:sz w:val="20"/>
                <w:szCs w:val="20"/>
                <w:lang w:val="ro-RO"/>
              </w:rPr>
              <w:t xml:space="preserve"> </w:t>
            </w:r>
            <w:r w:rsidRPr="00CB6D94">
              <w:rPr>
                <w:rFonts w:ascii="Montserrat" w:hAnsi="Montserrat" w:cs="Calibri"/>
                <w:color w:val="27344C"/>
                <w:sz w:val="20"/>
                <w:szCs w:val="20"/>
                <w:lang w:val="ro-RO"/>
              </w:rPr>
              <w:t>acesta îndeplinește cumulativ următoarele condiții:</w:t>
            </w:r>
          </w:p>
          <w:p w14:paraId="0D2AB1CD" w14:textId="77777777" w:rsidR="00DA51AF" w:rsidRPr="00CB6D94" w:rsidRDefault="00DA51AF" w:rsidP="00773574">
            <w:pPr>
              <w:pStyle w:val="ListParagraph"/>
              <w:numPr>
                <w:ilvl w:val="0"/>
                <w:numId w:val="2"/>
              </w:numPr>
              <w:snapToGrid w:val="0"/>
              <w:spacing w:before="120" w:after="120"/>
              <w:ind w:hanging="293"/>
              <w:contextualSpacing w:val="0"/>
              <w:jc w:val="both"/>
              <w:rPr>
                <w:rFonts w:ascii="Montserrat" w:hAnsi="Montserrat" w:cs="Calibri"/>
                <w:color w:val="27344C"/>
                <w:sz w:val="20"/>
                <w:szCs w:val="20"/>
                <w:lang w:val="ro-RO"/>
              </w:rPr>
            </w:pPr>
            <w:r w:rsidRPr="00CB6D94">
              <w:rPr>
                <w:rFonts w:ascii="Montserrat" w:hAnsi="Montserrat" w:cs="Calibri"/>
                <w:color w:val="27344C"/>
                <w:sz w:val="20"/>
                <w:szCs w:val="20"/>
                <w:lang w:val="ro-RO"/>
              </w:rPr>
              <w:t xml:space="preserve">plafonul de </w:t>
            </w:r>
            <w:proofErr w:type="spellStart"/>
            <w:r w:rsidRPr="00CB6D94">
              <w:rPr>
                <w:rFonts w:ascii="Montserrat" w:hAnsi="Montserrat" w:cs="Calibri"/>
                <w:color w:val="27344C"/>
                <w:sz w:val="20"/>
                <w:szCs w:val="20"/>
                <w:lang w:val="ro-RO"/>
              </w:rPr>
              <w:t>minimis</w:t>
            </w:r>
            <w:proofErr w:type="spellEnd"/>
            <w:r w:rsidRPr="00CB6D94">
              <w:rPr>
                <w:rFonts w:ascii="Montserrat" w:hAnsi="Montserrat" w:cs="Calibri"/>
                <w:color w:val="27344C"/>
                <w:sz w:val="20"/>
                <w:szCs w:val="20"/>
                <w:lang w:val="ro-RO"/>
              </w:rPr>
              <w:t xml:space="preserve"> aplicabil întreprinderii unice a fost respectat;</w:t>
            </w:r>
          </w:p>
          <w:p w14:paraId="39F3BD72" w14:textId="77777777" w:rsidR="00DA51AF" w:rsidRPr="00CB6D94" w:rsidRDefault="00DA51AF" w:rsidP="00773574">
            <w:pPr>
              <w:pStyle w:val="ListParagraph"/>
              <w:numPr>
                <w:ilvl w:val="0"/>
                <w:numId w:val="2"/>
              </w:numPr>
              <w:snapToGrid w:val="0"/>
              <w:spacing w:before="120" w:after="120"/>
              <w:ind w:hanging="293"/>
              <w:contextualSpacing w:val="0"/>
              <w:jc w:val="both"/>
              <w:rPr>
                <w:rFonts w:ascii="Montserrat" w:hAnsi="Montserrat" w:cs="Calibri"/>
                <w:color w:val="27344C"/>
                <w:sz w:val="20"/>
                <w:szCs w:val="20"/>
                <w:lang w:val="ro-RO"/>
              </w:rPr>
            </w:pPr>
            <w:r w:rsidRPr="00CB6D94">
              <w:rPr>
                <w:rFonts w:ascii="Montserrat" w:hAnsi="Montserrat" w:cs="Calibri"/>
                <w:color w:val="27344C"/>
                <w:sz w:val="20"/>
                <w:szCs w:val="20"/>
                <w:lang w:val="ro-RO"/>
              </w:rPr>
              <w:t xml:space="preserve">regula de cumul a ajutoarelor de </w:t>
            </w:r>
            <w:proofErr w:type="spellStart"/>
            <w:r w:rsidRPr="00CB6D94">
              <w:rPr>
                <w:rFonts w:ascii="Montserrat" w:hAnsi="Montserrat" w:cs="Calibri"/>
                <w:color w:val="27344C"/>
                <w:sz w:val="20"/>
                <w:szCs w:val="20"/>
                <w:lang w:val="ro-RO"/>
              </w:rPr>
              <w:t>minimis</w:t>
            </w:r>
            <w:proofErr w:type="spellEnd"/>
            <w:r w:rsidRPr="00CB6D94">
              <w:rPr>
                <w:rFonts w:ascii="Montserrat" w:hAnsi="Montserrat" w:cs="Calibri"/>
                <w:color w:val="27344C"/>
                <w:sz w:val="20"/>
                <w:szCs w:val="20"/>
                <w:lang w:val="ro-RO"/>
              </w:rPr>
              <w:t xml:space="preserve"> a fost respectată;</w:t>
            </w:r>
          </w:p>
          <w:p w14:paraId="56B78C30" w14:textId="78F5C239" w:rsidR="00DA51AF" w:rsidRPr="00CB6D94" w:rsidRDefault="005576B2" w:rsidP="00773574">
            <w:pPr>
              <w:pStyle w:val="ListParagraph"/>
              <w:numPr>
                <w:ilvl w:val="0"/>
                <w:numId w:val="2"/>
              </w:numPr>
              <w:snapToGrid w:val="0"/>
              <w:spacing w:before="120" w:after="120"/>
              <w:ind w:hanging="293"/>
              <w:contextualSpacing w:val="0"/>
              <w:jc w:val="both"/>
              <w:rPr>
                <w:rFonts w:ascii="Montserrat" w:hAnsi="Montserrat" w:cs="Calibri"/>
                <w:color w:val="27344C"/>
                <w:sz w:val="20"/>
                <w:szCs w:val="20"/>
                <w:lang w:val="ro-RO"/>
              </w:rPr>
            </w:pPr>
            <w:r w:rsidRPr="00CB6D94">
              <w:rPr>
                <w:rFonts w:ascii="Montserrat" w:hAnsi="Montserrat"/>
                <w:color w:val="27344C"/>
                <w:sz w:val="20"/>
                <w:szCs w:val="20"/>
                <w:lang w:val="ro-RO"/>
              </w:rPr>
              <w:t xml:space="preserve">valoarea eligibilă aferentă componentei finanțabile prin ajutor de </w:t>
            </w:r>
            <w:proofErr w:type="spellStart"/>
            <w:r w:rsidRPr="00CB6D94">
              <w:rPr>
                <w:rFonts w:ascii="Montserrat" w:hAnsi="Montserrat"/>
                <w:color w:val="27344C"/>
                <w:sz w:val="20"/>
                <w:szCs w:val="20"/>
                <w:lang w:val="ro-RO"/>
              </w:rPr>
              <w:t>minimis</w:t>
            </w:r>
            <w:proofErr w:type="spellEnd"/>
            <w:r w:rsidRPr="00CB6D94">
              <w:rPr>
                <w:rFonts w:ascii="Montserrat" w:hAnsi="Montserrat"/>
                <w:color w:val="27344C"/>
                <w:sz w:val="20"/>
                <w:szCs w:val="20"/>
                <w:lang w:val="ro-RO"/>
              </w:rPr>
              <w:t xml:space="preserve"> respectă pragurile menționate la capitolul 5.5 Cuantumul cofinanțării acordate din cadrul GSF</w:t>
            </w:r>
            <w:r w:rsidR="00DA51AF" w:rsidRPr="00CB6D94">
              <w:rPr>
                <w:rFonts w:ascii="Montserrat" w:hAnsi="Montserrat" w:cs="Calibri"/>
                <w:color w:val="27344C"/>
                <w:sz w:val="20"/>
                <w:szCs w:val="20"/>
                <w:lang w:val="ro-RO"/>
              </w:rPr>
              <w:t>.</w:t>
            </w:r>
          </w:p>
          <w:p w14:paraId="5A89FC1B" w14:textId="77777777" w:rsidR="00DA51AF" w:rsidRPr="00CB6D94" w:rsidRDefault="00DA51AF" w:rsidP="00773574">
            <w:pPr>
              <w:snapToGrid w:val="0"/>
              <w:spacing w:before="120" w:after="120" w:line="240" w:lineRule="auto"/>
              <w:jc w:val="both"/>
              <w:rPr>
                <w:rFonts w:ascii="Montserrat" w:hAnsi="Montserrat" w:cs="Calibri"/>
                <w:b/>
                <w:bCs/>
                <w:sz w:val="20"/>
                <w:szCs w:val="20"/>
                <w:lang w:val="ro-RO"/>
              </w:rPr>
            </w:pPr>
            <w:r w:rsidRPr="00CB6D94">
              <w:rPr>
                <w:rFonts w:ascii="Montserrat" w:hAnsi="Montserrat" w:cs="Calibri"/>
                <w:b/>
                <w:bCs/>
                <w:sz w:val="20"/>
                <w:szCs w:val="20"/>
                <w:lang w:val="ro-RO"/>
              </w:rPr>
              <w:t>Subcriteriul se consideră îndeplinit dacă sunt respectate cerințele  de mai sus, în funcție de tipologia ajutorului, respectiv:</w:t>
            </w:r>
          </w:p>
          <w:p w14:paraId="65A155EF" w14:textId="77777777" w:rsidR="00DA51AF" w:rsidRPr="00CB6D94" w:rsidRDefault="00DA51AF">
            <w:pPr>
              <w:pStyle w:val="ListParagraph"/>
              <w:numPr>
                <w:ilvl w:val="0"/>
                <w:numId w:val="12"/>
              </w:numPr>
              <w:snapToGrid w:val="0"/>
              <w:spacing w:before="120" w:after="120"/>
              <w:ind w:left="673" w:hanging="426"/>
              <w:contextualSpacing w:val="0"/>
              <w:jc w:val="both"/>
              <w:rPr>
                <w:rFonts w:ascii="Montserrat" w:hAnsi="Montserrat" w:cs="Calibri"/>
                <w:b/>
                <w:bCs/>
                <w:color w:val="27344C"/>
                <w:sz w:val="20"/>
                <w:szCs w:val="20"/>
                <w:lang w:val="ro-RO"/>
              </w:rPr>
            </w:pPr>
            <w:r w:rsidRPr="00CB6D94">
              <w:rPr>
                <w:rFonts w:ascii="Montserrat" w:hAnsi="Montserrat" w:cs="Calibri"/>
                <w:b/>
                <w:bCs/>
                <w:color w:val="27344C"/>
                <w:sz w:val="20"/>
                <w:szCs w:val="20"/>
                <w:lang w:val="ro-RO"/>
              </w:rPr>
              <w:t>literele a) și b) în cazul proiectelor care conțin componente finanțabile prin ajutor de stat regional;</w:t>
            </w:r>
          </w:p>
          <w:p w14:paraId="1D6692C1" w14:textId="17882C24" w:rsidR="00DA51AF" w:rsidRPr="00CB6D94" w:rsidRDefault="00DA51AF">
            <w:pPr>
              <w:pStyle w:val="ListParagraph"/>
              <w:numPr>
                <w:ilvl w:val="0"/>
                <w:numId w:val="12"/>
              </w:numPr>
              <w:snapToGrid w:val="0"/>
              <w:spacing w:before="120" w:after="120"/>
              <w:ind w:left="673" w:hanging="426"/>
              <w:contextualSpacing w:val="0"/>
              <w:jc w:val="both"/>
              <w:rPr>
                <w:rFonts w:ascii="Montserrat" w:hAnsi="Montserrat" w:cs="Calibri"/>
                <w:b/>
                <w:bCs/>
                <w:color w:val="27344C"/>
                <w:sz w:val="20"/>
                <w:szCs w:val="20"/>
                <w:lang w:val="ro-RO"/>
              </w:rPr>
            </w:pPr>
            <w:r w:rsidRPr="00CB6D94">
              <w:rPr>
                <w:rFonts w:ascii="Montserrat" w:hAnsi="Montserrat" w:cs="Calibri"/>
                <w:b/>
                <w:bCs/>
                <w:color w:val="27344C"/>
                <w:sz w:val="20"/>
                <w:szCs w:val="20"/>
                <w:lang w:val="ro-RO"/>
              </w:rPr>
              <w:t>literele a), b) și c)</w:t>
            </w:r>
            <w:r w:rsidR="00714573" w:rsidRPr="00CB6D94">
              <w:rPr>
                <w:rFonts w:ascii="Montserrat" w:hAnsi="Montserrat" w:cs="Calibri"/>
                <w:b/>
                <w:bCs/>
                <w:color w:val="27344C"/>
                <w:sz w:val="20"/>
                <w:szCs w:val="20"/>
                <w:lang w:val="ro-RO"/>
              </w:rPr>
              <w:t xml:space="preserve"> punctele i, ii și iii</w:t>
            </w:r>
            <w:r w:rsidRPr="00CB6D94">
              <w:rPr>
                <w:rFonts w:ascii="Montserrat" w:hAnsi="Montserrat" w:cs="Calibri"/>
                <w:b/>
                <w:bCs/>
                <w:color w:val="27344C"/>
                <w:sz w:val="20"/>
                <w:szCs w:val="20"/>
                <w:lang w:val="ro-RO"/>
              </w:rPr>
              <w:t xml:space="preserve"> în cazul proiectelor care conțin </w:t>
            </w:r>
            <w:r w:rsidR="0022640A" w:rsidRPr="00CB6D94">
              <w:rPr>
                <w:rFonts w:ascii="Montserrat" w:hAnsi="Montserrat" w:cs="Calibri"/>
                <w:b/>
                <w:bCs/>
                <w:color w:val="27344C"/>
                <w:sz w:val="20"/>
                <w:szCs w:val="20"/>
                <w:lang w:val="ro-RO"/>
              </w:rPr>
              <w:t>atât</w:t>
            </w:r>
            <w:r w:rsidRPr="00CB6D94">
              <w:rPr>
                <w:rFonts w:ascii="Montserrat" w:hAnsi="Montserrat" w:cs="Calibri"/>
                <w:b/>
                <w:bCs/>
                <w:color w:val="27344C"/>
                <w:sz w:val="20"/>
                <w:szCs w:val="20"/>
                <w:lang w:val="ro-RO"/>
              </w:rPr>
              <w:t xml:space="preserve"> componentă finanțabilă prin ajutor de stat regional </w:t>
            </w:r>
            <w:r w:rsidR="0022640A" w:rsidRPr="00CB6D94">
              <w:rPr>
                <w:rFonts w:ascii="Montserrat" w:hAnsi="Montserrat" w:cs="Calibri"/>
                <w:b/>
                <w:bCs/>
                <w:color w:val="27344C"/>
                <w:sz w:val="20"/>
                <w:szCs w:val="20"/>
                <w:lang w:val="ro-RO"/>
              </w:rPr>
              <w:t xml:space="preserve">cât </w:t>
            </w:r>
            <w:r w:rsidRPr="00CB6D94">
              <w:rPr>
                <w:rFonts w:ascii="Montserrat" w:hAnsi="Montserrat" w:cs="Calibri"/>
                <w:b/>
                <w:bCs/>
                <w:color w:val="27344C"/>
                <w:sz w:val="20"/>
                <w:szCs w:val="20"/>
                <w:lang w:val="ro-RO"/>
              </w:rPr>
              <w:t xml:space="preserve">și </w:t>
            </w:r>
            <w:r w:rsidR="0022640A" w:rsidRPr="00CB6D94">
              <w:rPr>
                <w:rFonts w:ascii="Montserrat" w:hAnsi="Montserrat" w:cs="Calibri"/>
                <w:b/>
                <w:bCs/>
                <w:color w:val="27344C"/>
                <w:sz w:val="20"/>
                <w:szCs w:val="20"/>
                <w:lang w:val="ro-RO"/>
              </w:rPr>
              <w:t xml:space="preserve">prin </w:t>
            </w:r>
            <w:r w:rsidRPr="00CB6D94">
              <w:rPr>
                <w:rFonts w:ascii="Montserrat" w:hAnsi="Montserrat" w:cs="Calibri"/>
                <w:b/>
                <w:bCs/>
                <w:color w:val="27344C"/>
                <w:sz w:val="20"/>
                <w:szCs w:val="20"/>
                <w:lang w:val="ro-RO"/>
              </w:rPr>
              <w:t xml:space="preserve">ajutor de </w:t>
            </w:r>
            <w:proofErr w:type="spellStart"/>
            <w:r w:rsidRPr="00CB6D94">
              <w:rPr>
                <w:rFonts w:ascii="Montserrat" w:hAnsi="Montserrat" w:cs="Calibri"/>
                <w:b/>
                <w:bCs/>
                <w:color w:val="27344C"/>
                <w:sz w:val="20"/>
                <w:szCs w:val="20"/>
                <w:lang w:val="ro-RO"/>
              </w:rPr>
              <w:t>minimis</w:t>
            </w:r>
            <w:proofErr w:type="spellEnd"/>
            <w:r w:rsidRPr="00CB6D94">
              <w:rPr>
                <w:rFonts w:ascii="Montserrat" w:hAnsi="Montserrat" w:cs="Calibri"/>
                <w:b/>
                <w:bCs/>
                <w:color w:val="27344C"/>
                <w:sz w:val="20"/>
                <w:szCs w:val="20"/>
                <w:lang w:val="ro-RO"/>
              </w:rPr>
              <w:t>.</w:t>
            </w:r>
          </w:p>
        </w:tc>
        <w:tc>
          <w:tcPr>
            <w:tcW w:w="1028" w:type="dxa"/>
            <w:tcBorders>
              <w:top w:val="doubleWave" w:sz="6" w:space="0" w:color="FFFFFF" w:themeColor="background1"/>
              <w:left w:val="doubleWave" w:sz="6" w:space="0" w:color="FFFFFF" w:themeColor="background1"/>
              <w:bottom w:val="doubleWave" w:sz="6" w:space="0" w:color="FFFFFF" w:themeColor="background1"/>
              <w:right w:val="doubleWave" w:sz="6" w:space="0" w:color="FFFFFF" w:themeColor="background1"/>
            </w:tcBorders>
            <w:shd w:val="clear" w:color="auto" w:fill="E6EFF3"/>
            <w:vAlign w:val="center"/>
          </w:tcPr>
          <w:p w14:paraId="0318AD1D" w14:textId="5A5D7C86" w:rsidR="00DA51AF" w:rsidRPr="00CB6D94" w:rsidRDefault="00DA51AF" w:rsidP="00773574">
            <w:pPr>
              <w:snapToGrid w:val="0"/>
              <w:spacing w:before="120" w:after="120" w:line="240" w:lineRule="auto"/>
              <w:jc w:val="center"/>
              <w:rPr>
                <w:rFonts w:ascii="Montserrat" w:hAnsi="Montserrat" w:cs="Calibri"/>
                <w:sz w:val="20"/>
                <w:szCs w:val="20"/>
                <w:lang w:val="ro-RO"/>
              </w:rPr>
            </w:pPr>
            <w:r w:rsidRPr="00CB6D94">
              <w:rPr>
                <w:rFonts w:ascii="Montserrat" w:hAnsi="Montserrat" w:cs="Calibri"/>
                <w:sz w:val="20"/>
                <w:szCs w:val="20"/>
                <w:lang w:val="ro-RO"/>
              </w:rPr>
              <w:lastRenderedPageBreak/>
              <w:t>3</w:t>
            </w:r>
          </w:p>
        </w:tc>
        <w:tc>
          <w:tcPr>
            <w:tcW w:w="7288" w:type="dxa"/>
            <w:tcBorders>
              <w:top w:val="doubleWave" w:sz="6" w:space="0" w:color="FFFFFF" w:themeColor="background1"/>
              <w:left w:val="doubleWave" w:sz="6" w:space="0" w:color="FFFFFF" w:themeColor="background1"/>
              <w:bottom w:val="doubleWave" w:sz="6" w:space="0" w:color="FFFFFF" w:themeColor="background1"/>
            </w:tcBorders>
            <w:shd w:val="clear" w:color="auto" w:fill="E6EFF3"/>
            <w:vAlign w:val="center"/>
          </w:tcPr>
          <w:p w14:paraId="0EEE5CE7" w14:textId="77777777" w:rsidR="00DA51AF" w:rsidRPr="00CB6D94" w:rsidRDefault="00DA51AF" w:rsidP="00773574">
            <w:pPr>
              <w:snapToGrid w:val="0"/>
              <w:spacing w:before="120" w:after="120" w:line="240" w:lineRule="auto"/>
              <w:jc w:val="both"/>
              <w:rPr>
                <w:rFonts w:ascii="Montserrat" w:hAnsi="Montserrat" w:cs="Calibri"/>
                <w:b/>
                <w:bCs/>
                <w:sz w:val="20"/>
                <w:szCs w:val="20"/>
                <w:lang w:val="ro-RO"/>
              </w:rPr>
            </w:pPr>
            <w:r w:rsidRPr="00CB6D94">
              <w:rPr>
                <w:rFonts w:ascii="Montserrat" w:hAnsi="Montserrat" w:cs="Calibri"/>
                <w:b/>
                <w:bCs/>
                <w:sz w:val="20"/>
                <w:szCs w:val="20"/>
                <w:lang w:val="ro-RO"/>
              </w:rPr>
              <w:t>Documente verificate:</w:t>
            </w:r>
          </w:p>
          <w:p w14:paraId="696ECA94" w14:textId="0F948AFB" w:rsidR="00DA51AF" w:rsidRPr="00CB6D94" w:rsidRDefault="00DA51AF">
            <w:pPr>
              <w:pStyle w:val="ListParagraph"/>
              <w:numPr>
                <w:ilvl w:val="0"/>
                <w:numId w:val="8"/>
              </w:numPr>
              <w:snapToGrid w:val="0"/>
              <w:spacing w:before="120" w:after="120"/>
              <w:contextualSpacing w:val="0"/>
              <w:jc w:val="both"/>
              <w:rPr>
                <w:rFonts w:ascii="Montserrat" w:hAnsi="Montserrat" w:cs="Calibri"/>
                <w:color w:val="27344C"/>
                <w:sz w:val="20"/>
                <w:szCs w:val="20"/>
                <w:lang w:val="ro-RO"/>
              </w:rPr>
            </w:pPr>
            <w:r w:rsidRPr="00CB6D94">
              <w:rPr>
                <w:rFonts w:ascii="Montserrat" w:hAnsi="Montserrat" w:cs="Calibri"/>
                <w:color w:val="27344C"/>
                <w:sz w:val="20"/>
                <w:szCs w:val="20"/>
                <w:lang w:val="ro-RO"/>
              </w:rPr>
              <w:t>Formularul cererii de finanțare</w:t>
            </w:r>
          </w:p>
          <w:p w14:paraId="5A5E869A" w14:textId="74417E3B" w:rsidR="00DA51AF" w:rsidRPr="00CB6D94" w:rsidRDefault="00DA51AF">
            <w:pPr>
              <w:pStyle w:val="ListParagraph"/>
              <w:numPr>
                <w:ilvl w:val="0"/>
                <w:numId w:val="8"/>
              </w:numPr>
              <w:snapToGrid w:val="0"/>
              <w:spacing w:before="120" w:after="120"/>
              <w:contextualSpacing w:val="0"/>
              <w:jc w:val="both"/>
              <w:rPr>
                <w:rFonts w:ascii="Montserrat" w:hAnsi="Montserrat" w:cs="Calibri"/>
                <w:color w:val="27344C"/>
                <w:sz w:val="20"/>
                <w:szCs w:val="20"/>
                <w:lang w:val="ro-RO"/>
              </w:rPr>
            </w:pPr>
            <w:r w:rsidRPr="00CB6D94">
              <w:rPr>
                <w:rFonts w:ascii="Montserrat" w:hAnsi="Montserrat" w:cs="Calibri"/>
                <w:color w:val="27344C"/>
                <w:sz w:val="20"/>
                <w:szCs w:val="20"/>
                <w:lang w:val="ro-RO"/>
              </w:rPr>
              <w:t>Anexa 2_Declarația unică</w:t>
            </w:r>
          </w:p>
          <w:p w14:paraId="775E9EEE" w14:textId="32D83797" w:rsidR="00DA51AF" w:rsidRPr="00CB6D94" w:rsidRDefault="00DA51AF">
            <w:pPr>
              <w:pStyle w:val="ListParagraph"/>
              <w:numPr>
                <w:ilvl w:val="0"/>
                <w:numId w:val="8"/>
              </w:numPr>
              <w:snapToGrid w:val="0"/>
              <w:spacing w:before="120" w:after="120"/>
              <w:contextualSpacing w:val="0"/>
              <w:jc w:val="both"/>
              <w:rPr>
                <w:rFonts w:ascii="Montserrat" w:hAnsi="Montserrat" w:cs="Calibri"/>
                <w:color w:val="27344C"/>
                <w:sz w:val="20"/>
                <w:szCs w:val="20"/>
                <w:lang w:val="ro-RO"/>
              </w:rPr>
            </w:pPr>
            <w:r w:rsidRPr="00CB6D94">
              <w:rPr>
                <w:rFonts w:ascii="Montserrat" w:hAnsi="Montserrat" w:cs="Calibri"/>
                <w:color w:val="27344C"/>
                <w:sz w:val="20"/>
                <w:szCs w:val="20"/>
                <w:lang w:val="ro-RO"/>
              </w:rPr>
              <w:t>Devizul general</w:t>
            </w:r>
            <w:r w:rsidR="001E7062" w:rsidRPr="00CB6D94">
              <w:rPr>
                <w:rFonts w:ascii="Montserrat" w:hAnsi="Montserrat" w:cs="Calibri"/>
                <w:color w:val="27344C"/>
                <w:sz w:val="20"/>
                <w:szCs w:val="20"/>
                <w:lang w:val="ro-RO"/>
              </w:rPr>
              <w:t xml:space="preserve"> întocmit pe modelul din HG nr. 907/29.11.2016</w:t>
            </w:r>
            <w:r w:rsidRPr="00CB6D94">
              <w:rPr>
                <w:rFonts w:ascii="Montserrat" w:hAnsi="Montserrat" w:cs="Calibri"/>
                <w:color w:val="27344C"/>
                <w:sz w:val="20"/>
                <w:szCs w:val="20"/>
                <w:lang w:val="ro-RO"/>
              </w:rPr>
              <w:t>, dacă e cazul</w:t>
            </w:r>
          </w:p>
          <w:p w14:paraId="7142B24A" w14:textId="115E40C5" w:rsidR="00DA51AF" w:rsidRPr="00CB6D94" w:rsidRDefault="00DA51AF">
            <w:pPr>
              <w:pStyle w:val="ListParagraph"/>
              <w:numPr>
                <w:ilvl w:val="0"/>
                <w:numId w:val="8"/>
              </w:numPr>
              <w:snapToGrid w:val="0"/>
              <w:spacing w:before="120" w:after="120"/>
              <w:contextualSpacing w:val="0"/>
              <w:jc w:val="both"/>
              <w:rPr>
                <w:rFonts w:ascii="Montserrat" w:hAnsi="Montserrat" w:cs="Calibri"/>
                <w:color w:val="27344C"/>
                <w:sz w:val="20"/>
                <w:szCs w:val="20"/>
                <w:lang w:val="ro-RO"/>
              </w:rPr>
            </w:pPr>
            <w:r w:rsidRPr="00CB6D94">
              <w:rPr>
                <w:rFonts w:ascii="Montserrat" w:hAnsi="Montserrat" w:cs="Calibri"/>
                <w:color w:val="27344C"/>
                <w:sz w:val="20"/>
                <w:szCs w:val="20"/>
                <w:lang w:val="ro-RO"/>
              </w:rPr>
              <w:t xml:space="preserve">Anexa 28_Documentul de analiza a întreprinderii unice și a ajutoarelor de </w:t>
            </w:r>
            <w:proofErr w:type="spellStart"/>
            <w:r w:rsidRPr="00CB6D94">
              <w:rPr>
                <w:rFonts w:ascii="Montserrat" w:hAnsi="Montserrat" w:cs="Calibri"/>
                <w:color w:val="27344C"/>
                <w:sz w:val="20"/>
                <w:szCs w:val="20"/>
                <w:lang w:val="ro-RO"/>
              </w:rPr>
              <w:t>minimis</w:t>
            </w:r>
            <w:proofErr w:type="spellEnd"/>
            <w:r w:rsidRPr="00CB6D94">
              <w:rPr>
                <w:rFonts w:ascii="Montserrat" w:hAnsi="Montserrat" w:cs="Calibri"/>
                <w:color w:val="27344C"/>
                <w:sz w:val="20"/>
                <w:szCs w:val="20"/>
                <w:lang w:val="ro-RO"/>
              </w:rPr>
              <w:t xml:space="preserve"> obținute</w:t>
            </w:r>
          </w:p>
          <w:p w14:paraId="67E789F9" w14:textId="77777777" w:rsidR="006E354A" w:rsidRPr="00CB6D94" w:rsidRDefault="006E354A" w:rsidP="00773574">
            <w:pPr>
              <w:pStyle w:val="ListParagraph"/>
              <w:snapToGrid w:val="0"/>
              <w:spacing w:before="120" w:after="120"/>
              <w:contextualSpacing w:val="0"/>
              <w:jc w:val="both"/>
              <w:rPr>
                <w:rFonts w:ascii="Montserrat" w:hAnsi="Montserrat" w:cs="Calibri"/>
                <w:color w:val="27344C"/>
                <w:sz w:val="20"/>
                <w:szCs w:val="20"/>
                <w:lang w:val="ro-RO"/>
              </w:rPr>
            </w:pPr>
          </w:p>
          <w:p w14:paraId="26BEC43C" w14:textId="77777777" w:rsidR="00DA51AF" w:rsidRPr="00CB6D94" w:rsidRDefault="00DA51AF" w:rsidP="00773574">
            <w:pPr>
              <w:snapToGrid w:val="0"/>
              <w:spacing w:before="120" w:after="120" w:line="240" w:lineRule="auto"/>
              <w:jc w:val="both"/>
              <w:rPr>
                <w:rFonts w:ascii="Montserrat" w:hAnsi="Montserrat" w:cs="Calibri"/>
                <w:b/>
                <w:bCs/>
                <w:sz w:val="20"/>
                <w:szCs w:val="20"/>
                <w:lang w:val="ro-RO"/>
              </w:rPr>
            </w:pPr>
            <w:r w:rsidRPr="00CB6D94">
              <w:rPr>
                <w:rFonts w:ascii="Montserrat" w:hAnsi="Montserrat" w:cs="Calibri"/>
                <w:b/>
                <w:bCs/>
                <w:sz w:val="20"/>
                <w:szCs w:val="20"/>
                <w:lang w:val="ro-RO"/>
              </w:rPr>
              <w:t>Se verifică:</w:t>
            </w:r>
          </w:p>
          <w:p w14:paraId="6E912948" w14:textId="25C340FE" w:rsidR="00DA51AF" w:rsidRPr="00CB6D94" w:rsidRDefault="00DA51AF">
            <w:pPr>
              <w:pStyle w:val="ListParagraph"/>
              <w:numPr>
                <w:ilvl w:val="0"/>
                <w:numId w:val="8"/>
              </w:numPr>
              <w:snapToGrid w:val="0"/>
              <w:spacing w:before="120" w:after="120"/>
              <w:contextualSpacing w:val="0"/>
              <w:jc w:val="both"/>
              <w:rPr>
                <w:rFonts w:ascii="Montserrat" w:hAnsi="Montserrat" w:cs="Calibri"/>
                <w:color w:val="27344C"/>
                <w:sz w:val="20"/>
                <w:szCs w:val="20"/>
                <w:lang w:val="ro-RO"/>
              </w:rPr>
            </w:pPr>
            <w:r w:rsidRPr="00CB6D94">
              <w:rPr>
                <w:rFonts w:ascii="Montserrat" w:hAnsi="Montserrat" w:cs="Calibri"/>
                <w:color w:val="27344C"/>
                <w:sz w:val="20"/>
                <w:szCs w:val="20"/>
                <w:lang w:val="ro-RO"/>
              </w:rPr>
              <w:t xml:space="preserve">dacă cheltuielile proiectului sunt corect încadrate din punct de vedere al tipului de ajutor solicitat – ajutor de stat sau ajutor de </w:t>
            </w:r>
            <w:proofErr w:type="spellStart"/>
            <w:r w:rsidRPr="00CB6D94">
              <w:rPr>
                <w:rFonts w:ascii="Montserrat" w:hAnsi="Montserrat" w:cs="Calibri"/>
                <w:color w:val="27344C"/>
                <w:sz w:val="20"/>
                <w:szCs w:val="20"/>
                <w:lang w:val="ro-RO"/>
              </w:rPr>
              <w:t>minimis</w:t>
            </w:r>
            <w:proofErr w:type="spellEnd"/>
            <w:r w:rsidRPr="00CB6D94">
              <w:rPr>
                <w:rFonts w:ascii="Montserrat" w:hAnsi="Montserrat" w:cs="Calibri"/>
                <w:color w:val="27344C"/>
                <w:sz w:val="20"/>
                <w:szCs w:val="20"/>
                <w:lang w:val="ro-RO"/>
              </w:rPr>
              <w:t>, prin raportare la tipologia fiecărei cheltuieli;</w:t>
            </w:r>
          </w:p>
          <w:p w14:paraId="7038E99C" w14:textId="1842C158" w:rsidR="00DA51AF" w:rsidRPr="00CB6D94" w:rsidRDefault="00DA51AF">
            <w:pPr>
              <w:pStyle w:val="ListParagraph"/>
              <w:numPr>
                <w:ilvl w:val="0"/>
                <w:numId w:val="8"/>
              </w:numPr>
              <w:snapToGrid w:val="0"/>
              <w:spacing w:before="120" w:after="120"/>
              <w:contextualSpacing w:val="0"/>
              <w:jc w:val="both"/>
              <w:rPr>
                <w:rFonts w:ascii="Montserrat" w:hAnsi="Montserrat" w:cs="Calibri"/>
                <w:color w:val="27344C"/>
                <w:sz w:val="20"/>
                <w:szCs w:val="20"/>
                <w:lang w:val="ro-RO"/>
              </w:rPr>
            </w:pPr>
            <w:r w:rsidRPr="00CB6D94">
              <w:rPr>
                <w:rFonts w:ascii="Montserrat" w:hAnsi="Montserrat" w:cs="Calibri"/>
                <w:color w:val="27344C"/>
                <w:sz w:val="20"/>
                <w:szCs w:val="20"/>
                <w:lang w:val="ro-RO"/>
              </w:rPr>
              <w:t xml:space="preserve">dacă sunt respectate limitele procentuale pentru componentele finanțabile din ajutor de stat regional și ajutor de </w:t>
            </w:r>
            <w:proofErr w:type="spellStart"/>
            <w:r w:rsidRPr="00CB6D94">
              <w:rPr>
                <w:rFonts w:ascii="Montserrat" w:hAnsi="Montserrat" w:cs="Calibri"/>
                <w:color w:val="27344C"/>
                <w:sz w:val="20"/>
                <w:szCs w:val="20"/>
                <w:lang w:val="ro-RO"/>
              </w:rPr>
              <w:t>minimis</w:t>
            </w:r>
            <w:proofErr w:type="spellEnd"/>
            <w:r w:rsidRPr="00CB6D94">
              <w:rPr>
                <w:rFonts w:ascii="Montserrat" w:hAnsi="Montserrat" w:cs="Calibri"/>
                <w:color w:val="27344C"/>
                <w:sz w:val="20"/>
                <w:szCs w:val="20"/>
                <w:lang w:val="ro-RO"/>
              </w:rPr>
              <w:t>, în conformitate cu prevederile GSF;</w:t>
            </w:r>
          </w:p>
          <w:p w14:paraId="43918CCA" w14:textId="00CEF238" w:rsidR="00DA51AF" w:rsidRPr="00CB6D94" w:rsidRDefault="00DA51AF">
            <w:pPr>
              <w:pStyle w:val="ListParagraph"/>
              <w:numPr>
                <w:ilvl w:val="0"/>
                <w:numId w:val="8"/>
              </w:numPr>
              <w:snapToGrid w:val="0"/>
              <w:spacing w:before="120" w:after="120"/>
              <w:contextualSpacing w:val="0"/>
              <w:jc w:val="both"/>
              <w:rPr>
                <w:rFonts w:ascii="Montserrat" w:hAnsi="Montserrat" w:cs="Calibri"/>
                <w:color w:val="27344C"/>
                <w:sz w:val="20"/>
                <w:szCs w:val="20"/>
                <w:lang w:val="ro-RO"/>
              </w:rPr>
            </w:pPr>
            <w:r w:rsidRPr="00CB6D94">
              <w:rPr>
                <w:rFonts w:ascii="Montserrat" w:hAnsi="Montserrat" w:cs="Calibri"/>
                <w:color w:val="27344C"/>
                <w:sz w:val="20"/>
                <w:szCs w:val="20"/>
                <w:lang w:val="ro-RO"/>
              </w:rPr>
              <w:t xml:space="preserve">dacă valoarea ajutorului de </w:t>
            </w:r>
            <w:proofErr w:type="spellStart"/>
            <w:r w:rsidRPr="00CB6D94">
              <w:rPr>
                <w:rFonts w:ascii="Montserrat" w:hAnsi="Montserrat" w:cs="Calibri"/>
                <w:color w:val="27344C"/>
                <w:sz w:val="20"/>
                <w:szCs w:val="20"/>
                <w:lang w:val="ro-RO"/>
              </w:rPr>
              <w:t>minimis</w:t>
            </w:r>
            <w:proofErr w:type="spellEnd"/>
            <w:r w:rsidRPr="00CB6D94">
              <w:rPr>
                <w:rFonts w:ascii="Montserrat" w:hAnsi="Montserrat" w:cs="Calibri"/>
                <w:color w:val="27344C"/>
                <w:sz w:val="20"/>
                <w:szCs w:val="20"/>
                <w:lang w:val="ro-RO"/>
              </w:rPr>
              <w:t xml:space="preserve"> solicitat nu depășește plafonul de </w:t>
            </w:r>
            <w:proofErr w:type="spellStart"/>
            <w:r w:rsidRPr="00CB6D94">
              <w:rPr>
                <w:rFonts w:ascii="Montserrat" w:hAnsi="Montserrat" w:cs="Calibri"/>
                <w:color w:val="27344C"/>
                <w:sz w:val="20"/>
                <w:szCs w:val="20"/>
                <w:lang w:val="ro-RO"/>
              </w:rPr>
              <w:t>minimis</w:t>
            </w:r>
            <w:proofErr w:type="spellEnd"/>
            <w:r w:rsidRPr="00CB6D94">
              <w:rPr>
                <w:rFonts w:ascii="Montserrat" w:hAnsi="Montserrat" w:cs="Calibri"/>
                <w:color w:val="27344C"/>
                <w:sz w:val="20"/>
                <w:szCs w:val="20"/>
                <w:lang w:val="ro-RO"/>
              </w:rPr>
              <w:t xml:space="preserve"> de care poate beneficia întreprinderea unică</w:t>
            </w:r>
            <w:r w:rsidR="00773574" w:rsidRPr="00CB6D94">
              <w:rPr>
                <w:rFonts w:ascii="Montserrat" w:hAnsi="Montserrat" w:cs="Calibri"/>
                <w:color w:val="27344C"/>
                <w:sz w:val="20"/>
                <w:szCs w:val="20"/>
                <w:lang w:val="ro-RO"/>
              </w:rPr>
              <w:t>,</w:t>
            </w:r>
            <w:r w:rsidRPr="00CB6D94">
              <w:rPr>
                <w:rFonts w:ascii="Montserrat" w:hAnsi="Montserrat" w:cs="Calibri"/>
                <w:color w:val="27344C"/>
                <w:sz w:val="20"/>
                <w:szCs w:val="20"/>
                <w:lang w:val="ro-RO"/>
              </w:rPr>
              <w:t xml:space="preserve">  și </w:t>
            </w:r>
            <w:r w:rsidR="00773574" w:rsidRPr="00CB6D94">
              <w:rPr>
                <w:rFonts w:ascii="Montserrat" w:hAnsi="Montserrat" w:cs="Calibri"/>
                <w:color w:val="27344C"/>
                <w:sz w:val="20"/>
                <w:szCs w:val="20"/>
                <w:lang w:val="ro-RO"/>
              </w:rPr>
              <w:t xml:space="preserve">dacă </w:t>
            </w:r>
            <w:r w:rsidRPr="00CB6D94">
              <w:rPr>
                <w:rFonts w:ascii="Montserrat" w:hAnsi="Montserrat" w:cs="Calibri"/>
                <w:color w:val="27344C"/>
                <w:sz w:val="20"/>
                <w:szCs w:val="20"/>
                <w:lang w:val="ro-RO"/>
              </w:rPr>
              <w:t>este respectată regula de cumul a ajutoarelor;</w:t>
            </w:r>
          </w:p>
          <w:p w14:paraId="58C61E2F" w14:textId="1E2EFC81" w:rsidR="00DA51AF" w:rsidRPr="00CB6D94" w:rsidRDefault="00DA51AF">
            <w:pPr>
              <w:pStyle w:val="ListParagraph"/>
              <w:numPr>
                <w:ilvl w:val="0"/>
                <w:numId w:val="8"/>
              </w:numPr>
              <w:snapToGrid w:val="0"/>
              <w:spacing w:before="120" w:after="120"/>
              <w:contextualSpacing w:val="0"/>
              <w:jc w:val="both"/>
              <w:rPr>
                <w:rFonts w:ascii="Montserrat" w:hAnsi="Montserrat" w:cs="Calibri"/>
                <w:color w:val="27344C"/>
                <w:sz w:val="20"/>
                <w:szCs w:val="20"/>
                <w:lang w:val="ro-RO"/>
              </w:rPr>
            </w:pPr>
            <w:r w:rsidRPr="00CB6D94">
              <w:rPr>
                <w:rFonts w:ascii="Montserrat" w:hAnsi="Montserrat" w:cs="Calibri"/>
                <w:color w:val="27344C"/>
                <w:sz w:val="20"/>
                <w:szCs w:val="20"/>
                <w:lang w:val="ro-RO"/>
              </w:rPr>
              <w:t xml:space="preserve">dacă valoarea eligibilă aferentă componentei finanțabile prin ajutor de </w:t>
            </w:r>
            <w:proofErr w:type="spellStart"/>
            <w:r w:rsidRPr="00CB6D94">
              <w:rPr>
                <w:rFonts w:ascii="Montserrat" w:hAnsi="Montserrat" w:cs="Calibri"/>
                <w:color w:val="27344C"/>
                <w:sz w:val="20"/>
                <w:szCs w:val="20"/>
                <w:lang w:val="ro-RO"/>
              </w:rPr>
              <w:t>minimis</w:t>
            </w:r>
            <w:proofErr w:type="spellEnd"/>
            <w:r w:rsidRPr="00CB6D94">
              <w:rPr>
                <w:rFonts w:ascii="Montserrat" w:hAnsi="Montserrat" w:cs="Calibri"/>
                <w:color w:val="27344C"/>
                <w:sz w:val="20"/>
                <w:szCs w:val="20"/>
                <w:lang w:val="ro-RO"/>
              </w:rPr>
              <w:t xml:space="preserve"> reprezintă maximum </w:t>
            </w:r>
            <w:r w:rsidR="005A33E9" w:rsidRPr="00CB6D94">
              <w:rPr>
                <w:rFonts w:ascii="Montserrat" w:hAnsi="Montserrat" w:cs="Calibri"/>
                <w:color w:val="27344C"/>
                <w:sz w:val="20"/>
                <w:szCs w:val="20"/>
                <w:lang w:val="ro-RO"/>
              </w:rPr>
              <w:t>7</w:t>
            </w:r>
            <w:r w:rsidRPr="00CB6D94">
              <w:rPr>
                <w:rFonts w:ascii="Montserrat" w:hAnsi="Montserrat" w:cs="Calibri"/>
                <w:color w:val="27344C"/>
                <w:sz w:val="20"/>
                <w:szCs w:val="20"/>
                <w:lang w:val="ro-RO"/>
              </w:rPr>
              <w:t xml:space="preserve">% din valoarea totală eligibilă a proiectului și nu depășește fie valoarea de </w:t>
            </w:r>
            <w:r w:rsidR="00CF5A4C" w:rsidRPr="00CB6D94">
              <w:rPr>
                <w:rFonts w:ascii="Montserrat" w:hAnsi="Montserrat" w:cs="Calibri"/>
                <w:color w:val="27344C"/>
                <w:sz w:val="20"/>
                <w:szCs w:val="20"/>
                <w:lang w:val="ro-RO"/>
              </w:rPr>
              <w:t>10</w:t>
            </w:r>
            <w:r w:rsidRPr="00CB6D94">
              <w:rPr>
                <w:rFonts w:ascii="Montserrat" w:hAnsi="Montserrat" w:cs="Calibri"/>
                <w:color w:val="27344C"/>
                <w:sz w:val="20"/>
                <w:szCs w:val="20"/>
                <w:lang w:val="ro-RO"/>
              </w:rPr>
              <w:t xml:space="preserve">0.000 euro pentru proiectele care solicită finanțare în domeniul producției, fie valoarea de </w:t>
            </w:r>
            <w:r w:rsidR="00CF5A4C" w:rsidRPr="00CB6D94">
              <w:rPr>
                <w:rFonts w:ascii="Montserrat" w:hAnsi="Montserrat" w:cs="Calibri"/>
                <w:color w:val="27344C"/>
                <w:sz w:val="20"/>
                <w:szCs w:val="20"/>
                <w:lang w:val="ro-RO"/>
              </w:rPr>
              <w:t>5</w:t>
            </w:r>
            <w:r w:rsidRPr="00CB6D94">
              <w:rPr>
                <w:rFonts w:ascii="Montserrat" w:hAnsi="Montserrat" w:cs="Calibri"/>
                <w:color w:val="27344C"/>
                <w:sz w:val="20"/>
                <w:szCs w:val="20"/>
                <w:lang w:val="ro-RO"/>
              </w:rPr>
              <w:t>0.000 euro pentru proiectele care solicită finanțare în domeniul serviciilor.</w:t>
            </w:r>
          </w:p>
          <w:p w14:paraId="64B5F172" w14:textId="68AC278A" w:rsidR="00DA51AF" w:rsidRPr="00CB6D94" w:rsidRDefault="00DA51AF" w:rsidP="00773574">
            <w:pPr>
              <w:snapToGrid w:val="0"/>
              <w:spacing w:before="120" w:after="120" w:line="240" w:lineRule="auto"/>
              <w:jc w:val="both"/>
              <w:rPr>
                <w:rFonts w:ascii="Montserrat" w:hAnsi="Montserrat" w:cs="Calibri"/>
                <w:b/>
                <w:bCs/>
                <w:sz w:val="20"/>
                <w:szCs w:val="20"/>
                <w:lang w:val="ro-RO"/>
              </w:rPr>
            </w:pPr>
          </w:p>
        </w:tc>
      </w:tr>
      <w:tr w:rsidR="002210AC" w:rsidRPr="00CB6D94" w14:paraId="3DA67B23" w14:textId="77777777" w:rsidTr="002210AC">
        <w:tc>
          <w:tcPr>
            <w:tcW w:w="720" w:type="dxa"/>
            <w:tcBorders>
              <w:top w:val="doubleWave" w:sz="6" w:space="0" w:color="FFFFFF" w:themeColor="background1"/>
              <w:left w:val="single" w:sz="36" w:space="0" w:color="FFFFFF" w:themeColor="background1"/>
              <w:bottom w:val="doubleWave" w:sz="6" w:space="0" w:color="FFFFFF" w:themeColor="background1"/>
              <w:right w:val="doubleWave" w:sz="6" w:space="0" w:color="FFFFFF" w:themeColor="background1"/>
            </w:tcBorders>
            <w:shd w:val="clear" w:color="auto" w:fill="E6EFF3"/>
            <w:vAlign w:val="center"/>
          </w:tcPr>
          <w:p w14:paraId="06C0A79D" w14:textId="1AB1F8F0" w:rsidR="00F42424" w:rsidRPr="00CB6D94" w:rsidRDefault="00F42424" w:rsidP="00F33BA5">
            <w:pPr>
              <w:spacing w:before="120" w:after="120" w:line="240" w:lineRule="auto"/>
              <w:jc w:val="both"/>
              <w:rPr>
                <w:rFonts w:ascii="Montserrat" w:hAnsi="Montserrat"/>
                <w:sz w:val="20"/>
                <w:szCs w:val="20"/>
                <w:highlight w:val="yellow"/>
                <w:lang w:val="ro-RO"/>
              </w:rPr>
            </w:pPr>
            <w:r w:rsidRPr="00CB6D94">
              <w:rPr>
                <w:rFonts w:ascii="Montserrat" w:hAnsi="Montserrat"/>
                <w:sz w:val="20"/>
                <w:szCs w:val="20"/>
                <w:lang w:val="ro-RO"/>
              </w:rPr>
              <w:lastRenderedPageBreak/>
              <w:t>2.4</w:t>
            </w:r>
          </w:p>
        </w:tc>
        <w:tc>
          <w:tcPr>
            <w:tcW w:w="5370" w:type="dxa"/>
            <w:tcBorders>
              <w:top w:val="doubleWave" w:sz="6" w:space="0" w:color="FFFFFF" w:themeColor="background1"/>
              <w:left w:val="doubleWave" w:sz="6" w:space="0" w:color="FFFFFF" w:themeColor="background1"/>
              <w:bottom w:val="doubleWave" w:sz="6" w:space="0" w:color="FFFFFF" w:themeColor="background1"/>
              <w:right w:val="doubleWave" w:sz="6" w:space="0" w:color="FFFFFF" w:themeColor="background1"/>
            </w:tcBorders>
            <w:shd w:val="clear" w:color="auto" w:fill="E6EFF3"/>
            <w:vAlign w:val="center"/>
          </w:tcPr>
          <w:p w14:paraId="27EAD554" w14:textId="77777777" w:rsidR="00F42424" w:rsidRPr="00CB6D94" w:rsidRDefault="00F42424" w:rsidP="00C67884">
            <w:pPr>
              <w:snapToGrid w:val="0"/>
              <w:spacing w:before="120" w:after="120" w:line="240" w:lineRule="auto"/>
              <w:jc w:val="both"/>
              <w:rPr>
                <w:rFonts w:ascii="Montserrat" w:hAnsi="Montserrat" w:cs="Calibri"/>
                <w:sz w:val="20"/>
                <w:szCs w:val="20"/>
                <w:lang w:val="ro-RO"/>
              </w:rPr>
            </w:pPr>
            <w:r w:rsidRPr="00CB6D94">
              <w:rPr>
                <w:rFonts w:ascii="Montserrat" w:hAnsi="Montserrat" w:cs="Calibri"/>
                <w:sz w:val="20"/>
                <w:szCs w:val="20"/>
                <w:lang w:val="ro-RO"/>
              </w:rPr>
              <w:t>Proiectul prezintă cel mai bun raport între cuantumul sprijinit, activitățile desfășurate și îndeplinirea obiectivelor asumate:</w:t>
            </w:r>
          </w:p>
          <w:p w14:paraId="7706C031" w14:textId="072410CF" w:rsidR="00F42424" w:rsidRPr="00CB6D94" w:rsidRDefault="00F42424" w:rsidP="00C67884">
            <w:pPr>
              <w:snapToGrid w:val="0"/>
              <w:spacing w:before="120" w:after="120" w:line="240" w:lineRule="auto"/>
              <w:jc w:val="both"/>
              <w:rPr>
                <w:rFonts w:ascii="Montserrat" w:hAnsi="Montserrat" w:cs="Calibri"/>
                <w:sz w:val="20"/>
                <w:szCs w:val="20"/>
                <w:lang w:val="ro-RO"/>
              </w:rPr>
            </w:pPr>
            <w:r w:rsidRPr="00CB6D94">
              <w:rPr>
                <w:rFonts w:ascii="Montserrat" w:hAnsi="Montserrat" w:cs="Calibri"/>
                <w:b/>
                <w:bCs/>
                <w:sz w:val="20"/>
                <w:szCs w:val="20"/>
                <w:lang w:val="ro-RO"/>
              </w:rPr>
              <w:t>a)</w:t>
            </w:r>
            <w:r w:rsidRPr="00CB6D94">
              <w:rPr>
                <w:rFonts w:ascii="Montserrat" w:hAnsi="Montserrat" w:cs="Calibri"/>
                <w:sz w:val="20"/>
                <w:szCs w:val="20"/>
                <w:lang w:val="ro-RO"/>
              </w:rPr>
              <w:t xml:space="preserve"> Bugetul este complet și corelat cu activitățile prevăzute, cu resursele materiale implicate în realizarea proiectului, cu indicatorii asumați și cu calendarul de realizare.</w:t>
            </w:r>
          </w:p>
          <w:p w14:paraId="59081F58" w14:textId="77777777" w:rsidR="00F42424" w:rsidRPr="00CB6D94" w:rsidRDefault="00F42424" w:rsidP="00C67884">
            <w:pPr>
              <w:snapToGrid w:val="0"/>
              <w:spacing w:before="120" w:after="120" w:line="240" w:lineRule="auto"/>
              <w:jc w:val="both"/>
              <w:rPr>
                <w:rFonts w:ascii="Montserrat" w:hAnsi="Montserrat" w:cs="Calibri"/>
                <w:sz w:val="20"/>
                <w:szCs w:val="20"/>
                <w:lang w:val="ro-RO"/>
              </w:rPr>
            </w:pPr>
            <w:r w:rsidRPr="00CB6D94">
              <w:rPr>
                <w:rFonts w:ascii="Montserrat" w:hAnsi="Montserrat" w:cs="Calibri"/>
                <w:b/>
                <w:bCs/>
                <w:sz w:val="20"/>
                <w:szCs w:val="20"/>
                <w:lang w:val="ro-RO"/>
              </w:rPr>
              <w:t>b)</w:t>
            </w:r>
            <w:r w:rsidRPr="00CB6D94">
              <w:rPr>
                <w:rFonts w:ascii="Montserrat" w:hAnsi="Montserrat" w:cs="Calibri"/>
                <w:sz w:val="20"/>
                <w:szCs w:val="20"/>
                <w:lang w:val="ro-RO"/>
              </w:rPr>
              <w:t xml:space="preserve"> Bugetul este corelat cu sursele de finanțare.</w:t>
            </w:r>
          </w:p>
          <w:p w14:paraId="27A76370" w14:textId="77777777" w:rsidR="00F42424" w:rsidRPr="00CB6D94" w:rsidRDefault="00F42424" w:rsidP="00C67884">
            <w:pPr>
              <w:snapToGrid w:val="0"/>
              <w:spacing w:before="120" w:after="120" w:line="240" w:lineRule="auto"/>
              <w:jc w:val="both"/>
              <w:rPr>
                <w:rFonts w:ascii="Montserrat" w:hAnsi="Montserrat" w:cs="Calibri"/>
                <w:sz w:val="20"/>
                <w:szCs w:val="20"/>
                <w:lang w:val="ro-RO"/>
              </w:rPr>
            </w:pPr>
            <w:r w:rsidRPr="00CB6D94">
              <w:rPr>
                <w:rFonts w:ascii="Montserrat" w:hAnsi="Montserrat" w:cs="Calibri"/>
                <w:b/>
                <w:bCs/>
                <w:sz w:val="20"/>
                <w:szCs w:val="20"/>
                <w:lang w:val="ro-RO"/>
              </w:rPr>
              <w:t>c)</w:t>
            </w:r>
            <w:r w:rsidRPr="00CB6D94">
              <w:rPr>
                <w:rFonts w:ascii="Montserrat" w:hAnsi="Montserrat" w:cs="Calibri"/>
                <w:sz w:val="20"/>
                <w:szCs w:val="20"/>
                <w:lang w:val="ro-RO"/>
              </w:rPr>
              <w:t xml:space="preserve"> Bugetul este corelat cu devizul general, dacă este cazul.</w:t>
            </w:r>
          </w:p>
          <w:p w14:paraId="5B9E8BD0" w14:textId="77777777" w:rsidR="00F42424" w:rsidRPr="00CB6D94" w:rsidRDefault="00F42424" w:rsidP="00C67884">
            <w:pPr>
              <w:snapToGrid w:val="0"/>
              <w:spacing w:before="120" w:after="120" w:line="240" w:lineRule="auto"/>
              <w:jc w:val="both"/>
              <w:rPr>
                <w:rFonts w:ascii="Montserrat" w:hAnsi="Montserrat" w:cs="Calibri"/>
                <w:sz w:val="20"/>
                <w:szCs w:val="20"/>
                <w:lang w:val="ro-RO"/>
              </w:rPr>
            </w:pPr>
          </w:p>
          <w:p w14:paraId="6C669961" w14:textId="77777777" w:rsidR="00F42424" w:rsidRPr="00CB6D94" w:rsidRDefault="00F42424" w:rsidP="00C67884">
            <w:pPr>
              <w:snapToGrid w:val="0"/>
              <w:spacing w:before="120" w:after="120" w:line="240" w:lineRule="auto"/>
              <w:jc w:val="both"/>
              <w:rPr>
                <w:rFonts w:ascii="Montserrat" w:hAnsi="Montserrat" w:cs="Calibri"/>
                <w:b/>
                <w:bCs/>
                <w:sz w:val="20"/>
                <w:szCs w:val="20"/>
                <w:lang w:val="ro-RO"/>
              </w:rPr>
            </w:pPr>
            <w:r w:rsidRPr="00CB6D94">
              <w:rPr>
                <w:rFonts w:ascii="Montserrat" w:hAnsi="Montserrat" w:cs="Calibri"/>
                <w:b/>
                <w:bCs/>
                <w:sz w:val="20"/>
                <w:szCs w:val="20"/>
                <w:lang w:val="ro-RO"/>
              </w:rPr>
              <w:t>Subcriteriul se consideră îndeplinit dacă sunt respectate toate cerințele de mai sus, în funcție de tipologia proiectului, respectiv:</w:t>
            </w:r>
          </w:p>
          <w:p w14:paraId="371710E1" w14:textId="78538B16" w:rsidR="00F42424" w:rsidRPr="00CB6D94" w:rsidRDefault="00F42424">
            <w:pPr>
              <w:pStyle w:val="ListParagraph"/>
              <w:numPr>
                <w:ilvl w:val="0"/>
                <w:numId w:val="12"/>
              </w:numPr>
              <w:snapToGrid w:val="0"/>
              <w:spacing w:before="120" w:after="120"/>
              <w:ind w:left="673" w:hanging="284"/>
              <w:contextualSpacing w:val="0"/>
              <w:jc w:val="both"/>
              <w:rPr>
                <w:rFonts w:ascii="Montserrat" w:hAnsi="Montserrat" w:cs="Calibri"/>
                <w:b/>
                <w:bCs/>
                <w:color w:val="27344C"/>
                <w:sz w:val="20"/>
                <w:szCs w:val="20"/>
                <w:lang w:val="ro-RO"/>
              </w:rPr>
            </w:pPr>
            <w:r w:rsidRPr="00CB6D94">
              <w:rPr>
                <w:rFonts w:ascii="Montserrat" w:hAnsi="Montserrat" w:cs="Calibri"/>
                <w:b/>
                <w:bCs/>
                <w:color w:val="27344C"/>
                <w:sz w:val="20"/>
                <w:szCs w:val="20"/>
                <w:lang w:val="ro-RO"/>
              </w:rPr>
              <w:t>literele a), b) și c) în cazul proiectelor care propun lucrări de construcții, achiziția de active corporale/necorporale și servicii;</w:t>
            </w:r>
          </w:p>
          <w:p w14:paraId="0AEF5E49" w14:textId="7934A5CD" w:rsidR="00F42424" w:rsidRPr="00CB6D94" w:rsidRDefault="00F42424">
            <w:pPr>
              <w:pStyle w:val="ListParagraph"/>
              <w:numPr>
                <w:ilvl w:val="0"/>
                <w:numId w:val="12"/>
              </w:numPr>
              <w:snapToGrid w:val="0"/>
              <w:spacing w:before="120" w:after="120"/>
              <w:ind w:left="673" w:hanging="284"/>
              <w:contextualSpacing w:val="0"/>
              <w:jc w:val="both"/>
              <w:rPr>
                <w:rFonts w:ascii="Montserrat" w:hAnsi="Montserrat" w:cs="Calibri"/>
                <w:color w:val="27344C"/>
                <w:sz w:val="20"/>
                <w:szCs w:val="20"/>
                <w:lang w:val="ro-RO"/>
              </w:rPr>
            </w:pPr>
            <w:r w:rsidRPr="00CB6D94">
              <w:rPr>
                <w:rFonts w:ascii="Montserrat" w:hAnsi="Montserrat" w:cs="Calibri"/>
                <w:b/>
                <w:bCs/>
                <w:color w:val="27344C"/>
                <w:sz w:val="20"/>
                <w:szCs w:val="20"/>
                <w:lang w:val="ro-RO"/>
              </w:rPr>
              <w:t>literele a) și b) în cazul proiectelor care propun achiziția de active corporale/necorporale și servicii.</w:t>
            </w:r>
          </w:p>
        </w:tc>
        <w:tc>
          <w:tcPr>
            <w:tcW w:w="1028" w:type="dxa"/>
            <w:tcBorders>
              <w:top w:val="doubleWave" w:sz="6" w:space="0" w:color="FFFFFF" w:themeColor="background1"/>
              <w:left w:val="doubleWave" w:sz="6" w:space="0" w:color="FFFFFF" w:themeColor="background1"/>
              <w:bottom w:val="doubleWave" w:sz="6" w:space="0" w:color="FFFFFF" w:themeColor="background1"/>
              <w:right w:val="doubleWave" w:sz="6" w:space="0" w:color="FFFFFF" w:themeColor="background1"/>
            </w:tcBorders>
            <w:shd w:val="clear" w:color="auto" w:fill="E6EFF3"/>
            <w:vAlign w:val="center"/>
          </w:tcPr>
          <w:p w14:paraId="1C00C221" w14:textId="77777777" w:rsidR="00F42424" w:rsidRPr="00CB6D94" w:rsidRDefault="00F42424" w:rsidP="00C67884">
            <w:pPr>
              <w:snapToGrid w:val="0"/>
              <w:spacing w:before="120" w:after="120" w:line="240" w:lineRule="auto"/>
              <w:jc w:val="center"/>
              <w:rPr>
                <w:rFonts w:ascii="Montserrat" w:hAnsi="Montserrat" w:cs="Calibri"/>
                <w:sz w:val="20"/>
                <w:szCs w:val="20"/>
                <w:lang w:val="ro-RO"/>
              </w:rPr>
            </w:pPr>
            <w:r w:rsidRPr="00CB6D94">
              <w:rPr>
                <w:rFonts w:ascii="Montserrat" w:hAnsi="Montserrat" w:cs="Calibri"/>
                <w:sz w:val="20"/>
                <w:szCs w:val="20"/>
                <w:lang w:val="ro-RO"/>
              </w:rPr>
              <w:t>3</w:t>
            </w:r>
          </w:p>
        </w:tc>
        <w:tc>
          <w:tcPr>
            <w:tcW w:w="7288" w:type="dxa"/>
            <w:tcBorders>
              <w:top w:val="doubleWave" w:sz="6" w:space="0" w:color="FFFFFF" w:themeColor="background1"/>
              <w:left w:val="doubleWave" w:sz="6" w:space="0" w:color="FFFFFF" w:themeColor="background1"/>
              <w:bottom w:val="doubleWave" w:sz="6" w:space="0" w:color="FFFFFF" w:themeColor="background1"/>
            </w:tcBorders>
            <w:shd w:val="clear" w:color="auto" w:fill="E6EFF3"/>
            <w:vAlign w:val="center"/>
          </w:tcPr>
          <w:p w14:paraId="5979F3FF" w14:textId="77777777" w:rsidR="00F42424" w:rsidRPr="00CB6D94" w:rsidRDefault="00F42424" w:rsidP="00C67884">
            <w:pPr>
              <w:snapToGrid w:val="0"/>
              <w:spacing w:before="120" w:after="120" w:line="240" w:lineRule="auto"/>
              <w:jc w:val="both"/>
              <w:rPr>
                <w:rFonts w:ascii="Montserrat" w:hAnsi="Montserrat" w:cs="Calibri"/>
                <w:b/>
                <w:bCs/>
                <w:sz w:val="20"/>
                <w:szCs w:val="20"/>
                <w:lang w:val="ro-RO"/>
              </w:rPr>
            </w:pPr>
            <w:r w:rsidRPr="00CB6D94">
              <w:rPr>
                <w:rFonts w:ascii="Montserrat" w:hAnsi="Montserrat" w:cs="Calibri"/>
                <w:b/>
                <w:bCs/>
                <w:sz w:val="20"/>
                <w:szCs w:val="20"/>
                <w:lang w:val="ro-RO"/>
              </w:rPr>
              <w:t>Documente verificate:</w:t>
            </w:r>
          </w:p>
          <w:p w14:paraId="2AE66D48" w14:textId="77777777" w:rsidR="00F42424" w:rsidRPr="00CB6D94" w:rsidRDefault="00F42424">
            <w:pPr>
              <w:pStyle w:val="ListParagraph"/>
              <w:numPr>
                <w:ilvl w:val="0"/>
                <w:numId w:val="8"/>
              </w:numPr>
              <w:snapToGrid w:val="0"/>
              <w:spacing w:before="120" w:after="120"/>
              <w:contextualSpacing w:val="0"/>
              <w:jc w:val="both"/>
              <w:rPr>
                <w:rFonts w:ascii="Montserrat" w:hAnsi="Montserrat" w:cs="Calibri"/>
                <w:b/>
                <w:bCs/>
                <w:color w:val="27344C"/>
                <w:sz w:val="20"/>
                <w:szCs w:val="20"/>
                <w:lang w:val="ro-RO"/>
              </w:rPr>
            </w:pPr>
            <w:r w:rsidRPr="00CB6D94">
              <w:rPr>
                <w:rFonts w:ascii="Montserrat" w:hAnsi="Montserrat" w:cs="Calibri"/>
                <w:color w:val="27344C"/>
                <w:sz w:val="20"/>
                <w:szCs w:val="20"/>
                <w:lang w:val="ro-RO"/>
              </w:rPr>
              <w:t>Formularul cererii de finanțare</w:t>
            </w:r>
          </w:p>
          <w:p w14:paraId="5A5995F1" w14:textId="68F8D64F" w:rsidR="00F42424" w:rsidRPr="00CB6D94" w:rsidRDefault="00F42424">
            <w:pPr>
              <w:pStyle w:val="ListParagraph"/>
              <w:numPr>
                <w:ilvl w:val="0"/>
                <w:numId w:val="8"/>
              </w:numPr>
              <w:snapToGrid w:val="0"/>
              <w:spacing w:before="120" w:after="120"/>
              <w:contextualSpacing w:val="0"/>
              <w:jc w:val="both"/>
              <w:rPr>
                <w:rFonts w:ascii="Montserrat" w:hAnsi="Montserrat" w:cs="Calibri"/>
                <w:b/>
                <w:bCs/>
                <w:color w:val="27344C"/>
                <w:sz w:val="20"/>
                <w:szCs w:val="20"/>
                <w:lang w:val="ro-RO"/>
              </w:rPr>
            </w:pPr>
            <w:r w:rsidRPr="00CB6D94">
              <w:rPr>
                <w:rFonts w:ascii="Montserrat" w:hAnsi="Montserrat" w:cs="Calibri"/>
                <w:color w:val="27344C"/>
                <w:sz w:val="20"/>
                <w:szCs w:val="20"/>
                <w:lang w:val="ro-RO"/>
              </w:rPr>
              <w:t>Devizul general</w:t>
            </w:r>
            <w:r w:rsidR="00334A46" w:rsidRPr="00CB6D94">
              <w:rPr>
                <w:rFonts w:ascii="Montserrat" w:hAnsi="Montserrat" w:cs="Calibri"/>
                <w:color w:val="27344C"/>
                <w:sz w:val="20"/>
                <w:szCs w:val="20"/>
                <w:lang w:val="ro-RO"/>
              </w:rPr>
              <w:t xml:space="preserve">, </w:t>
            </w:r>
            <w:r w:rsidR="009F4356" w:rsidRPr="00CB6D94">
              <w:rPr>
                <w:rFonts w:ascii="Montserrat" w:hAnsi="Montserrat" w:cs="Calibri"/>
                <w:color w:val="27344C"/>
                <w:sz w:val="20"/>
                <w:szCs w:val="20"/>
                <w:lang w:val="ro-RO"/>
              </w:rPr>
              <w:t>întocmit pe modelul din HG nr. 907/29.11.2016</w:t>
            </w:r>
            <w:r w:rsidRPr="00CB6D94">
              <w:rPr>
                <w:rFonts w:ascii="Montserrat" w:hAnsi="Montserrat" w:cs="Calibri"/>
                <w:color w:val="27344C"/>
                <w:sz w:val="20"/>
                <w:szCs w:val="20"/>
                <w:lang w:val="ro-RO"/>
              </w:rPr>
              <w:t xml:space="preserve">, dacă este cazul </w:t>
            </w:r>
          </w:p>
          <w:p w14:paraId="455104D4" w14:textId="77777777" w:rsidR="00CB6D94" w:rsidRDefault="00CB6D94" w:rsidP="00C67884">
            <w:pPr>
              <w:snapToGrid w:val="0"/>
              <w:spacing w:before="120" w:after="120" w:line="240" w:lineRule="auto"/>
              <w:jc w:val="both"/>
              <w:rPr>
                <w:rFonts w:ascii="Montserrat" w:hAnsi="Montserrat" w:cs="Calibri"/>
                <w:b/>
                <w:bCs/>
                <w:sz w:val="20"/>
                <w:szCs w:val="20"/>
                <w:lang w:val="ro-RO"/>
              </w:rPr>
            </w:pPr>
          </w:p>
          <w:p w14:paraId="158F90B0" w14:textId="1CCB7B97" w:rsidR="00F42424" w:rsidRPr="00CB6D94" w:rsidRDefault="00F42424" w:rsidP="00C67884">
            <w:pPr>
              <w:snapToGrid w:val="0"/>
              <w:spacing w:before="120" w:after="120" w:line="240" w:lineRule="auto"/>
              <w:jc w:val="both"/>
              <w:rPr>
                <w:rFonts w:ascii="Montserrat" w:hAnsi="Montserrat" w:cs="Calibri"/>
                <w:sz w:val="20"/>
                <w:szCs w:val="20"/>
                <w:lang w:val="ro-RO"/>
              </w:rPr>
            </w:pPr>
            <w:r w:rsidRPr="00CB6D94">
              <w:rPr>
                <w:rFonts w:ascii="Montserrat" w:hAnsi="Montserrat" w:cs="Calibri"/>
                <w:b/>
                <w:bCs/>
                <w:sz w:val="20"/>
                <w:szCs w:val="20"/>
                <w:lang w:val="ro-RO"/>
              </w:rPr>
              <w:t>Se verifică:</w:t>
            </w:r>
            <w:r w:rsidRPr="00CB6D94">
              <w:rPr>
                <w:rFonts w:ascii="Montserrat" w:hAnsi="Montserrat" w:cs="Calibri"/>
                <w:sz w:val="20"/>
                <w:szCs w:val="20"/>
                <w:lang w:val="ro-RO"/>
              </w:rPr>
              <w:t xml:space="preserve"> </w:t>
            </w:r>
          </w:p>
          <w:p w14:paraId="7D9E09D0" w14:textId="77777777" w:rsidR="00F42424" w:rsidRPr="00CB6D94" w:rsidRDefault="00F42424">
            <w:pPr>
              <w:pStyle w:val="ListParagraph"/>
              <w:numPr>
                <w:ilvl w:val="0"/>
                <w:numId w:val="8"/>
              </w:numPr>
              <w:snapToGrid w:val="0"/>
              <w:spacing w:before="120" w:after="120"/>
              <w:contextualSpacing w:val="0"/>
              <w:jc w:val="both"/>
              <w:rPr>
                <w:rFonts w:ascii="Montserrat" w:hAnsi="Montserrat" w:cs="Calibri"/>
                <w:color w:val="27344C"/>
                <w:sz w:val="20"/>
                <w:szCs w:val="20"/>
                <w:lang w:val="ro-RO"/>
              </w:rPr>
            </w:pPr>
            <w:r w:rsidRPr="00CB6D94">
              <w:rPr>
                <w:rFonts w:ascii="Montserrat" w:hAnsi="Montserrat" w:cs="Calibri"/>
                <w:color w:val="27344C"/>
                <w:sz w:val="20"/>
                <w:szCs w:val="20"/>
                <w:lang w:val="ro-RO"/>
              </w:rPr>
              <w:t>dacă bugetul este complet și corelat cu activitățile prevăzute, cu resursele materiale implicate în realizarea proiectului, cu indicatorii asumați și cu calendarul de realizare;</w:t>
            </w:r>
          </w:p>
          <w:p w14:paraId="4CD46DEF" w14:textId="77777777" w:rsidR="00F42424" w:rsidRPr="00CB6D94" w:rsidRDefault="00F42424">
            <w:pPr>
              <w:pStyle w:val="ListParagraph"/>
              <w:numPr>
                <w:ilvl w:val="0"/>
                <w:numId w:val="8"/>
              </w:numPr>
              <w:snapToGrid w:val="0"/>
              <w:spacing w:before="120" w:after="120"/>
              <w:contextualSpacing w:val="0"/>
              <w:jc w:val="both"/>
              <w:rPr>
                <w:rFonts w:ascii="Montserrat" w:hAnsi="Montserrat" w:cs="Calibri"/>
                <w:color w:val="27344C"/>
                <w:sz w:val="20"/>
                <w:szCs w:val="20"/>
                <w:lang w:val="ro-RO"/>
              </w:rPr>
            </w:pPr>
            <w:r w:rsidRPr="00CB6D94">
              <w:rPr>
                <w:rFonts w:ascii="Montserrat" w:hAnsi="Montserrat" w:cs="Calibri"/>
                <w:color w:val="27344C"/>
                <w:sz w:val="20"/>
                <w:szCs w:val="20"/>
                <w:lang w:val="ro-RO"/>
              </w:rPr>
              <w:t>dacă bugetul este corelat cu sursele de finanțare;</w:t>
            </w:r>
          </w:p>
          <w:p w14:paraId="64243AE3" w14:textId="0036AE96" w:rsidR="00F42424" w:rsidRPr="00CB6D94" w:rsidRDefault="00F42424">
            <w:pPr>
              <w:pStyle w:val="ListParagraph"/>
              <w:numPr>
                <w:ilvl w:val="0"/>
                <w:numId w:val="8"/>
              </w:numPr>
              <w:snapToGrid w:val="0"/>
              <w:spacing w:before="120" w:after="120"/>
              <w:contextualSpacing w:val="0"/>
              <w:jc w:val="both"/>
              <w:rPr>
                <w:rFonts w:ascii="Montserrat" w:hAnsi="Montserrat" w:cs="Calibri"/>
                <w:color w:val="27344C"/>
                <w:sz w:val="20"/>
                <w:szCs w:val="20"/>
                <w:lang w:val="ro-RO"/>
              </w:rPr>
            </w:pPr>
            <w:r w:rsidRPr="00CB6D94">
              <w:rPr>
                <w:rFonts w:ascii="Montserrat" w:hAnsi="Montserrat" w:cs="Calibri"/>
                <w:color w:val="27344C"/>
                <w:sz w:val="20"/>
                <w:szCs w:val="20"/>
                <w:lang w:val="ro-RO"/>
              </w:rPr>
              <w:t>dacă bugetul este corelat cu devizul general, dacă este cazul.</w:t>
            </w:r>
          </w:p>
          <w:p w14:paraId="5CF3FA91" w14:textId="77777777" w:rsidR="00F42424" w:rsidRPr="00CB6D94" w:rsidRDefault="00F42424" w:rsidP="00C67884">
            <w:pPr>
              <w:snapToGrid w:val="0"/>
              <w:spacing w:before="120" w:after="120" w:line="240" w:lineRule="auto"/>
              <w:jc w:val="both"/>
              <w:rPr>
                <w:rFonts w:ascii="Montserrat" w:hAnsi="Montserrat" w:cs="Calibri"/>
                <w:sz w:val="20"/>
                <w:szCs w:val="20"/>
                <w:lang w:val="ro-RO"/>
              </w:rPr>
            </w:pPr>
          </w:p>
        </w:tc>
      </w:tr>
      <w:tr w:rsidR="00753B2F" w:rsidRPr="00CB6D94" w14:paraId="60F03BAC" w14:textId="77777777" w:rsidTr="002210AC">
        <w:tc>
          <w:tcPr>
            <w:tcW w:w="720" w:type="dxa"/>
            <w:tcBorders>
              <w:top w:val="doubleWave" w:sz="6" w:space="0" w:color="FFFFFF" w:themeColor="background1"/>
              <w:left w:val="single" w:sz="36" w:space="0" w:color="FFFFFF" w:themeColor="background1"/>
              <w:bottom w:val="doubleWave" w:sz="6" w:space="0" w:color="FFFFFF" w:themeColor="background1"/>
              <w:right w:val="doubleWave" w:sz="6" w:space="0" w:color="FFFFFF" w:themeColor="background1"/>
            </w:tcBorders>
            <w:shd w:val="clear" w:color="auto" w:fill="E6EFF3"/>
            <w:vAlign w:val="center"/>
          </w:tcPr>
          <w:p w14:paraId="36CEC8E7" w14:textId="185C547E" w:rsidR="00753B2F" w:rsidRPr="00CB6D94" w:rsidRDefault="00753B2F" w:rsidP="00753B2F">
            <w:pPr>
              <w:spacing w:before="120" w:after="120" w:line="240" w:lineRule="auto"/>
              <w:jc w:val="both"/>
              <w:rPr>
                <w:rFonts w:ascii="Montserrat" w:hAnsi="Montserrat"/>
                <w:sz w:val="20"/>
                <w:szCs w:val="20"/>
                <w:highlight w:val="yellow"/>
                <w:lang w:val="ro-RO"/>
              </w:rPr>
            </w:pPr>
            <w:r w:rsidRPr="00CB6D94">
              <w:rPr>
                <w:rFonts w:ascii="Montserrat" w:hAnsi="Montserrat"/>
                <w:sz w:val="20"/>
                <w:szCs w:val="20"/>
                <w:lang w:val="ro-RO"/>
              </w:rPr>
              <w:t>2.5</w:t>
            </w:r>
          </w:p>
        </w:tc>
        <w:tc>
          <w:tcPr>
            <w:tcW w:w="5370" w:type="dxa"/>
            <w:tcBorders>
              <w:top w:val="doubleWave" w:sz="6" w:space="0" w:color="FFFFFF" w:themeColor="background1"/>
              <w:left w:val="doubleWave" w:sz="6" w:space="0" w:color="FFFFFF" w:themeColor="background1"/>
              <w:bottom w:val="doubleWave" w:sz="6" w:space="0" w:color="FFFFFF" w:themeColor="background1"/>
              <w:right w:val="doubleWave" w:sz="6" w:space="0" w:color="FFFFFF" w:themeColor="background1"/>
            </w:tcBorders>
            <w:shd w:val="clear" w:color="auto" w:fill="E6EFF3"/>
            <w:vAlign w:val="center"/>
          </w:tcPr>
          <w:p w14:paraId="058024AD" w14:textId="77777777" w:rsidR="006960BE" w:rsidRPr="00CB6D94" w:rsidRDefault="00753B2F" w:rsidP="00C67884">
            <w:pPr>
              <w:snapToGrid w:val="0"/>
              <w:spacing w:before="120" w:after="120" w:line="240" w:lineRule="auto"/>
              <w:jc w:val="both"/>
              <w:rPr>
                <w:rFonts w:ascii="Montserrat" w:hAnsi="Montserrat" w:cs="Calibri"/>
                <w:sz w:val="20"/>
                <w:szCs w:val="20"/>
                <w:lang w:val="ro-RO"/>
              </w:rPr>
            </w:pPr>
            <w:r w:rsidRPr="00CB6D94">
              <w:rPr>
                <w:rFonts w:ascii="Montserrat" w:hAnsi="Montserrat" w:cs="Calibri"/>
                <w:sz w:val="20"/>
                <w:szCs w:val="20"/>
                <w:lang w:val="ro-RO"/>
              </w:rPr>
              <w:t xml:space="preserve">Costurile sunt realiste, corect estimate, suficiente și necesare pentru implementarea proiectului, fiind justificate de către solicitantul de finanțare prin: </w:t>
            </w:r>
          </w:p>
          <w:p w14:paraId="1015D02A" w14:textId="0728F0D5" w:rsidR="006960BE" w:rsidRPr="00CB6D94" w:rsidRDefault="00753B2F" w:rsidP="00C67884">
            <w:pPr>
              <w:snapToGrid w:val="0"/>
              <w:spacing w:before="120" w:after="120" w:line="240" w:lineRule="auto"/>
              <w:jc w:val="both"/>
              <w:rPr>
                <w:rFonts w:ascii="Montserrat" w:hAnsi="Montserrat" w:cs="Calibri"/>
                <w:sz w:val="20"/>
                <w:szCs w:val="20"/>
                <w:lang w:val="ro-RO"/>
              </w:rPr>
            </w:pPr>
            <w:r w:rsidRPr="00CB6D94">
              <w:rPr>
                <w:rFonts w:ascii="Montserrat" w:hAnsi="Montserrat" w:cs="Calibri"/>
                <w:b/>
                <w:bCs/>
                <w:sz w:val="20"/>
                <w:szCs w:val="20"/>
                <w:lang w:val="ro-RO"/>
              </w:rPr>
              <w:lastRenderedPageBreak/>
              <w:t xml:space="preserve">a) </w:t>
            </w:r>
            <w:r w:rsidR="00086614" w:rsidRPr="00CB6D94">
              <w:rPr>
                <w:rFonts w:ascii="Montserrat" w:hAnsi="Montserrat"/>
                <w:iCs/>
                <w:sz w:val="20"/>
                <w:szCs w:val="20"/>
                <w:lang w:val="ro-RO"/>
              </w:rPr>
              <w:t>Minim 2 oferte de preț din surse verificabile și obiective - pentru achizițiile de dotări/echipamente/ utilaje/instalații/etc. și active necorporale/servicii</w:t>
            </w:r>
            <w:r w:rsidRPr="00CB6D94">
              <w:rPr>
                <w:rFonts w:ascii="Montserrat" w:hAnsi="Montserrat" w:cs="Calibri"/>
                <w:sz w:val="20"/>
                <w:szCs w:val="20"/>
                <w:lang w:val="ro-RO"/>
              </w:rPr>
              <w:t>;</w:t>
            </w:r>
          </w:p>
          <w:p w14:paraId="3FB50295" w14:textId="0BDF4990" w:rsidR="00753B2F" w:rsidRPr="00CB6D94" w:rsidRDefault="00753B2F" w:rsidP="00C67884">
            <w:pPr>
              <w:snapToGrid w:val="0"/>
              <w:spacing w:before="120" w:after="120" w:line="240" w:lineRule="auto"/>
              <w:jc w:val="both"/>
              <w:rPr>
                <w:rFonts w:ascii="Montserrat" w:hAnsi="Montserrat" w:cs="Calibri"/>
                <w:sz w:val="20"/>
                <w:szCs w:val="20"/>
                <w:lang w:val="ro-RO"/>
              </w:rPr>
            </w:pPr>
            <w:r w:rsidRPr="00CB6D94">
              <w:rPr>
                <w:rFonts w:ascii="Montserrat" w:hAnsi="Montserrat" w:cs="Calibri"/>
                <w:b/>
                <w:bCs/>
                <w:sz w:val="20"/>
                <w:szCs w:val="20"/>
                <w:lang w:val="ro-RO"/>
              </w:rPr>
              <w:t>b)</w:t>
            </w:r>
            <w:r w:rsidRPr="00CB6D94">
              <w:rPr>
                <w:rFonts w:ascii="Montserrat" w:hAnsi="Montserrat" w:cs="Calibri"/>
                <w:sz w:val="20"/>
                <w:szCs w:val="20"/>
                <w:lang w:val="ro-RO"/>
              </w:rPr>
              <w:t xml:space="preserve"> </w:t>
            </w:r>
            <w:r w:rsidR="00086614" w:rsidRPr="00CB6D94">
              <w:rPr>
                <w:lang w:val="ro-RO"/>
              </w:rPr>
              <w:t xml:space="preserve"> </w:t>
            </w:r>
            <w:r w:rsidR="00086614" w:rsidRPr="00CB6D94">
              <w:rPr>
                <w:rFonts w:ascii="Montserrat" w:hAnsi="Montserrat" w:cs="Calibri"/>
                <w:sz w:val="20"/>
                <w:szCs w:val="20"/>
                <w:lang w:val="ro-RO"/>
              </w:rPr>
              <w:t>Minim 2 oferte de preț emise de către societăți care activează în domeniul construcțiilor – dacă prin proiect sunt propuse și lucrări de construcții care se supun autorizării</w:t>
            </w:r>
            <w:r w:rsidRPr="00CB6D94">
              <w:rPr>
                <w:rFonts w:ascii="Montserrat" w:hAnsi="Montserrat" w:cs="Calibri"/>
                <w:sz w:val="20"/>
                <w:szCs w:val="20"/>
                <w:lang w:val="ro-RO"/>
              </w:rPr>
              <w:t>.</w:t>
            </w:r>
          </w:p>
          <w:p w14:paraId="1E30DE74" w14:textId="77777777" w:rsidR="00086614" w:rsidRPr="00CB6D94" w:rsidRDefault="00086614" w:rsidP="00C67884">
            <w:pPr>
              <w:snapToGrid w:val="0"/>
              <w:spacing w:before="120" w:after="120" w:line="240" w:lineRule="auto"/>
              <w:jc w:val="both"/>
              <w:rPr>
                <w:rFonts w:ascii="Montserrat" w:hAnsi="Montserrat" w:cs="Calibri"/>
                <w:b/>
                <w:bCs/>
                <w:sz w:val="20"/>
                <w:szCs w:val="20"/>
                <w:lang w:val="ro-RO"/>
              </w:rPr>
            </w:pPr>
            <w:r w:rsidRPr="00CB6D94">
              <w:rPr>
                <w:rFonts w:ascii="Montserrat" w:hAnsi="Montserrat" w:cs="Calibri"/>
                <w:b/>
                <w:bCs/>
                <w:sz w:val="20"/>
                <w:szCs w:val="20"/>
                <w:lang w:val="ro-RO"/>
              </w:rPr>
              <w:t>Subcriteriul se consideră îndeplinit dacă sunt respectate toate cerințele de mai sus, în funcție de tipologia proiectului, respectiv:</w:t>
            </w:r>
          </w:p>
          <w:p w14:paraId="01047011" w14:textId="77777777" w:rsidR="00086614" w:rsidRPr="00CB6D94" w:rsidRDefault="00086614">
            <w:pPr>
              <w:pStyle w:val="ListParagraph"/>
              <w:numPr>
                <w:ilvl w:val="0"/>
                <w:numId w:val="12"/>
              </w:numPr>
              <w:snapToGrid w:val="0"/>
              <w:spacing w:before="120" w:after="120"/>
              <w:ind w:left="673" w:hanging="426"/>
              <w:contextualSpacing w:val="0"/>
              <w:jc w:val="both"/>
              <w:rPr>
                <w:rFonts w:ascii="Montserrat" w:hAnsi="Montserrat" w:cs="Calibri"/>
                <w:b/>
                <w:bCs/>
                <w:color w:val="27344C"/>
                <w:sz w:val="20"/>
                <w:szCs w:val="20"/>
                <w:lang w:val="ro-RO"/>
              </w:rPr>
            </w:pPr>
            <w:r w:rsidRPr="00CB6D94">
              <w:rPr>
                <w:rFonts w:ascii="Montserrat" w:hAnsi="Montserrat" w:cs="Calibri"/>
                <w:b/>
                <w:bCs/>
                <w:color w:val="27344C"/>
                <w:sz w:val="20"/>
                <w:szCs w:val="20"/>
                <w:lang w:val="ro-RO"/>
              </w:rPr>
              <w:t>literele a) și b) în cazul proiectelor care propun lucrări de construcții, achiziția de active corporale/necorporale și servicii;</w:t>
            </w:r>
          </w:p>
          <w:p w14:paraId="35FE21EE" w14:textId="1AF1B1CF" w:rsidR="00086614" w:rsidRPr="00CB6D94" w:rsidRDefault="00086614">
            <w:pPr>
              <w:pStyle w:val="ListParagraph"/>
              <w:numPr>
                <w:ilvl w:val="0"/>
                <w:numId w:val="12"/>
              </w:numPr>
              <w:snapToGrid w:val="0"/>
              <w:spacing w:before="120" w:after="120"/>
              <w:ind w:left="673" w:hanging="426"/>
              <w:contextualSpacing w:val="0"/>
              <w:jc w:val="both"/>
              <w:rPr>
                <w:rFonts w:ascii="Montserrat" w:hAnsi="Montserrat" w:cs="Calibri"/>
                <w:b/>
                <w:bCs/>
                <w:color w:val="27344C"/>
                <w:sz w:val="20"/>
                <w:szCs w:val="20"/>
                <w:lang w:val="ro-RO"/>
              </w:rPr>
            </w:pPr>
            <w:r w:rsidRPr="00CB6D94">
              <w:rPr>
                <w:rFonts w:ascii="Montserrat" w:hAnsi="Montserrat" w:cs="Calibri"/>
                <w:b/>
                <w:bCs/>
                <w:color w:val="27344C"/>
                <w:sz w:val="20"/>
                <w:szCs w:val="20"/>
                <w:lang w:val="ro-RO"/>
              </w:rPr>
              <w:t>litera a) în cazul proiectelor care propun achiziția de active corporale/necorporale și servicii.</w:t>
            </w:r>
          </w:p>
        </w:tc>
        <w:tc>
          <w:tcPr>
            <w:tcW w:w="1028" w:type="dxa"/>
            <w:tcBorders>
              <w:top w:val="doubleWave" w:sz="6" w:space="0" w:color="FFFFFF" w:themeColor="background1"/>
              <w:left w:val="doubleWave" w:sz="6" w:space="0" w:color="FFFFFF" w:themeColor="background1"/>
              <w:bottom w:val="doubleWave" w:sz="6" w:space="0" w:color="FFFFFF" w:themeColor="background1"/>
              <w:right w:val="doubleWave" w:sz="6" w:space="0" w:color="FFFFFF" w:themeColor="background1"/>
            </w:tcBorders>
            <w:shd w:val="clear" w:color="auto" w:fill="E6EFF3"/>
            <w:vAlign w:val="center"/>
          </w:tcPr>
          <w:p w14:paraId="71688365" w14:textId="77777777" w:rsidR="00753B2F" w:rsidRPr="00CB6D94" w:rsidRDefault="00753B2F" w:rsidP="00C67884">
            <w:pPr>
              <w:snapToGrid w:val="0"/>
              <w:spacing w:before="120" w:after="120" w:line="240" w:lineRule="auto"/>
              <w:jc w:val="center"/>
              <w:rPr>
                <w:rFonts w:ascii="Montserrat" w:hAnsi="Montserrat" w:cs="Calibri"/>
                <w:sz w:val="20"/>
                <w:szCs w:val="20"/>
                <w:lang w:val="ro-RO"/>
              </w:rPr>
            </w:pPr>
            <w:r w:rsidRPr="00CB6D94">
              <w:rPr>
                <w:rFonts w:ascii="Montserrat" w:hAnsi="Montserrat" w:cs="Calibri"/>
                <w:sz w:val="20"/>
                <w:szCs w:val="20"/>
                <w:lang w:val="ro-RO"/>
              </w:rPr>
              <w:lastRenderedPageBreak/>
              <w:t>3</w:t>
            </w:r>
          </w:p>
        </w:tc>
        <w:tc>
          <w:tcPr>
            <w:tcW w:w="7288" w:type="dxa"/>
            <w:tcBorders>
              <w:top w:val="doubleWave" w:sz="6" w:space="0" w:color="FFFFFF" w:themeColor="background1"/>
              <w:left w:val="doubleWave" w:sz="6" w:space="0" w:color="FFFFFF" w:themeColor="background1"/>
              <w:bottom w:val="doubleWave" w:sz="6" w:space="0" w:color="FFFFFF" w:themeColor="background1"/>
            </w:tcBorders>
            <w:shd w:val="clear" w:color="auto" w:fill="E6EFF3"/>
            <w:vAlign w:val="center"/>
          </w:tcPr>
          <w:p w14:paraId="40C25C08" w14:textId="77777777" w:rsidR="00753B2F" w:rsidRPr="00CB6D94" w:rsidRDefault="00753B2F" w:rsidP="00C67884">
            <w:pPr>
              <w:snapToGrid w:val="0"/>
              <w:spacing w:before="120" w:after="120" w:line="240" w:lineRule="auto"/>
              <w:jc w:val="both"/>
              <w:rPr>
                <w:rFonts w:ascii="Montserrat" w:hAnsi="Montserrat" w:cs="Calibri"/>
                <w:b/>
                <w:bCs/>
                <w:sz w:val="20"/>
                <w:szCs w:val="20"/>
                <w:lang w:val="ro-RO"/>
              </w:rPr>
            </w:pPr>
            <w:r w:rsidRPr="00CB6D94">
              <w:rPr>
                <w:rFonts w:ascii="Montserrat" w:hAnsi="Montserrat" w:cs="Calibri"/>
                <w:b/>
                <w:bCs/>
                <w:sz w:val="20"/>
                <w:szCs w:val="20"/>
                <w:lang w:val="ro-RO"/>
              </w:rPr>
              <w:t>Documente verificate:</w:t>
            </w:r>
          </w:p>
          <w:p w14:paraId="7396E01A" w14:textId="004ECD8C" w:rsidR="00753B2F" w:rsidRPr="00CB6D94" w:rsidRDefault="00753B2F" w:rsidP="006B4A19">
            <w:pPr>
              <w:pStyle w:val="ListParagraph"/>
              <w:numPr>
                <w:ilvl w:val="0"/>
                <w:numId w:val="8"/>
              </w:numPr>
              <w:snapToGrid w:val="0"/>
              <w:spacing w:before="120" w:after="120"/>
              <w:contextualSpacing w:val="0"/>
              <w:jc w:val="both"/>
              <w:rPr>
                <w:rFonts w:ascii="Montserrat" w:hAnsi="Montserrat" w:cs="Calibri"/>
                <w:color w:val="27344C"/>
                <w:sz w:val="20"/>
                <w:szCs w:val="20"/>
                <w:lang w:val="ro-RO"/>
              </w:rPr>
            </w:pPr>
            <w:r w:rsidRPr="00CB6D94">
              <w:rPr>
                <w:rFonts w:ascii="Montserrat" w:hAnsi="Montserrat" w:cs="Calibri"/>
                <w:color w:val="27344C"/>
                <w:sz w:val="20"/>
                <w:szCs w:val="20"/>
                <w:lang w:val="ro-RO"/>
              </w:rPr>
              <w:t xml:space="preserve">Formularul cererii de finanțare </w:t>
            </w:r>
          </w:p>
          <w:p w14:paraId="353485A0" w14:textId="77777777" w:rsidR="00753B2F" w:rsidRPr="00CB6D94" w:rsidRDefault="00753B2F" w:rsidP="006B4A19">
            <w:pPr>
              <w:pStyle w:val="ListParagraph"/>
              <w:numPr>
                <w:ilvl w:val="0"/>
                <w:numId w:val="8"/>
              </w:numPr>
              <w:snapToGrid w:val="0"/>
              <w:spacing w:before="120" w:after="120"/>
              <w:contextualSpacing w:val="0"/>
              <w:jc w:val="both"/>
              <w:rPr>
                <w:rFonts w:ascii="Montserrat" w:hAnsi="Montserrat" w:cs="Calibri"/>
                <w:color w:val="27344C"/>
                <w:sz w:val="20"/>
                <w:szCs w:val="20"/>
                <w:lang w:val="ro-RO"/>
              </w:rPr>
            </w:pPr>
            <w:r w:rsidRPr="00CB6D94">
              <w:rPr>
                <w:rFonts w:ascii="Montserrat" w:hAnsi="Montserrat" w:cs="Calibri"/>
                <w:color w:val="27344C"/>
                <w:sz w:val="20"/>
                <w:szCs w:val="20"/>
                <w:lang w:val="ro-RO"/>
              </w:rPr>
              <w:lastRenderedPageBreak/>
              <w:t xml:space="preserve">Anexa 21_Plan de </w:t>
            </w:r>
            <w:proofErr w:type="spellStart"/>
            <w:r w:rsidRPr="00CB6D94">
              <w:rPr>
                <w:rFonts w:ascii="Montserrat" w:hAnsi="Montserrat" w:cs="Calibri"/>
                <w:color w:val="27344C"/>
                <w:sz w:val="20"/>
                <w:szCs w:val="20"/>
                <w:lang w:val="ro-RO"/>
              </w:rPr>
              <w:t>afaceri_Macheta</w:t>
            </w:r>
            <w:proofErr w:type="spellEnd"/>
            <w:r w:rsidRPr="00CB6D94">
              <w:rPr>
                <w:rFonts w:ascii="Montserrat" w:hAnsi="Montserrat" w:cs="Calibri"/>
                <w:color w:val="27344C"/>
                <w:sz w:val="20"/>
                <w:szCs w:val="20"/>
                <w:lang w:val="ro-RO"/>
              </w:rPr>
              <w:t xml:space="preserve"> financiară</w:t>
            </w:r>
          </w:p>
          <w:p w14:paraId="261B6D38" w14:textId="1FCE5A8E" w:rsidR="00753B2F" w:rsidRPr="00CB6D94" w:rsidRDefault="00753B2F" w:rsidP="006B4A19">
            <w:pPr>
              <w:pStyle w:val="ListParagraph"/>
              <w:numPr>
                <w:ilvl w:val="0"/>
                <w:numId w:val="8"/>
              </w:numPr>
              <w:snapToGrid w:val="0"/>
              <w:spacing w:before="120" w:after="120"/>
              <w:contextualSpacing w:val="0"/>
              <w:jc w:val="both"/>
              <w:rPr>
                <w:rFonts w:ascii="Montserrat" w:hAnsi="Montserrat" w:cs="Calibri"/>
                <w:color w:val="27344C"/>
                <w:sz w:val="20"/>
                <w:szCs w:val="20"/>
                <w:lang w:val="ro-RO"/>
              </w:rPr>
            </w:pPr>
            <w:r w:rsidRPr="00CB6D94">
              <w:rPr>
                <w:rFonts w:ascii="Montserrat" w:hAnsi="Montserrat" w:cs="Calibri"/>
                <w:color w:val="27344C"/>
                <w:sz w:val="20"/>
                <w:szCs w:val="20"/>
                <w:lang w:val="ro-RO"/>
              </w:rPr>
              <w:t xml:space="preserve">Oferte de preț din surse verificabile și obiective </w:t>
            </w:r>
          </w:p>
          <w:p w14:paraId="4BCEB887" w14:textId="71D1A820" w:rsidR="00C67884" w:rsidRPr="00CB6D94" w:rsidRDefault="00753B2F" w:rsidP="006B4A19">
            <w:pPr>
              <w:pStyle w:val="ListParagraph"/>
              <w:numPr>
                <w:ilvl w:val="0"/>
                <w:numId w:val="8"/>
              </w:numPr>
              <w:snapToGrid w:val="0"/>
              <w:spacing w:before="120" w:after="120"/>
              <w:contextualSpacing w:val="0"/>
              <w:jc w:val="both"/>
              <w:rPr>
                <w:rFonts w:ascii="Montserrat" w:hAnsi="Montserrat" w:cs="Calibri"/>
                <w:color w:val="27344C"/>
                <w:sz w:val="20"/>
                <w:szCs w:val="20"/>
                <w:lang w:val="ro-RO"/>
              </w:rPr>
            </w:pPr>
            <w:r w:rsidRPr="00CB6D94">
              <w:rPr>
                <w:rFonts w:ascii="Montserrat" w:hAnsi="Montserrat" w:cs="Calibri"/>
                <w:color w:val="27344C"/>
                <w:sz w:val="20"/>
                <w:szCs w:val="20"/>
                <w:lang w:val="ro-RO"/>
              </w:rPr>
              <w:t xml:space="preserve">Devizul general, întocmit pe modelul din HG nr. 907/29.11.2016 – pentru proiecte care includ lucrări de construcție </w:t>
            </w:r>
          </w:p>
          <w:p w14:paraId="7630AE80" w14:textId="77777777" w:rsidR="00C67884" w:rsidRPr="00CB6D94" w:rsidRDefault="00C67884" w:rsidP="00C67884">
            <w:pPr>
              <w:snapToGrid w:val="0"/>
              <w:spacing w:before="120" w:after="120" w:line="240" w:lineRule="auto"/>
              <w:jc w:val="both"/>
              <w:rPr>
                <w:rFonts w:ascii="Montserrat" w:hAnsi="Montserrat" w:cs="Calibri"/>
                <w:b/>
                <w:bCs/>
                <w:sz w:val="20"/>
                <w:szCs w:val="20"/>
                <w:lang w:val="ro-RO"/>
              </w:rPr>
            </w:pPr>
          </w:p>
          <w:p w14:paraId="5047569E" w14:textId="4CC32A0A" w:rsidR="00753B2F" w:rsidRPr="00CB6D94" w:rsidRDefault="00753B2F" w:rsidP="00C67884">
            <w:pPr>
              <w:snapToGrid w:val="0"/>
              <w:spacing w:before="120" w:after="120" w:line="240" w:lineRule="auto"/>
              <w:jc w:val="both"/>
              <w:rPr>
                <w:rFonts w:ascii="Montserrat" w:hAnsi="Montserrat" w:cs="Calibri"/>
                <w:b/>
                <w:bCs/>
                <w:sz w:val="20"/>
                <w:szCs w:val="20"/>
                <w:lang w:val="ro-RO"/>
              </w:rPr>
            </w:pPr>
            <w:r w:rsidRPr="00CB6D94">
              <w:rPr>
                <w:rFonts w:ascii="Montserrat" w:hAnsi="Montserrat" w:cs="Calibri"/>
                <w:b/>
                <w:bCs/>
                <w:sz w:val="20"/>
                <w:szCs w:val="20"/>
                <w:lang w:val="ro-RO"/>
              </w:rPr>
              <w:t>Se verifică:</w:t>
            </w:r>
          </w:p>
          <w:p w14:paraId="7A74A32E" w14:textId="03769077" w:rsidR="00753B2F" w:rsidRPr="00CB6D94" w:rsidRDefault="00753B2F" w:rsidP="006B4A19">
            <w:pPr>
              <w:pStyle w:val="ListParagraph"/>
              <w:numPr>
                <w:ilvl w:val="0"/>
                <w:numId w:val="8"/>
              </w:numPr>
              <w:snapToGrid w:val="0"/>
              <w:spacing w:before="120" w:after="120"/>
              <w:contextualSpacing w:val="0"/>
              <w:jc w:val="both"/>
              <w:rPr>
                <w:rFonts w:ascii="Montserrat" w:hAnsi="Montserrat" w:cs="Calibri"/>
                <w:color w:val="27344C"/>
                <w:sz w:val="20"/>
                <w:szCs w:val="20"/>
                <w:lang w:val="ro-RO"/>
              </w:rPr>
            </w:pPr>
            <w:r w:rsidRPr="00CB6D94">
              <w:rPr>
                <w:rFonts w:ascii="Montserrat" w:hAnsi="Montserrat" w:cs="Calibri"/>
                <w:color w:val="27344C"/>
                <w:sz w:val="20"/>
                <w:szCs w:val="20"/>
                <w:lang w:val="ro-RO"/>
              </w:rPr>
              <w:t>dacă costurile sunt realiste și justificate de către solicitant prin documente justificative</w:t>
            </w:r>
            <w:r w:rsidR="00DA78E9" w:rsidRPr="00CB6D94">
              <w:rPr>
                <w:rFonts w:ascii="Montserrat" w:hAnsi="Montserrat" w:cs="Calibri"/>
                <w:color w:val="27344C"/>
                <w:sz w:val="20"/>
                <w:szCs w:val="20"/>
                <w:lang w:val="ro-RO"/>
              </w:rPr>
              <w:t xml:space="preserve">: </w:t>
            </w:r>
            <w:r w:rsidR="00DA78E9" w:rsidRPr="00CB6D94">
              <w:rPr>
                <w:color w:val="27344C"/>
                <w:lang w:val="ro-RO"/>
              </w:rPr>
              <w:t xml:space="preserve"> </w:t>
            </w:r>
            <w:r w:rsidR="00DA78E9" w:rsidRPr="00CB6D94">
              <w:rPr>
                <w:rFonts w:ascii="Montserrat" w:hAnsi="Montserrat" w:cs="Calibri"/>
                <w:color w:val="27344C"/>
                <w:sz w:val="20"/>
                <w:szCs w:val="20"/>
                <w:lang w:val="ro-RO"/>
              </w:rPr>
              <w:t>oferte de la furnizori asumate de aceștia, capturi de ecran inclusiv link-uri către baze de date/cataloage, analize de piață etc</w:t>
            </w:r>
            <w:r w:rsidRPr="00CB6D94">
              <w:rPr>
                <w:rFonts w:ascii="Montserrat" w:hAnsi="Montserrat" w:cs="Calibri"/>
                <w:color w:val="27344C"/>
                <w:sz w:val="20"/>
                <w:szCs w:val="20"/>
                <w:lang w:val="ro-RO"/>
              </w:rPr>
              <w:t>;</w:t>
            </w:r>
          </w:p>
          <w:p w14:paraId="3E9DD836" w14:textId="5729E318" w:rsidR="00AA02EB" w:rsidRPr="00CB6D94" w:rsidRDefault="00AA02EB" w:rsidP="006B4A19">
            <w:pPr>
              <w:pStyle w:val="ListParagraph"/>
              <w:numPr>
                <w:ilvl w:val="0"/>
                <w:numId w:val="8"/>
              </w:numPr>
              <w:snapToGrid w:val="0"/>
              <w:spacing w:before="120" w:after="120"/>
              <w:contextualSpacing w:val="0"/>
              <w:jc w:val="both"/>
              <w:rPr>
                <w:rFonts w:ascii="Montserrat" w:hAnsi="Montserrat" w:cs="Calibri"/>
                <w:color w:val="27344C"/>
                <w:sz w:val="20"/>
                <w:szCs w:val="20"/>
                <w:lang w:val="ro-RO"/>
              </w:rPr>
            </w:pPr>
            <w:r w:rsidRPr="00CB6D94">
              <w:rPr>
                <w:rFonts w:ascii="Montserrat" w:hAnsi="Montserrat" w:cs="Calibri"/>
                <w:color w:val="27344C"/>
                <w:sz w:val="20"/>
                <w:szCs w:val="20"/>
                <w:lang w:val="ro-RO"/>
              </w:rPr>
              <w:t>dacă valorile din bugetul proiectului sunt corelate cu valorile menționate în oferta selectată de către solicitantul de finanțare;</w:t>
            </w:r>
          </w:p>
          <w:p w14:paraId="0BCB1E82" w14:textId="5DC12B17" w:rsidR="006B4A19" w:rsidRPr="00CB6D94" w:rsidRDefault="006B4A19" w:rsidP="006B4A19">
            <w:pPr>
              <w:pStyle w:val="ListParagraph"/>
              <w:numPr>
                <w:ilvl w:val="0"/>
                <w:numId w:val="8"/>
              </w:numPr>
              <w:snapToGrid w:val="0"/>
              <w:spacing w:before="120" w:after="120"/>
              <w:contextualSpacing w:val="0"/>
              <w:jc w:val="both"/>
              <w:rPr>
                <w:rFonts w:ascii="Montserrat" w:hAnsi="Montserrat" w:cs="Calibri"/>
                <w:color w:val="27344C"/>
                <w:sz w:val="20"/>
                <w:szCs w:val="20"/>
                <w:lang w:val="ro-RO"/>
              </w:rPr>
            </w:pPr>
            <w:r w:rsidRPr="00CB6D94">
              <w:rPr>
                <w:rFonts w:ascii="Montserrat" w:hAnsi="Montserrat" w:cs="Calibri"/>
                <w:color w:val="27344C"/>
                <w:sz w:val="20"/>
                <w:szCs w:val="20"/>
                <w:lang w:val="ro-RO"/>
              </w:rPr>
              <w:t>dacă ofertele pentru achizițiile de dotări/echipamente/ utilaje/instalații conțin informații cu privire la caracteristicile/specificațiile tehnice ale acestora;</w:t>
            </w:r>
          </w:p>
          <w:p w14:paraId="7360B8C8" w14:textId="569EF396" w:rsidR="006B4A19" w:rsidRPr="00CB6D94" w:rsidRDefault="006B4A19" w:rsidP="006B4A19">
            <w:pPr>
              <w:pStyle w:val="ListParagraph"/>
              <w:numPr>
                <w:ilvl w:val="0"/>
                <w:numId w:val="8"/>
              </w:numPr>
              <w:snapToGrid w:val="0"/>
              <w:spacing w:before="120" w:after="120"/>
              <w:contextualSpacing w:val="0"/>
              <w:jc w:val="both"/>
              <w:rPr>
                <w:rFonts w:ascii="Montserrat" w:hAnsi="Montserrat" w:cs="Calibri"/>
                <w:color w:val="27344C"/>
                <w:sz w:val="20"/>
                <w:szCs w:val="20"/>
                <w:lang w:val="ro-RO"/>
              </w:rPr>
            </w:pPr>
            <w:r w:rsidRPr="00CB6D94">
              <w:rPr>
                <w:rFonts w:ascii="Montserrat" w:hAnsi="Montserrat" w:cs="Calibri"/>
                <w:color w:val="27344C"/>
                <w:sz w:val="20"/>
                <w:szCs w:val="20"/>
                <w:lang w:val="ro-RO"/>
              </w:rPr>
              <w:t>dacă ofertele pentru lucrările de construcții care se supun autorizării sunt emise de către antreprenori și, pe lângă devizul estimativ conțin inclusiv informații detaliate cu privire la obiectivele de investiții propuse prin proiect</w:t>
            </w:r>
            <w:r w:rsidRPr="00CB6D94">
              <w:rPr>
                <w:rFonts w:ascii="Montserrat" w:hAnsi="Montserrat"/>
                <w:color w:val="27344C"/>
                <w:lang w:val="ro-RO"/>
              </w:rPr>
              <w:t xml:space="preserve">, </w:t>
            </w:r>
            <w:r w:rsidRPr="00CB6D94">
              <w:rPr>
                <w:rFonts w:ascii="Montserrat" w:hAnsi="Montserrat" w:cs="Calibri"/>
                <w:color w:val="27344C"/>
                <w:sz w:val="20"/>
                <w:szCs w:val="20"/>
                <w:lang w:val="ro-RO"/>
              </w:rPr>
              <w:t>de exemplu: suprafața construită, suprafața desfășurată, tipologia</w:t>
            </w:r>
            <w:r w:rsidRPr="00CB6D94">
              <w:rPr>
                <w:rFonts w:ascii="Montserrat" w:hAnsi="Montserrat"/>
                <w:color w:val="27344C"/>
                <w:lang w:val="ro-RO"/>
              </w:rPr>
              <w:t xml:space="preserve"> </w:t>
            </w:r>
            <w:r w:rsidRPr="00CB6D94">
              <w:rPr>
                <w:rFonts w:ascii="Montserrat" w:hAnsi="Montserrat" w:cs="Calibri"/>
                <w:color w:val="27344C"/>
                <w:sz w:val="20"/>
                <w:szCs w:val="20"/>
                <w:lang w:val="ro-RO"/>
              </w:rPr>
              <w:t>construcției, categoriile de lucrări și serviciile incluse, dacă este cazul, etc;</w:t>
            </w:r>
          </w:p>
          <w:p w14:paraId="117E806C" w14:textId="306EE7B0" w:rsidR="00753B2F" w:rsidRPr="00CB6D94" w:rsidRDefault="00753B2F" w:rsidP="006B4A19">
            <w:pPr>
              <w:pStyle w:val="ListParagraph"/>
              <w:numPr>
                <w:ilvl w:val="0"/>
                <w:numId w:val="8"/>
              </w:numPr>
              <w:snapToGrid w:val="0"/>
              <w:spacing w:before="120" w:after="120"/>
              <w:contextualSpacing w:val="0"/>
              <w:jc w:val="both"/>
              <w:rPr>
                <w:rFonts w:ascii="Montserrat" w:hAnsi="Montserrat" w:cs="Calibri"/>
                <w:color w:val="27344C"/>
                <w:sz w:val="20"/>
                <w:szCs w:val="20"/>
                <w:lang w:val="ro-RO"/>
              </w:rPr>
            </w:pPr>
            <w:r w:rsidRPr="00CB6D94">
              <w:rPr>
                <w:rFonts w:ascii="Montserrat" w:hAnsi="Montserrat" w:cs="Calibri"/>
                <w:color w:val="27344C"/>
                <w:sz w:val="20"/>
                <w:szCs w:val="20"/>
                <w:lang w:val="ro-RO"/>
              </w:rPr>
              <w:t>dacă costurile din cadrul proiectului sunt</w:t>
            </w:r>
            <w:r w:rsidR="002260EA" w:rsidRPr="00CB6D94">
              <w:rPr>
                <w:rFonts w:ascii="Montserrat" w:hAnsi="Montserrat" w:cs="Calibri"/>
                <w:color w:val="27344C"/>
                <w:sz w:val="20"/>
                <w:szCs w:val="20"/>
                <w:lang w:val="ro-RO"/>
              </w:rPr>
              <w:t xml:space="preserve"> asociate</w:t>
            </w:r>
            <w:r w:rsidRPr="00CB6D94">
              <w:rPr>
                <w:rFonts w:ascii="Montserrat" w:hAnsi="Montserrat" w:cs="Calibri"/>
                <w:color w:val="27344C"/>
                <w:sz w:val="20"/>
                <w:szCs w:val="20"/>
                <w:lang w:val="ro-RO"/>
              </w:rPr>
              <w:t xml:space="preserve"> activități</w:t>
            </w:r>
            <w:r w:rsidR="002260EA" w:rsidRPr="00CB6D94">
              <w:rPr>
                <w:rFonts w:ascii="Montserrat" w:hAnsi="Montserrat" w:cs="Calibri"/>
                <w:color w:val="27344C"/>
                <w:sz w:val="20"/>
                <w:szCs w:val="20"/>
                <w:lang w:val="ro-RO"/>
              </w:rPr>
              <w:t>lor</w:t>
            </w:r>
            <w:r w:rsidRPr="00CB6D94">
              <w:rPr>
                <w:rFonts w:ascii="Montserrat" w:hAnsi="Montserrat" w:cs="Calibri"/>
                <w:color w:val="27344C"/>
                <w:sz w:val="20"/>
                <w:szCs w:val="20"/>
                <w:lang w:val="ro-RO"/>
              </w:rPr>
              <w:t xml:space="preserve"> propuse în cadrul cererii de finanțare.</w:t>
            </w:r>
          </w:p>
        </w:tc>
      </w:tr>
      <w:tr w:rsidR="002210AC" w:rsidRPr="00CB6D94" w14:paraId="2937BFAF" w14:textId="77777777" w:rsidTr="002210AC">
        <w:tc>
          <w:tcPr>
            <w:tcW w:w="720" w:type="dxa"/>
            <w:tcBorders>
              <w:top w:val="doubleWave" w:sz="6" w:space="0" w:color="FFFFFF" w:themeColor="background1"/>
              <w:left w:val="single" w:sz="36" w:space="0" w:color="FFFFFF" w:themeColor="background1"/>
              <w:bottom w:val="doubleWave" w:sz="6" w:space="0" w:color="FFFFFF" w:themeColor="background1"/>
              <w:right w:val="doubleWave" w:sz="6" w:space="0" w:color="FFFFFF" w:themeColor="background1"/>
            </w:tcBorders>
            <w:shd w:val="clear" w:color="auto" w:fill="E6EFF3"/>
            <w:vAlign w:val="center"/>
          </w:tcPr>
          <w:p w14:paraId="7B2E2713" w14:textId="77777777" w:rsidR="00F42424" w:rsidRPr="00CB6D94" w:rsidRDefault="00F42424" w:rsidP="00F33BA5">
            <w:pPr>
              <w:spacing w:before="120" w:after="120" w:line="240" w:lineRule="auto"/>
              <w:jc w:val="both"/>
              <w:rPr>
                <w:rFonts w:ascii="Montserrat" w:hAnsi="Montserrat"/>
                <w:b/>
                <w:bCs/>
                <w:sz w:val="20"/>
                <w:szCs w:val="20"/>
                <w:highlight w:val="yellow"/>
                <w:lang w:val="ro-RO"/>
              </w:rPr>
            </w:pPr>
            <w:r w:rsidRPr="00CB6D94">
              <w:rPr>
                <w:rFonts w:ascii="Montserrat" w:hAnsi="Montserrat"/>
                <w:b/>
                <w:bCs/>
                <w:sz w:val="20"/>
                <w:szCs w:val="20"/>
                <w:lang w:val="ro-RO"/>
              </w:rPr>
              <w:lastRenderedPageBreak/>
              <w:t>3</w:t>
            </w:r>
          </w:p>
        </w:tc>
        <w:tc>
          <w:tcPr>
            <w:tcW w:w="5370" w:type="dxa"/>
            <w:tcBorders>
              <w:top w:val="doubleWave" w:sz="6" w:space="0" w:color="FFFFFF" w:themeColor="background1"/>
              <w:left w:val="doubleWave" w:sz="6" w:space="0" w:color="FFFFFF" w:themeColor="background1"/>
              <w:bottom w:val="doubleWave" w:sz="6" w:space="0" w:color="FFFFFF" w:themeColor="background1"/>
              <w:right w:val="doubleWave" w:sz="6" w:space="0" w:color="FFFFFF" w:themeColor="background1"/>
            </w:tcBorders>
            <w:shd w:val="clear" w:color="auto" w:fill="E6EFF3"/>
            <w:vAlign w:val="center"/>
          </w:tcPr>
          <w:p w14:paraId="178099A8" w14:textId="77777777" w:rsidR="00F42424" w:rsidRPr="00CB6D94" w:rsidRDefault="00F42424" w:rsidP="00080B3D">
            <w:pPr>
              <w:snapToGrid w:val="0"/>
              <w:spacing w:before="120" w:after="120" w:line="240" w:lineRule="auto"/>
              <w:jc w:val="both"/>
              <w:rPr>
                <w:rFonts w:ascii="Montserrat" w:hAnsi="Montserrat" w:cs="Calibri"/>
                <w:b/>
                <w:bCs/>
                <w:sz w:val="20"/>
                <w:szCs w:val="20"/>
                <w:lang w:val="ro-RO"/>
              </w:rPr>
            </w:pPr>
            <w:r w:rsidRPr="00CB6D94">
              <w:rPr>
                <w:rFonts w:ascii="Montserrat" w:hAnsi="Montserrat" w:cs="Calibri"/>
                <w:b/>
                <w:bCs/>
                <w:sz w:val="20"/>
                <w:szCs w:val="20"/>
                <w:lang w:val="ro-RO"/>
              </w:rPr>
              <w:t>Sustenabilitatea investiției:</w:t>
            </w:r>
          </w:p>
          <w:p w14:paraId="45A3EDF8" w14:textId="509B9CDE" w:rsidR="00F42424" w:rsidRPr="00CB6D94" w:rsidRDefault="00F42424" w:rsidP="00080B3D">
            <w:pPr>
              <w:snapToGrid w:val="0"/>
              <w:spacing w:before="120" w:after="120" w:line="240" w:lineRule="auto"/>
              <w:jc w:val="both"/>
              <w:rPr>
                <w:rFonts w:ascii="Montserrat" w:hAnsi="Montserrat" w:cs="Calibri"/>
                <w:sz w:val="20"/>
                <w:szCs w:val="20"/>
                <w:highlight w:val="yellow"/>
                <w:lang w:val="ro-RO"/>
              </w:rPr>
            </w:pPr>
            <w:r w:rsidRPr="00CB6D94">
              <w:rPr>
                <w:rFonts w:ascii="Montserrat" w:hAnsi="Montserrat" w:cs="Calibri"/>
                <w:b/>
                <w:bCs/>
                <w:sz w:val="20"/>
                <w:szCs w:val="20"/>
                <w:lang w:val="ro-RO"/>
              </w:rPr>
              <w:t xml:space="preserve">a) </w:t>
            </w:r>
            <w:r w:rsidRPr="00CB6D94">
              <w:rPr>
                <w:rFonts w:ascii="Montserrat" w:hAnsi="Montserrat" w:cs="Calibri"/>
                <w:sz w:val="20"/>
                <w:szCs w:val="20"/>
                <w:lang w:val="ro-RO"/>
              </w:rPr>
              <w:t xml:space="preserve">solicitantul de finanțare dispune de resursele și mecanismele financiare și materiale necesare pentru a acoperi costurile de funcționare și întreținere ale investiției, dovedind sustenabilitatea financiară după încheierea proiectului și încetarea finanțării nerambursabile, pe toată durata de durabilitate a contractului de finanțare, în conformitate cu planul de mentenanță al investiției - tehnic și financiar - valabil minim pentru perioada de durabilitate a contractului de finanțare, respectiv </w:t>
            </w:r>
            <w:r w:rsidR="00585E49" w:rsidRPr="00CB6D94">
              <w:rPr>
                <w:rFonts w:ascii="Montserrat" w:hAnsi="Montserrat" w:cs="Calibri"/>
                <w:sz w:val="20"/>
                <w:szCs w:val="20"/>
                <w:lang w:val="ro-RO"/>
              </w:rPr>
              <w:t>5 a</w:t>
            </w:r>
            <w:r w:rsidRPr="00CB6D94">
              <w:rPr>
                <w:rFonts w:ascii="Montserrat" w:hAnsi="Montserrat" w:cs="Calibri"/>
                <w:sz w:val="20"/>
                <w:szCs w:val="20"/>
                <w:lang w:val="ro-RO"/>
              </w:rPr>
              <w:t>ni de la data efectuării ultimei plăți în cadrul contractului de finanțare.</w:t>
            </w:r>
          </w:p>
          <w:p w14:paraId="07D1BE8E" w14:textId="77777777" w:rsidR="00F42424" w:rsidRPr="00CB6D94" w:rsidRDefault="00F42424" w:rsidP="00080B3D">
            <w:pPr>
              <w:snapToGrid w:val="0"/>
              <w:spacing w:before="120" w:after="120" w:line="240" w:lineRule="auto"/>
              <w:jc w:val="both"/>
              <w:rPr>
                <w:rFonts w:ascii="Montserrat" w:hAnsi="Montserrat" w:cs="Calibri"/>
                <w:sz w:val="20"/>
                <w:szCs w:val="20"/>
                <w:lang w:val="ro-RO"/>
              </w:rPr>
            </w:pPr>
            <w:r w:rsidRPr="00CB6D94">
              <w:rPr>
                <w:rFonts w:ascii="Montserrat" w:hAnsi="Montserrat" w:cs="Calibri"/>
                <w:b/>
                <w:bCs/>
                <w:sz w:val="20"/>
                <w:szCs w:val="20"/>
                <w:lang w:val="ro-RO"/>
              </w:rPr>
              <w:t>b)</w:t>
            </w:r>
            <w:r w:rsidRPr="00CB6D94">
              <w:rPr>
                <w:rFonts w:ascii="Montserrat" w:hAnsi="Montserrat" w:cs="Calibri"/>
                <w:sz w:val="20"/>
                <w:szCs w:val="20"/>
                <w:lang w:val="ro-RO"/>
              </w:rPr>
              <w:t xml:space="preserve"> solicitantul identifică toate aspectele aferente sustenabilității proiectului referitoare la: </w:t>
            </w:r>
          </w:p>
          <w:p w14:paraId="7856326F" w14:textId="77777777" w:rsidR="00F42424" w:rsidRPr="00CB6D94" w:rsidRDefault="00F42424" w:rsidP="00080B3D">
            <w:pPr>
              <w:snapToGrid w:val="0"/>
              <w:spacing w:before="120" w:after="120" w:line="240" w:lineRule="auto"/>
              <w:jc w:val="both"/>
              <w:rPr>
                <w:rFonts w:ascii="Montserrat" w:hAnsi="Montserrat" w:cs="Calibri"/>
                <w:sz w:val="20"/>
                <w:szCs w:val="20"/>
                <w:lang w:val="ro-RO"/>
              </w:rPr>
            </w:pPr>
            <w:r w:rsidRPr="00CB6D94">
              <w:rPr>
                <w:rFonts w:ascii="Montserrat" w:hAnsi="Montserrat" w:cs="Calibri"/>
                <w:b/>
                <w:bCs/>
                <w:sz w:val="20"/>
                <w:szCs w:val="20"/>
                <w:lang w:val="ro-RO"/>
              </w:rPr>
              <w:t xml:space="preserve">i. </w:t>
            </w:r>
            <w:r w:rsidRPr="00CB6D94">
              <w:rPr>
                <w:rFonts w:ascii="Montserrat" w:hAnsi="Montserrat" w:cs="Calibri"/>
                <w:sz w:val="20"/>
                <w:szCs w:val="20"/>
                <w:lang w:val="ro-RO"/>
              </w:rPr>
              <w:t>sustenabilitatea instituțională - structura funcțională destinată managementului;</w:t>
            </w:r>
          </w:p>
          <w:p w14:paraId="7B4822CE" w14:textId="77777777" w:rsidR="00F42424" w:rsidRPr="00CB6D94" w:rsidRDefault="00F42424" w:rsidP="00080B3D">
            <w:pPr>
              <w:snapToGrid w:val="0"/>
              <w:spacing w:before="120" w:after="120" w:line="240" w:lineRule="auto"/>
              <w:jc w:val="both"/>
              <w:rPr>
                <w:rFonts w:ascii="Montserrat" w:hAnsi="Montserrat" w:cs="Calibri"/>
                <w:sz w:val="20"/>
                <w:szCs w:val="20"/>
                <w:lang w:val="ro-RO"/>
              </w:rPr>
            </w:pPr>
            <w:r w:rsidRPr="00CB6D94">
              <w:rPr>
                <w:rFonts w:ascii="Montserrat" w:hAnsi="Montserrat" w:cs="Calibri"/>
                <w:b/>
                <w:bCs/>
                <w:sz w:val="20"/>
                <w:szCs w:val="20"/>
                <w:lang w:val="ro-RO"/>
              </w:rPr>
              <w:t xml:space="preserve">ii. </w:t>
            </w:r>
            <w:r w:rsidRPr="00CB6D94">
              <w:rPr>
                <w:rFonts w:ascii="Montserrat" w:hAnsi="Montserrat" w:cs="Calibri"/>
                <w:sz w:val="20"/>
                <w:szCs w:val="20"/>
                <w:lang w:val="ro-RO"/>
              </w:rPr>
              <w:t>sustenabilitatea operațională - lucrări specifice conform planului de mentenanță.</w:t>
            </w:r>
          </w:p>
          <w:p w14:paraId="6708EF7C" w14:textId="77777777" w:rsidR="00F42424" w:rsidRPr="00CB6D94" w:rsidRDefault="00F42424" w:rsidP="00080B3D">
            <w:pPr>
              <w:snapToGrid w:val="0"/>
              <w:spacing w:before="120" w:after="120" w:line="240" w:lineRule="auto"/>
              <w:jc w:val="both"/>
              <w:rPr>
                <w:rFonts w:ascii="Montserrat" w:hAnsi="Montserrat" w:cs="Calibri"/>
                <w:b/>
                <w:bCs/>
                <w:sz w:val="20"/>
                <w:szCs w:val="20"/>
                <w:highlight w:val="yellow"/>
                <w:lang w:val="ro-RO"/>
              </w:rPr>
            </w:pPr>
          </w:p>
          <w:p w14:paraId="349DEBD4" w14:textId="196C33B9" w:rsidR="00F42424" w:rsidRPr="00CB6D94" w:rsidRDefault="00F42424" w:rsidP="00080B3D">
            <w:pPr>
              <w:snapToGrid w:val="0"/>
              <w:spacing w:before="120" w:after="120" w:line="240" w:lineRule="auto"/>
              <w:jc w:val="both"/>
              <w:rPr>
                <w:rFonts w:ascii="Montserrat" w:hAnsi="Montserrat" w:cs="Calibri"/>
                <w:sz w:val="20"/>
                <w:szCs w:val="20"/>
                <w:highlight w:val="yellow"/>
                <w:lang w:val="ro-RO"/>
              </w:rPr>
            </w:pPr>
            <w:r w:rsidRPr="00CB6D94">
              <w:rPr>
                <w:rFonts w:ascii="Montserrat" w:hAnsi="Montserrat" w:cs="Calibri"/>
                <w:b/>
                <w:bCs/>
                <w:sz w:val="20"/>
                <w:szCs w:val="20"/>
                <w:lang w:val="ro-RO"/>
              </w:rPr>
              <w:t>Criteriul se consideră îndeplinit dacă sunt respectate toate cerințele de mai sus, respectiv litera a), litera b) punctele i și ii.</w:t>
            </w:r>
          </w:p>
        </w:tc>
        <w:tc>
          <w:tcPr>
            <w:tcW w:w="1028" w:type="dxa"/>
            <w:tcBorders>
              <w:top w:val="doubleWave" w:sz="6" w:space="0" w:color="FFFFFF" w:themeColor="background1"/>
              <w:left w:val="doubleWave" w:sz="6" w:space="0" w:color="FFFFFF" w:themeColor="background1"/>
              <w:bottom w:val="doubleWave" w:sz="6" w:space="0" w:color="FFFFFF" w:themeColor="background1"/>
              <w:right w:val="doubleWave" w:sz="6" w:space="0" w:color="FFFFFF" w:themeColor="background1"/>
            </w:tcBorders>
            <w:shd w:val="clear" w:color="auto" w:fill="E6EFF3"/>
            <w:vAlign w:val="center"/>
          </w:tcPr>
          <w:p w14:paraId="296CFB75" w14:textId="77777777" w:rsidR="00F42424" w:rsidRPr="00CB6D94" w:rsidRDefault="00F42424" w:rsidP="00080B3D">
            <w:pPr>
              <w:snapToGrid w:val="0"/>
              <w:spacing w:before="120" w:after="120" w:line="240" w:lineRule="auto"/>
              <w:jc w:val="center"/>
              <w:rPr>
                <w:rFonts w:ascii="Montserrat" w:hAnsi="Montserrat" w:cs="Calibri"/>
                <w:b/>
                <w:bCs/>
                <w:sz w:val="20"/>
                <w:szCs w:val="20"/>
                <w:lang w:val="ro-RO"/>
              </w:rPr>
            </w:pPr>
            <w:r w:rsidRPr="00CB6D94">
              <w:rPr>
                <w:rFonts w:ascii="Montserrat" w:hAnsi="Montserrat" w:cs="Calibri"/>
                <w:b/>
                <w:bCs/>
                <w:sz w:val="20"/>
                <w:szCs w:val="20"/>
                <w:lang w:val="ro-RO"/>
              </w:rPr>
              <w:t>3</w:t>
            </w:r>
          </w:p>
        </w:tc>
        <w:tc>
          <w:tcPr>
            <w:tcW w:w="7288" w:type="dxa"/>
            <w:tcBorders>
              <w:top w:val="doubleWave" w:sz="6" w:space="0" w:color="FFFFFF" w:themeColor="background1"/>
              <w:left w:val="doubleWave" w:sz="6" w:space="0" w:color="FFFFFF" w:themeColor="background1"/>
              <w:bottom w:val="doubleWave" w:sz="6" w:space="0" w:color="FFFFFF" w:themeColor="background1"/>
            </w:tcBorders>
            <w:shd w:val="clear" w:color="auto" w:fill="E6EFF3"/>
            <w:vAlign w:val="center"/>
          </w:tcPr>
          <w:p w14:paraId="131C34FE" w14:textId="77777777" w:rsidR="00F42424" w:rsidRPr="00CB6D94" w:rsidRDefault="00F42424" w:rsidP="00080B3D">
            <w:pPr>
              <w:snapToGrid w:val="0"/>
              <w:spacing w:before="120" w:after="120" w:line="240" w:lineRule="auto"/>
              <w:jc w:val="both"/>
              <w:rPr>
                <w:rFonts w:ascii="Montserrat" w:hAnsi="Montserrat" w:cs="Calibri"/>
                <w:b/>
                <w:bCs/>
                <w:sz w:val="20"/>
                <w:szCs w:val="20"/>
                <w:lang w:val="ro-RO"/>
              </w:rPr>
            </w:pPr>
            <w:r w:rsidRPr="00CB6D94">
              <w:rPr>
                <w:rFonts w:ascii="Montserrat" w:hAnsi="Montserrat" w:cs="Calibri"/>
                <w:b/>
                <w:bCs/>
                <w:sz w:val="20"/>
                <w:szCs w:val="20"/>
                <w:lang w:val="ro-RO"/>
              </w:rPr>
              <w:t>Documente verificate:</w:t>
            </w:r>
          </w:p>
          <w:p w14:paraId="7B96D7C0" w14:textId="77777777" w:rsidR="00F42424" w:rsidRPr="00CB6D94" w:rsidRDefault="00F42424">
            <w:pPr>
              <w:pStyle w:val="ListParagraph"/>
              <w:numPr>
                <w:ilvl w:val="0"/>
                <w:numId w:val="8"/>
              </w:numPr>
              <w:snapToGrid w:val="0"/>
              <w:spacing w:before="120" w:after="120"/>
              <w:contextualSpacing w:val="0"/>
              <w:jc w:val="both"/>
              <w:rPr>
                <w:rFonts w:ascii="Montserrat" w:hAnsi="Montserrat" w:cs="Calibri"/>
                <w:color w:val="27344C"/>
                <w:sz w:val="20"/>
                <w:szCs w:val="20"/>
                <w:lang w:val="ro-RO"/>
              </w:rPr>
            </w:pPr>
            <w:r w:rsidRPr="00CB6D94">
              <w:rPr>
                <w:rFonts w:ascii="Montserrat" w:hAnsi="Montserrat" w:cs="Calibri"/>
                <w:color w:val="27344C"/>
                <w:sz w:val="20"/>
                <w:szCs w:val="20"/>
                <w:lang w:val="ro-RO"/>
              </w:rPr>
              <w:t>Formularul cererii de finanțare</w:t>
            </w:r>
          </w:p>
          <w:p w14:paraId="4B5FBC8E" w14:textId="77777777" w:rsidR="00F42424" w:rsidRPr="00CB6D94" w:rsidRDefault="00F42424">
            <w:pPr>
              <w:pStyle w:val="ListParagraph"/>
              <w:numPr>
                <w:ilvl w:val="0"/>
                <w:numId w:val="8"/>
              </w:numPr>
              <w:snapToGrid w:val="0"/>
              <w:spacing w:before="120" w:after="120"/>
              <w:contextualSpacing w:val="0"/>
              <w:jc w:val="both"/>
              <w:rPr>
                <w:rFonts w:ascii="Montserrat" w:hAnsi="Montserrat" w:cs="Calibri"/>
                <w:color w:val="27344C"/>
                <w:sz w:val="20"/>
                <w:szCs w:val="20"/>
                <w:lang w:val="ro-RO"/>
              </w:rPr>
            </w:pPr>
            <w:r w:rsidRPr="00CB6D94">
              <w:rPr>
                <w:rFonts w:ascii="Montserrat" w:hAnsi="Montserrat" w:cs="Calibri"/>
                <w:color w:val="27344C"/>
                <w:sz w:val="20"/>
                <w:szCs w:val="20"/>
                <w:lang w:val="ro-RO"/>
              </w:rPr>
              <w:t>Anexa 2_Declarația unică</w:t>
            </w:r>
          </w:p>
          <w:p w14:paraId="43B83C47" w14:textId="4ABE80E6" w:rsidR="00F42424" w:rsidRPr="00CB6D94" w:rsidRDefault="00F42424">
            <w:pPr>
              <w:pStyle w:val="ListParagraph"/>
              <w:numPr>
                <w:ilvl w:val="0"/>
                <w:numId w:val="8"/>
              </w:numPr>
              <w:snapToGrid w:val="0"/>
              <w:spacing w:before="120" w:after="120"/>
              <w:contextualSpacing w:val="0"/>
              <w:jc w:val="both"/>
              <w:rPr>
                <w:rFonts w:ascii="Montserrat" w:hAnsi="Montserrat" w:cs="Calibri"/>
                <w:color w:val="27344C"/>
                <w:sz w:val="20"/>
                <w:szCs w:val="20"/>
                <w:lang w:val="ro-RO"/>
              </w:rPr>
            </w:pPr>
            <w:r w:rsidRPr="00CB6D94">
              <w:rPr>
                <w:rFonts w:ascii="Montserrat" w:hAnsi="Montserrat" w:cs="Calibri"/>
                <w:color w:val="27344C"/>
                <w:sz w:val="20"/>
                <w:szCs w:val="20"/>
                <w:lang w:val="ro-RO"/>
              </w:rPr>
              <w:t>Anexa 7_Plan de mentenanță</w:t>
            </w:r>
          </w:p>
          <w:p w14:paraId="0963D42B" w14:textId="4B830E1F" w:rsidR="001D2108" w:rsidRPr="00CB6D94" w:rsidRDefault="001D2108">
            <w:pPr>
              <w:pStyle w:val="ListParagraph"/>
              <w:numPr>
                <w:ilvl w:val="0"/>
                <w:numId w:val="8"/>
              </w:numPr>
              <w:snapToGrid w:val="0"/>
              <w:spacing w:before="120" w:after="120"/>
              <w:contextualSpacing w:val="0"/>
              <w:rPr>
                <w:rFonts w:ascii="Montserrat" w:hAnsi="Montserrat" w:cs="Calibri"/>
                <w:color w:val="27344C"/>
                <w:sz w:val="20"/>
                <w:szCs w:val="20"/>
                <w:lang w:val="ro-RO"/>
              </w:rPr>
            </w:pPr>
            <w:r w:rsidRPr="00CB6D94">
              <w:rPr>
                <w:rFonts w:ascii="Montserrat" w:hAnsi="Montserrat" w:cs="Calibri"/>
                <w:color w:val="27344C"/>
                <w:sz w:val="20"/>
                <w:szCs w:val="20"/>
                <w:lang w:val="ro-RO"/>
              </w:rPr>
              <w:t>Hotărârea AGA</w:t>
            </w:r>
            <w:r w:rsidR="002051FA" w:rsidRPr="00CB6D94">
              <w:rPr>
                <w:rFonts w:ascii="Montserrat" w:hAnsi="Montserrat" w:cs="Calibri"/>
                <w:color w:val="27344C"/>
                <w:sz w:val="20"/>
                <w:szCs w:val="20"/>
                <w:lang w:val="ro-RO"/>
              </w:rPr>
              <w:t>/Decizia asociatului unic</w:t>
            </w:r>
            <w:r w:rsidRPr="00CB6D94">
              <w:rPr>
                <w:rFonts w:ascii="Montserrat" w:hAnsi="Montserrat" w:cs="Calibri"/>
                <w:color w:val="27344C"/>
                <w:sz w:val="20"/>
                <w:szCs w:val="20"/>
                <w:lang w:val="ro-RO"/>
              </w:rPr>
              <w:t xml:space="preserve"> de aprobare a proiectului</w:t>
            </w:r>
          </w:p>
          <w:p w14:paraId="46507D06" w14:textId="77777777" w:rsidR="00F42424" w:rsidRPr="00CB6D94" w:rsidRDefault="00F42424" w:rsidP="00080B3D">
            <w:pPr>
              <w:snapToGrid w:val="0"/>
              <w:spacing w:before="120" w:after="120" w:line="240" w:lineRule="auto"/>
              <w:jc w:val="both"/>
              <w:rPr>
                <w:rFonts w:ascii="Montserrat" w:hAnsi="Montserrat" w:cs="Calibri"/>
                <w:sz w:val="20"/>
                <w:szCs w:val="20"/>
                <w:lang w:val="ro-RO"/>
              </w:rPr>
            </w:pPr>
          </w:p>
          <w:p w14:paraId="02E25D35" w14:textId="411E6689" w:rsidR="00F42424" w:rsidRPr="00CB6D94" w:rsidRDefault="00F42424" w:rsidP="00080B3D">
            <w:pPr>
              <w:snapToGrid w:val="0"/>
              <w:spacing w:before="120" w:after="120" w:line="240" w:lineRule="auto"/>
              <w:jc w:val="both"/>
              <w:rPr>
                <w:rFonts w:ascii="Montserrat" w:hAnsi="Montserrat" w:cs="Calibri"/>
                <w:b/>
                <w:bCs/>
                <w:sz w:val="20"/>
                <w:szCs w:val="20"/>
                <w:lang w:val="ro-RO"/>
              </w:rPr>
            </w:pPr>
            <w:r w:rsidRPr="00CB6D94">
              <w:rPr>
                <w:rFonts w:ascii="Montserrat" w:hAnsi="Montserrat" w:cs="Calibri"/>
                <w:b/>
                <w:bCs/>
                <w:sz w:val="20"/>
                <w:szCs w:val="20"/>
                <w:lang w:val="ro-RO"/>
              </w:rPr>
              <w:t>Se verifică:</w:t>
            </w:r>
          </w:p>
          <w:p w14:paraId="25399986" w14:textId="58CFC4DD" w:rsidR="00F42424" w:rsidRPr="00CB6D94" w:rsidRDefault="00F42424">
            <w:pPr>
              <w:pStyle w:val="ListParagraph"/>
              <w:numPr>
                <w:ilvl w:val="0"/>
                <w:numId w:val="8"/>
              </w:numPr>
              <w:snapToGrid w:val="0"/>
              <w:spacing w:before="120" w:after="120"/>
              <w:contextualSpacing w:val="0"/>
              <w:jc w:val="both"/>
              <w:rPr>
                <w:rFonts w:ascii="Montserrat" w:hAnsi="Montserrat" w:cs="Calibri"/>
                <w:color w:val="27344C"/>
                <w:sz w:val="20"/>
                <w:szCs w:val="20"/>
                <w:lang w:val="ro-RO"/>
              </w:rPr>
            </w:pPr>
            <w:r w:rsidRPr="00CB6D94">
              <w:rPr>
                <w:rFonts w:ascii="Montserrat" w:hAnsi="Montserrat" w:cs="Calibri"/>
                <w:color w:val="27344C"/>
                <w:sz w:val="20"/>
                <w:szCs w:val="20"/>
                <w:lang w:val="ro-RO"/>
              </w:rPr>
              <w:t>dacă este completat planul de mentenanță</w:t>
            </w:r>
            <w:r w:rsidR="00080B3D" w:rsidRPr="00CB6D94">
              <w:rPr>
                <w:rFonts w:ascii="Montserrat" w:hAnsi="Montserrat" w:cs="Calibri"/>
                <w:color w:val="27344C"/>
                <w:sz w:val="20"/>
                <w:szCs w:val="20"/>
                <w:lang w:val="ro-RO"/>
              </w:rPr>
              <w:t xml:space="preserve"> -</w:t>
            </w:r>
            <w:r w:rsidRPr="00CB6D94">
              <w:rPr>
                <w:rFonts w:ascii="Montserrat" w:hAnsi="Montserrat" w:cs="Calibri"/>
                <w:color w:val="27344C"/>
                <w:sz w:val="20"/>
                <w:szCs w:val="20"/>
                <w:lang w:val="ro-RO"/>
              </w:rPr>
              <w:t xml:space="preserve"> anexă la GSF;</w:t>
            </w:r>
          </w:p>
          <w:p w14:paraId="4E3B3F4A" w14:textId="7CDEE20F" w:rsidR="00F42424" w:rsidRPr="00CB6D94" w:rsidRDefault="00F42424">
            <w:pPr>
              <w:pStyle w:val="ListParagraph"/>
              <w:numPr>
                <w:ilvl w:val="0"/>
                <w:numId w:val="8"/>
              </w:numPr>
              <w:snapToGrid w:val="0"/>
              <w:spacing w:before="120" w:after="120"/>
              <w:contextualSpacing w:val="0"/>
              <w:jc w:val="both"/>
              <w:rPr>
                <w:rFonts w:ascii="Montserrat" w:hAnsi="Montserrat" w:cs="Calibri"/>
                <w:color w:val="27344C"/>
                <w:sz w:val="20"/>
                <w:szCs w:val="20"/>
                <w:lang w:val="ro-RO"/>
              </w:rPr>
            </w:pPr>
            <w:r w:rsidRPr="00CB6D94">
              <w:rPr>
                <w:rFonts w:ascii="Montserrat" w:hAnsi="Montserrat" w:cs="Calibri"/>
                <w:color w:val="27344C"/>
                <w:sz w:val="20"/>
                <w:szCs w:val="20"/>
                <w:lang w:val="ro-RO"/>
              </w:rPr>
              <w:t xml:space="preserve">dacă informațiile din Anexa 2_Declarația unică </w:t>
            </w:r>
            <w:r w:rsidR="0008501D" w:rsidRPr="00CB6D94">
              <w:rPr>
                <w:rFonts w:ascii="Montserrat" w:hAnsi="Montserrat" w:cs="Calibri"/>
                <w:color w:val="27344C"/>
                <w:sz w:val="20"/>
                <w:szCs w:val="20"/>
                <w:lang w:val="ro-RO"/>
              </w:rPr>
              <w:t xml:space="preserve"> sunt corelate </w:t>
            </w:r>
            <w:r w:rsidRPr="00CB6D94">
              <w:rPr>
                <w:rFonts w:ascii="Montserrat" w:hAnsi="Montserrat" w:cs="Calibri"/>
                <w:color w:val="27344C"/>
                <w:sz w:val="20"/>
                <w:szCs w:val="20"/>
                <w:lang w:val="ro-RO"/>
              </w:rPr>
              <w:t>cu</w:t>
            </w:r>
            <w:r w:rsidR="0008501D" w:rsidRPr="00CB6D94">
              <w:rPr>
                <w:rFonts w:ascii="Montserrat" w:hAnsi="Montserrat" w:cs="Calibri"/>
                <w:color w:val="27344C"/>
                <w:sz w:val="20"/>
                <w:szCs w:val="20"/>
                <w:lang w:val="ro-RO"/>
              </w:rPr>
              <w:t xml:space="preserve"> informațiile de natură financiară și operațională </w:t>
            </w:r>
            <w:r w:rsidRPr="00CB6D94">
              <w:rPr>
                <w:rFonts w:ascii="Montserrat" w:hAnsi="Montserrat" w:cs="Calibri"/>
                <w:color w:val="27344C"/>
                <w:sz w:val="20"/>
                <w:szCs w:val="20"/>
                <w:lang w:val="ro-RO"/>
              </w:rPr>
              <w:t xml:space="preserve">detaliate în cadrul cererii de finanțare și </w:t>
            </w:r>
            <w:r w:rsidR="0008501D" w:rsidRPr="00CB6D94">
              <w:rPr>
                <w:rFonts w:ascii="Montserrat" w:hAnsi="Montserrat" w:cs="Calibri"/>
                <w:color w:val="27344C"/>
                <w:sz w:val="20"/>
                <w:szCs w:val="20"/>
                <w:lang w:val="ro-RO"/>
              </w:rPr>
              <w:t xml:space="preserve">a </w:t>
            </w:r>
            <w:r w:rsidRPr="00CB6D94">
              <w:rPr>
                <w:rFonts w:ascii="Montserrat" w:hAnsi="Montserrat" w:cs="Calibri"/>
                <w:color w:val="27344C"/>
                <w:sz w:val="20"/>
                <w:szCs w:val="20"/>
                <w:lang w:val="ro-RO"/>
              </w:rPr>
              <w:t>Planului de mentenanță.</w:t>
            </w:r>
          </w:p>
          <w:p w14:paraId="386A5053" w14:textId="4141E3B3" w:rsidR="0008501D" w:rsidRPr="00CB6D94" w:rsidRDefault="0008501D" w:rsidP="0008501D">
            <w:pPr>
              <w:snapToGrid w:val="0"/>
              <w:spacing w:before="120" w:after="120"/>
              <w:jc w:val="both"/>
              <w:rPr>
                <w:rFonts w:ascii="Montserrat" w:hAnsi="Montserrat" w:cs="Calibri"/>
                <w:sz w:val="20"/>
                <w:szCs w:val="20"/>
                <w:lang w:val="ro-RO"/>
              </w:rPr>
            </w:pPr>
          </w:p>
        </w:tc>
      </w:tr>
      <w:tr w:rsidR="002210AC" w:rsidRPr="00CB6D94" w14:paraId="2FEB35F8" w14:textId="77777777" w:rsidTr="002210AC">
        <w:trPr>
          <w:trHeight w:val="374"/>
        </w:trPr>
        <w:tc>
          <w:tcPr>
            <w:tcW w:w="720" w:type="dxa"/>
            <w:tcBorders>
              <w:top w:val="doubleWave" w:sz="6" w:space="0" w:color="FFFFFF" w:themeColor="background1"/>
              <w:left w:val="single" w:sz="36" w:space="0" w:color="FFFFFF" w:themeColor="background1"/>
              <w:bottom w:val="doubleWave" w:sz="6" w:space="0" w:color="FFFFFF" w:themeColor="background1"/>
              <w:right w:val="doubleWave" w:sz="6" w:space="0" w:color="FFFFFF" w:themeColor="background1"/>
            </w:tcBorders>
            <w:shd w:val="clear" w:color="auto" w:fill="E6EFF3"/>
            <w:vAlign w:val="center"/>
          </w:tcPr>
          <w:p w14:paraId="5AC16FBE" w14:textId="77777777" w:rsidR="00F42424" w:rsidRPr="00CB6D94" w:rsidRDefault="00F42424" w:rsidP="00F33BA5">
            <w:pPr>
              <w:spacing w:before="120" w:after="120" w:line="240" w:lineRule="auto"/>
              <w:jc w:val="both"/>
              <w:rPr>
                <w:rFonts w:ascii="Montserrat" w:hAnsi="Montserrat"/>
                <w:b/>
                <w:bCs/>
                <w:sz w:val="20"/>
                <w:szCs w:val="20"/>
                <w:lang w:val="ro-RO"/>
              </w:rPr>
            </w:pPr>
            <w:r w:rsidRPr="00CB6D94">
              <w:rPr>
                <w:rFonts w:ascii="Montserrat" w:hAnsi="Montserrat"/>
                <w:b/>
                <w:bCs/>
                <w:sz w:val="20"/>
                <w:szCs w:val="20"/>
                <w:lang w:val="ro-RO"/>
              </w:rPr>
              <w:lastRenderedPageBreak/>
              <w:t>4</w:t>
            </w:r>
          </w:p>
        </w:tc>
        <w:tc>
          <w:tcPr>
            <w:tcW w:w="5370" w:type="dxa"/>
            <w:tcBorders>
              <w:top w:val="doubleWave" w:sz="6" w:space="0" w:color="FFFFFF" w:themeColor="background1"/>
              <w:left w:val="doubleWave" w:sz="6" w:space="0" w:color="FFFFFF" w:themeColor="background1"/>
              <w:bottom w:val="doubleWave" w:sz="6" w:space="0" w:color="FFFFFF" w:themeColor="background1"/>
              <w:right w:val="doubleWave" w:sz="6" w:space="0" w:color="FFFFFF" w:themeColor="background1"/>
            </w:tcBorders>
            <w:shd w:val="clear" w:color="auto" w:fill="E6EFF3"/>
            <w:vAlign w:val="center"/>
          </w:tcPr>
          <w:p w14:paraId="49E8BDB0" w14:textId="77777777" w:rsidR="00F42424" w:rsidRPr="00CB6D94" w:rsidRDefault="00F42424" w:rsidP="00F33BA5">
            <w:pPr>
              <w:spacing w:before="120" w:after="120" w:line="240" w:lineRule="auto"/>
              <w:jc w:val="both"/>
              <w:rPr>
                <w:rFonts w:ascii="Montserrat" w:hAnsi="Montserrat" w:cs="Calibri"/>
                <w:b/>
                <w:bCs/>
                <w:sz w:val="20"/>
                <w:szCs w:val="20"/>
                <w:lang w:val="ro-RO"/>
              </w:rPr>
            </w:pPr>
            <w:r w:rsidRPr="00CB6D94">
              <w:rPr>
                <w:rFonts w:ascii="Montserrat" w:hAnsi="Montserrat" w:cs="Calibri"/>
                <w:b/>
                <w:bCs/>
                <w:sz w:val="20"/>
                <w:szCs w:val="20"/>
                <w:lang w:val="ro-RO"/>
              </w:rPr>
              <w:t>Capacitatea financiară a solicitantului de finanțare</w:t>
            </w:r>
          </w:p>
        </w:tc>
        <w:tc>
          <w:tcPr>
            <w:tcW w:w="1028" w:type="dxa"/>
            <w:tcBorders>
              <w:top w:val="doubleWave" w:sz="6" w:space="0" w:color="FFFFFF" w:themeColor="background1"/>
              <w:left w:val="doubleWave" w:sz="6" w:space="0" w:color="FFFFFF" w:themeColor="background1"/>
              <w:bottom w:val="doubleWave" w:sz="6" w:space="0" w:color="FFFFFF" w:themeColor="background1"/>
              <w:right w:val="doubleWave" w:sz="6" w:space="0" w:color="FFFFFF" w:themeColor="background1"/>
            </w:tcBorders>
            <w:shd w:val="clear" w:color="auto" w:fill="E6EFF3"/>
            <w:vAlign w:val="center"/>
          </w:tcPr>
          <w:p w14:paraId="00C1F7D6" w14:textId="1C061CB0" w:rsidR="00F42424" w:rsidRPr="00CB6D94" w:rsidRDefault="00F42424" w:rsidP="003C5B03">
            <w:pPr>
              <w:spacing w:before="120" w:after="120" w:line="240" w:lineRule="auto"/>
              <w:jc w:val="center"/>
              <w:rPr>
                <w:rFonts w:ascii="Montserrat" w:hAnsi="Montserrat" w:cs="Calibri"/>
                <w:b/>
                <w:bCs/>
                <w:sz w:val="20"/>
                <w:szCs w:val="20"/>
                <w:lang w:val="ro-RO"/>
              </w:rPr>
            </w:pPr>
            <w:r w:rsidRPr="00CB6D94">
              <w:rPr>
                <w:rFonts w:ascii="Montserrat" w:hAnsi="Montserrat" w:cs="Calibri"/>
                <w:b/>
                <w:bCs/>
                <w:sz w:val="20"/>
                <w:szCs w:val="20"/>
                <w:lang w:val="ro-RO"/>
              </w:rPr>
              <w:t>18</w:t>
            </w:r>
          </w:p>
        </w:tc>
        <w:tc>
          <w:tcPr>
            <w:tcW w:w="7288" w:type="dxa"/>
            <w:tcBorders>
              <w:top w:val="doubleWave" w:sz="6" w:space="0" w:color="FFFFFF" w:themeColor="background1"/>
              <w:left w:val="doubleWave" w:sz="6" w:space="0" w:color="FFFFFF" w:themeColor="background1"/>
              <w:bottom w:val="doubleWave" w:sz="6" w:space="0" w:color="FFFFFF" w:themeColor="background1"/>
            </w:tcBorders>
            <w:shd w:val="clear" w:color="auto" w:fill="E6EFF3"/>
            <w:vAlign w:val="center"/>
          </w:tcPr>
          <w:p w14:paraId="2C4D79A0" w14:textId="77777777" w:rsidR="00F42424" w:rsidRPr="00CB6D94" w:rsidRDefault="00F42424" w:rsidP="00F33BA5">
            <w:pPr>
              <w:spacing w:before="120" w:after="120" w:line="240" w:lineRule="auto"/>
              <w:jc w:val="both"/>
              <w:rPr>
                <w:rFonts w:ascii="Montserrat" w:hAnsi="Montserrat" w:cs="Calibri"/>
                <w:b/>
                <w:bCs/>
                <w:sz w:val="20"/>
                <w:szCs w:val="20"/>
                <w:lang w:val="ro-RO"/>
              </w:rPr>
            </w:pPr>
          </w:p>
        </w:tc>
      </w:tr>
      <w:tr w:rsidR="002210AC" w:rsidRPr="00CB6D94" w14:paraId="3C6464E9" w14:textId="77777777" w:rsidTr="002210AC">
        <w:tc>
          <w:tcPr>
            <w:tcW w:w="720" w:type="dxa"/>
            <w:tcBorders>
              <w:top w:val="doubleWave" w:sz="6" w:space="0" w:color="FFFFFF" w:themeColor="background1"/>
              <w:left w:val="single" w:sz="36" w:space="0" w:color="FFFFFF" w:themeColor="background1"/>
              <w:bottom w:val="doubleWave" w:sz="6" w:space="0" w:color="FFFFFF" w:themeColor="background1"/>
              <w:right w:val="doubleWave" w:sz="6" w:space="0" w:color="FFFFFF" w:themeColor="background1"/>
            </w:tcBorders>
            <w:shd w:val="clear" w:color="auto" w:fill="E6EFF3"/>
            <w:vAlign w:val="center"/>
          </w:tcPr>
          <w:p w14:paraId="6D8226FF" w14:textId="77777777" w:rsidR="00F42424" w:rsidRPr="00CB6D94" w:rsidRDefault="00F42424" w:rsidP="00F33BA5">
            <w:pPr>
              <w:spacing w:before="120" w:after="120" w:line="240" w:lineRule="auto"/>
              <w:jc w:val="both"/>
              <w:rPr>
                <w:rFonts w:ascii="Montserrat" w:hAnsi="Montserrat"/>
                <w:sz w:val="20"/>
                <w:szCs w:val="20"/>
                <w:lang w:val="ro-RO"/>
              </w:rPr>
            </w:pPr>
            <w:r w:rsidRPr="00CB6D94">
              <w:rPr>
                <w:rFonts w:ascii="Montserrat" w:hAnsi="Montserrat"/>
                <w:sz w:val="20"/>
                <w:szCs w:val="20"/>
                <w:lang w:val="ro-RO"/>
              </w:rPr>
              <w:t>4.1</w:t>
            </w:r>
          </w:p>
        </w:tc>
        <w:tc>
          <w:tcPr>
            <w:tcW w:w="5370" w:type="dxa"/>
            <w:tcBorders>
              <w:top w:val="doubleWave" w:sz="6" w:space="0" w:color="FFFFFF" w:themeColor="background1"/>
              <w:left w:val="doubleWave" w:sz="6" w:space="0" w:color="FFFFFF" w:themeColor="background1"/>
              <w:bottom w:val="doubleWave" w:sz="6" w:space="0" w:color="FFFFFF" w:themeColor="background1"/>
              <w:right w:val="doubleWave" w:sz="6" w:space="0" w:color="FFFFFF" w:themeColor="background1"/>
            </w:tcBorders>
            <w:shd w:val="clear" w:color="auto" w:fill="E6EFF3"/>
            <w:vAlign w:val="center"/>
          </w:tcPr>
          <w:p w14:paraId="065977AB" w14:textId="77777777" w:rsidR="00A236DB" w:rsidRPr="00CB6D94" w:rsidRDefault="00F42424" w:rsidP="00CA3687">
            <w:pPr>
              <w:spacing w:before="120" w:after="120" w:line="240" w:lineRule="auto"/>
              <w:jc w:val="both"/>
              <w:rPr>
                <w:rFonts w:ascii="Montserrat" w:hAnsi="Montserrat" w:cs="Calibri"/>
                <w:sz w:val="20"/>
                <w:szCs w:val="20"/>
                <w:lang w:val="ro-RO"/>
              </w:rPr>
            </w:pPr>
            <w:r w:rsidRPr="00CB6D94">
              <w:rPr>
                <w:rFonts w:ascii="Montserrat" w:hAnsi="Montserrat" w:cs="Calibri"/>
                <w:sz w:val="20"/>
                <w:szCs w:val="20"/>
                <w:lang w:val="ro-RO"/>
              </w:rPr>
              <w:t>Rata de profitabilitate (RP) calculată în exercițiul financiar anterior depunerii cererii de finanțare este mai mare sau egală cu 5%.</w:t>
            </w:r>
          </w:p>
          <w:p w14:paraId="351EFA2A" w14:textId="213DD369" w:rsidR="00F42424" w:rsidRPr="00CB6D94" w:rsidRDefault="00F42424" w:rsidP="00CA3687">
            <w:pPr>
              <w:spacing w:before="120" w:after="120" w:line="240" w:lineRule="auto"/>
              <w:jc w:val="both"/>
              <w:rPr>
                <w:rFonts w:ascii="Montserrat" w:hAnsi="Montserrat" w:cs="Calibri"/>
                <w:sz w:val="20"/>
                <w:szCs w:val="20"/>
                <w:lang w:val="ro-RO"/>
              </w:rPr>
            </w:pPr>
            <w:r w:rsidRPr="00CB6D94">
              <w:rPr>
                <w:rFonts w:ascii="Montserrat" w:hAnsi="Montserrat" w:cs="Calibri"/>
                <w:sz w:val="20"/>
                <w:szCs w:val="20"/>
                <w:lang w:val="ro-RO"/>
              </w:rPr>
              <w:t>RP=(Profit net)/(Cifra de afaceri)  x 100</w:t>
            </w:r>
            <w:r w:rsidR="0059544E" w:rsidRPr="00CB6D94">
              <w:rPr>
                <w:rFonts w:ascii="Montserrat" w:hAnsi="Montserrat" w:cs="Calibri"/>
                <w:sz w:val="20"/>
                <w:szCs w:val="20"/>
                <w:lang w:val="ro-RO"/>
              </w:rPr>
              <w:t xml:space="preserve"> </w:t>
            </w:r>
            <w:r w:rsidRPr="00CB6D94">
              <w:rPr>
                <w:rFonts w:ascii="Montserrat" w:hAnsi="Montserrat" w:cs="Calibri"/>
                <w:sz w:val="20"/>
                <w:szCs w:val="20"/>
                <w:lang w:val="ro-RO"/>
              </w:rPr>
              <w:t>≥</w:t>
            </w:r>
            <w:r w:rsidR="0059544E" w:rsidRPr="00CB6D94">
              <w:rPr>
                <w:rFonts w:ascii="Montserrat" w:hAnsi="Montserrat" w:cs="Calibri"/>
                <w:sz w:val="20"/>
                <w:szCs w:val="20"/>
                <w:lang w:val="ro-RO"/>
              </w:rPr>
              <w:t xml:space="preserve"> </w:t>
            </w:r>
            <w:r w:rsidRPr="00CB6D94">
              <w:rPr>
                <w:rFonts w:ascii="Montserrat" w:hAnsi="Montserrat" w:cs="Calibri"/>
                <w:sz w:val="20"/>
                <w:szCs w:val="20"/>
                <w:lang w:val="ro-RO"/>
              </w:rPr>
              <w:t>5 %</w:t>
            </w:r>
          </w:p>
        </w:tc>
        <w:tc>
          <w:tcPr>
            <w:tcW w:w="1028" w:type="dxa"/>
            <w:tcBorders>
              <w:top w:val="doubleWave" w:sz="6" w:space="0" w:color="FFFFFF" w:themeColor="background1"/>
              <w:left w:val="doubleWave" w:sz="6" w:space="0" w:color="FFFFFF" w:themeColor="background1"/>
              <w:bottom w:val="doubleWave" w:sz="6" w:space="0" w:color="FFFFFF" w:themeColor="background1"/>
              <w:right w:val="doubleWave" w:sz="6" w:space="0" w:color="FFFFFF" w:themeColor="background1"/>
            </w:tcBorders>
            <w:shd w:val="clear" w:color="auto" w:fill="E6EFF3"/>
            <w:vAlign w:val="center"/>
          </w:tcPr>
          <w:p w14:paraId="006FE053" w14:textId="77777777" w:rsidR="00F42424" w:rsidRPr="00CB6D94" w:rsidRDefault="00F42424" w:rsidP="003C5B03">
            <w:pPr>
              <w:spacing w:before="120" w:after="120" w:line="240" w:lineRule="auto"/>
              <w:jc w:val="center"/>
              <w:rPr>
                <w:rFonts w:ascii="Montserrat" w:hAnsi="Montserrat" w:cs="Calibri"/>
                <w:sz w:val="20"/>
                <w:szCs w:val="20"/>
                <w:lang w:val="ro-RO"/>
              </w:rPr>
            </w:pPr>
            <w:r w:rsidRPr="00CB6D94">
              <w:rPr>
                <w:rFonts w:ascii="Montserrat" w:hAnsi="Montserrat" w:cs="Calibri"/>
                <w:sz w:val="20"/>
                <w:szCs w:val="20"/>
                <w:lang w:val="ro-RO"/>
              </w:rPr>
              <w:t>3</w:t>
            </w:r>
          </w:p>
        </w:tc>
        <w:tc>
          <w:tcPr>
            <w:tcW w:w="7288" w:type="dxa"/>
            <w:tcBorders>
              <w:top w:val="doubleWave" w:sz="6" w:space="0" w:color="FFFFFF" w:themeColor="background1"/>
              <w:left w:val="doubleWave" w:sz="6" w:space="0" w:color="FFFFFF" w:themeColor="background1"/>
              <w:bottom w:val="doubleWave" w:sz="6" w:space="0" w:color="FFFFFF" w:themeColor="background1"/>
            </w:tcBorders>
            <w:shd w:val="clear" w:color="auto" w:fill="E6EFF3"/>
            <w:vAlign w:val="center"/>
          </w:tcPr>
          <w:p w14:paraId="476FFD30" w14:textId="77777777" w:rsidR="00F42424" w:rsidRPr="00CB6D94" w:rsidRDefault="00F42424" w:rsidP="003C5B03">
            <w:pPr>
              <w:spacing w:before="120" w:after="120" w:line="240" w:lineRule="auto"/>
              <w:jc w:val="both"/>
              <w:rPr>
                <w:rFonts w:ascii="Montserrat" w:hAnsi="Montserrat" w:cs="Calibri"/>
                <w:b/>
                <w:bCs/>
                <w:sz w:val="20"/>
                <w:szCs w:val="20"/>
                <w:lang w:val="ro-RO"/>
              </w:rPr>
            </w:pPr>
            <w:r w:rsidRPr="00CB6D94">
              <w:rPr>
                <w:rFonts w:ascii="Montserrat" w:hAnsi="Montserrat" w:cs="Calibri"/>
                <w:b/>
                <w:bCs/>
                <w:sz w:val="20"/>
                <w:szCs w:val="20"/>
                <w:lang w:val="ro-RO"/>
              </w:rPr>
              <w:t>Documente verificate:</w:t>
            </w:r>
          </w:p>
          <w:p w14:paraId="1D2FE8F3" w14:textId="77777777" w:rsidR="00F42424" w:rsidRPr="00CB6D94" w:rsidRDefault="00F42424">
            <w:pPr>
              <w:pStyle w:val="ListParagraph"/>
              <w:numPr>
                <w:ilvl w:val="0"/>
                <w:numId w:val="8"/>
              </w:numPr>
              <w:spacing w:before="120" w:after="120"/>
              <w:jc w:val="both"/>
              <w:rPr>
                <w:rFonts w:ascii="Montserrat" w:hAnsi="Montserrat" w:cs="Calibri"/>
                <w:color w:val="27344C"/>
                <w:sz w:val="20"/>
                <w:szCs w:val="20"/>
                <w:lang w:val="ro-RO"/>
              </w:rPr>
            </w:pPr>
            <w:r w:rsidRPr="00CB6D94">
              <w:rPr>
                <w:rFonts w:ascii="Montserrat" w:hAnsi="Montserrat" w:cs="Calibri"/>
                <w:color w:val="27344C"/>
                <w:sz w:val="20"/>
                <w:szCs w:val="20"/>
                <w:lang w:val="ro-RO"/>
              </w:rPr>
              <w:t>Formularul cererii de finanțare</w:t>
            </w:r>
          </w:p>
          <w:p w14:paraId="434CB4BD" w14:textId="77777777" w:rsidR="00352DBF" w:rsidRPr="00CB6D94" w:rsidRDefault="00352DBF">
            <w:pPr>
              <w:pStyle w:val="ListParagraph"/>
              <w:numPr>
                <w:ilvl w:val="0"/>
                <w:numId w:val="8"/>
              </w:numPr>
              <w:spacing w:before="120" w:after="120"/>
              <w:jc w:val="both"/>
              <w:rPr>
                <w:rFonts w:ascii="Montserrat" w:hAnsi="Montserrat" w:cs="Calibri"/>
                <w:color w:val="27344C"/>
                <w:sz w:val="20"/>
                <w:szCs w:val="20"/>
                <w:lang w:val="ro-RO"/>
              </w:rPr>
            </w:pPr>
            <w:r w:rsidRPr="00CB6D94">
              <w:rPr>
                <w:rFonts w:ascii="Montserrat" w:hAnsi="Montserrat" w:cs="Calibri"/>
                <w:color w:val="27344C"/>
                <w:sz w:val="20"/>
                <w:szCs w:val="20"/>
                <w:lang w:val="ro-RO"/>
              </w:rPr>
              <w:t xml:space="preserve">Situațiile financiare anuale ale solicitantului de finanțare, aferente anului anterior depunerii proiectului, transmise la Ministerul Finanțelor, </w:t>
            </w:r>
            <w:r w:rsidRPr="00CB6D94">
              <w:rPr>
                <w:rFonts w:ascii="Montserrat" w:eastAsia="Times New Roman" w:hAnsi="Montserrat" w:cs="Calibri"/>
                <w:bCs/>
                <w:color w:val="27344C"/>
                <w:sz w:val="20"/>
                <w:szCs w:val="20"/>
                <w:lang w:val="ro-RO" w:eastAsia="en-GB"/>
              </w:rPr>
              <w:t xml:space="preserve"> </w:t>
            </w:r>
            <w:r w:rsidRPr="00CB6D94">
              <w:rPr>
                <w:rFonts w:ascii="Montserrat" w:hAnsi="Montserrat" w:cs="Calibri"/>
                <w:bCs/>
                <w:color w:val="27344C"/>
                <w:sz w:val="20"/>
                <w:szCs w:val="20"/>
                <w:lang w:val="ro-RO"/>
              </w:rPr>
              <w:t>în cazul în care verificarea informațiilor de către AM PR Vest în baza protocolului de colaborare cu ANAF nu va fi posibilă la momentul lansării apelului de proiecte.</w:t>
            </w:r>
          </w:p>
          <w:p w14:paraId="3F342CEF" w14:textId="77777777" w:rsidR="00F42424" w:rsidRPr="00CB6D94" w:rsidRDefault="00F42424">
            <w:pPr>
              <w:pStyle w:val="ListParagraph"/>
              <w:numPr>
                <w:ilvl w:val="0"/>
                <w:numId w:val="8"/>
              </w:numPr>
              <w:spacing w:before="120" w:after="120"/>
              <w:jc w:val="both"/>
              <w:rPr>
                <w:rFonts w:ascii="Montserrat" w:hAnsi="Montserrat" w:cs="Calibri"/>
                <w:color w:val="27344C"/>
                <w:sz w:val="20"/>
                <w:szCs w:val="20"/>
                <w:lang w:val="ro-RO"/>
              </w:rPr>
            </w:pPr>
            <w:r w:rsidRPr="00CB6D94">
              <w:rPr>
                <w:rFonts w:ascii="Montserrat" w:hAnsi="Montserrat" w:cs="Calibri"/>
                <w:color w:val="27344C"/>
                <w:sz w:val="20"/>
                <w:szCs w:val="20"/>
                <w:lang w:val="ro-RO"/>
              </w:rPr>
              <w:t xml:space="preserve">Anexa 21_Plan de </w:t>
            </w:r>
            <w:proofErr w:type="spellStart"/>
            <w:r w:rsidRPr="00CB6D94">
              <w:rPr>
                <w:rFonts w:ascii="Montserrat" w:hAnsi="Montserrat" w:cs="Calibri"/>
                <w:color w:val="27344C"/>
                <w:sz w:val="20"/>
                <w:szCs w:val="20"/>
                <w:lang w:val="ro-RO"/>
              </w:rPr>
              <w:t>afaceri_Macheta</w:t>
            </w:r>
            <w:proofErr w:type="spellEnd"/>
            <w:r w:rsidRPr="00CB6D94">
              <w:rPr>
                <w:rFonts w:ascii="Montserrat" w:hAnsi="Montserrat" w:cs="Calibri"/>
                <w:color w:val="27344C"/>
                <w:sz w:val="20"/>
                <w:szCs w:val="20"/>
                <w:lang w:val="ro-RO"/>
              </w:rPr>
              <w:t xml:space="preserve"> financiară</w:t>
            </w:r>
          </w:p>
          <w:p w14:paraId="7F872D38" w14:textId="77777777" w:rsidR="00F42424" w:rsidRPr="00CB6D94" w:rsidRDefault="00F42424" w:rsidP="003C5B03">
            <w:pPr>
              <w:spacing w:before="120" w:after="120" w:line="240" w:lineRule="auto"/>
              <w:jc w:val="both"/>
              <w:rPr>
                <w:rFonts w:ascii="Montserrat" w:hAnsi="Montserrat" w:cs="Calibri"/>
                <w:b/>
                <w:bCs/>
                <w:sz w:val="20"/>
                <w:szCs w:val="20"/>
                <w:lang w:val="ro-RO"/>
              </w:rPr>
            </w:pPr>
          </w:p>
          <w:p w14:paraId="5EFD7311" w14:textId="3F43F6E0" w:rsidR="00F42424" w:rsidRPr="00CB6D94" w:rsidRDefault="00F42424" w:rsidP="003C5B03">
            <w:pPr>
              <w:spacing w:before="120" w:after="120" w:line="240" w:lineRule="auto"/>
              <w:jc w:val="both"/>
              <w:rPr>
                <w:rFonts w:ascii="Montserrat" w:hAnsi="Montserrat" w:cs="Calibri"/>
                <w:sz w:val="20"/>
                <w:szCs w:val="20"/>
                <w:lang w:val="ro-RO"/>
              </w:rPr>
            </w:pPr>
            <w:r w:rsidRPr="00CB6D94">
              <w:rPr>
                <w:rFonts w:ascii="Montserrat" w:hAnsi="Montserrat" w:cs="Calibri"/>
                <w:b/>
                <w:bCs/>
                <w:sz w:val="20"/>
                <w:szCs w:val="20"/>
                <w:lang w:val="ro-RO"/>
              </w:rPr>
              <w:t>Se verifică</w:t>
            </w:r>
            <w:r w:rsidRPr="00473BA4">
              <w:rPr>
                <w:rFonts w:ascii="Montserrat" w:hAnsi="Montserrat" w:cs="Calibri"/>
                <w:b/>
                <w:bCs/>
                <w:sz w:val="20"/>
                <w:szCs w:val="20"/>
                <w:lang w:val="ro-RO"/>
              </w:rPr>
              <w:t>:</w:t>
            </w:r>
            <w:r w:rsidRPr="00CB6D94">
              <w:rPr>
                <w:rFonts w:ascii="Montserrat" w:hAnsi="Montserrat" w:cs="Calibri"/>
                <w:sz w:val="20"/>
                <w:szCs w:val="20"/>
                <w:lang w:val="ro-RO"/>
              </w:rPr>
              <w:t xml:space="preserve"> dacă rata de profitabilitate (RP) calculată </w:t>
            </w:r>
            <w:r w:rsidR="002C43CD" w:rsidRPr="00CB6D94">
              <w:rPr>
                <w:rFonts w:ascii="Montserrat" w:hAnsi="Montserrat" w:cs="Calibri"/>
                <w:sz w:val="20"/>
                <w:szCs w:val="20"/>
                <w:lang w:val="ro-RO"/>
              </w:rPr>
              <w:t xml:space="preserve">pentru </w:t>
            </w:r>
            <w:r w:rsidRPr="00CB6D94">
              <w:rPr>
                <w:rFonts w:ascii="Montserrat" w:hAnsi="Montserrat" w:cs="Calibri"/>
                <w:sz w:val="20"/>
                <w:szCs w:val="20"/>
                <w:lang w:val="ro-RO"/>
              </w:rPr>
              <w:t>exercițiul financiar anterior depunerii cererii de finanțare este mai mare sau egală cu 5%.</w:t>
            </w:r>
          </w:p>
        </w:tc>
      </w:tr>
      <w:tr w:rsidR="00955294" w:rsidRPr="00CB6D94" w14:paraId="3797C967" w14:textId="77777777" w:rsidTr="002210AC">
        <w:tc>
          <w:tcPr>
            <w:tcW w:w="720" w:type="dxa"/>
            <w:tcBorders>
              <w:top w:val="doubleWave" w:sz="6" w:space="0" w:color="FFFFFF" w:themeColor="background1"/>
              <w:left w:val="single" w:sz="36" w:space="0" w:color="FFFFFF" w:themeColor="background1"/>
              <w:bottom w:val="doubleWave" w:sz="6" w:space="0" w:color="FFFFFF" w:themeColor="background1"/>
              <w:right w:val="doubleWave" w:sz="6" w:space="0" w:color="FFFFFF" w:themeColor="background1"/>
            </w:tcBorders>
            <w:shd w:val="clear" w:color="auto" w:fill="E6EFF3"/>
            <w:vAlign w:val="center"/>
          </w:tcPr>
          <w:p w14:paraId="35BFDE7D" w14:textId="00477DAF" w:rsidR="00955294" w:rsidRPr="00CB6D94" w:rsidRDefault="00955294" w:rsidP="00955294">
            <w:pPr>
              <w:spacing w:before="120" w:after="120" w:line="240" w:lineRule="auto"/>
              <w:jc w:val="both"/>
              <w:rPr>
                <w:rFonts w:ascii="Montserrat" w:hAnsi="Montserrat"/>
                <w:sz w:val="20"/>
                <w:szCs w:val="20"/>
                <w:lang w:val="ro-RO"/>
              </w:rPr>
            </w:pPr>
            <w:r w:rsidRPr="00CB6D94">
              <w:rPr>
                <w:rFonts w:ascii="Montserrat" w:hAnsi="Montserrat"/>
                <w:sz w:val="20"/>
                <w:szCs w:val="20"/>
                <w:lang w:val="ro-RO"/>
              </w:rPr>
              <w:t>4.2</w:t>
            </w:r>
          </w:p>
        </w:tc>
        <w:tc>
          <w:tcPr>
            <w:tcW w:w="5370" w:type="dxa"/>
            <w:tcBorders>
              <w:top w:val="doubleWave" w:sz="6" w:space="0" w:color="FFFFFF" w:themeColor="background1"/>
              <w:left w:val="doubleWave" w:sz="6" w:space="0" w:color="FFFFFF" w:themeColor="background1"/>
              <w:bottom w:val="doubleWave" w:sz="6" w:space="0" w:color="FFFFFF" w:themeColor="background1"/>
              <w:right w:val="doubleWave" w:sz="6" w:space="0" w:color="FFFFFF" w:themeColor="background1"/>
            </w:tcBorders>
            <w:shd w:val="clear" w:color="auto" w:fill="E6EFF3"/>
            <w:vAlign w:val="center"/>
          </w:tcPr>
          <w:p w14:paraId="5D7B551D" w14:textId="77777777" w:rsidR="00955294" w:rsidRPr="00CB6D94" w:rsidRDefault="00955294" w:rsidP="00955294">
            <w:pPr>
              <w:spacing w:before="120" w:after="120" w:line="240" w:lineRule="auto"/>
              <w:jc w:val="both"/>
              <w:rPr>
                <w:rFonts w:ascii="Montserrat" w:hAnsi="Montserrat" w:cs="Calibri"/>
                <w:sz w:val="20"/>
                <w:szCs w:val="20"/>
                <w:lang w:val="ro-RO"/>
              </w:rPr>
            </w:pPr>
            <w:r w:rsidRPr="00CB6D94">
              <w:rPr>
                <w:rFonts w:ascii="Montserrat" w:hAnsi="Montserrat" w:cs="Calibri"/>
                <w:sz w:val="20"/>
                <w:szCs w:val="20"/>
                <w:lang w:val="ro-RO"/>
              </w:rPr>
              <w:t>Finanțarea nerambursabilă solicitată prin proiect nu depășește cu mai mult de patru ori valoarea cifrei de afaceri medii realizată în ultimele două exerciții financiare anterioare depunerii cererii de finanțare.</w:t>
            </w:r>
          </w:p>
          <w:p w14:paraId="5F7D2A13" w14:textId="2EDF7317" w:rsidR="00955294" w:rsidRPr="00CB6D94" w:rsidRDefault="00955294" w:rsidP="00955294">
            <w:pPr>
              <w:spacing w:before="120" w:after="120" w:line="240" w:lineRule="auto"/>
              <w:jc w:val="both"/>
              <w:rPr>
                <w:rFonts w:ascii="Montserrat" w:hAnsi="Montserrat" w:cs="Calibri"/>
                <w:sz w:val="20"/>
                <w:szCs w:val="20"/>
                <w:lang w:val="ro-RO"/>
              </w:rPr>
            </w:pPr>
            <w:r w:rsidRPr="00CB6D94">
              <w:rPr>
                <w:rFonts w:ascii="Montserrat" w:hAnsi="Montserrat" w:cs="Calibri"/>
                <w:sz w:val="20"/>
                <w:szCs w:val="20"/>
                <w:lang w:val="ro-RO"/>
              </w:rPr>
              <w:t>FN/</w:t>
            </w:r>
            <m:oMath>
              <m:sSub>
                <m:sSubPr>
                  <m:ctrlPr>
                    <w:rPr>
                      <w:rFonts w:ascii="Cambria Math" w:hAnsi="Cambria Math" w:cs="Calibri"/>
                      <w:i/>
                      <w:sz w:val="20"/>
                      <w:szCs w:val="20"/>
                      <w:lang w:val="ro-RO"/>
                    </w:rPr>
                  </m:ctrlPr>
                </m:sSubPr>
                <m:e>
                  <m:r>
                    <w:rPr>
                      <w:rFonts w:ascii="Cambria Math" w:hAnsi="Cambria Math" w:cs="Calibri"/>
                      <w:sz w:val="20"/>
                      <w:szCs w:val="20"/>
                      <w:lang w:val="ro-RO"/>
                    </w:rPr>
                    <m:t>CA</m:t>
                  </m:r>
                </m:e>
                <m:sub>
                  <m:r>
                    <w:rPr>
                      <w:rFonts w:ascii="Cambria Math" w:hAnsi="Cambria Math" w:cs="Calibri"/>
                      <w:sz w:val="20"/>
                      <w:szCs w:val="20"/>
                      <w:lang w:val="ro-RO"/>
                    </w:rPr>
                    <m:t>medie</m:t>
                  </m:r>
                </m:sub>
              </m:sSub>
            </m:oMath>
            <w:r w:rsidRPr="00CB6D94">
              <w:rPr>
                <w:rFonts w:ascii="Montserrat" w:hAnsi="Montserrat" w:cs="Calibri"/>
                <w:sz w:val="20"/>
                <w:szCs w:val="20"/>
                <w:lang w:val="ro-RO"/>
              </w:rPr>
              <w:t xml:space="preserve"> ≤ 4</w:t>
            </w:r>
          </w:p>
          <w:p w14:paraId="5FC4145C" w14:textId="77777777" w:rsidR="00955294" w:rsidRPr="00CB6D94" w:rsidRDefault="00955294" w:rsidP="00955294">
            <w:pPr>
              <w:spacing w:before="120" w:after="120" w:line="240" w:lineRule="auto"/>
              <w:jc w:val="both"/>
              <w:rPr>
                <w:rFonts w:ascii="Montserrat" w:hAnsi="Montserrat" w:cs="Calibri"/>
                <w:sz w:val="20"/>
                <w:szCs w:val="20"/>
                <w:lang w:val="ro-RO"/>
              </w:rPr>
            </w:pPr>
          </w:p>
          <w:p w14:paraId="004DF820" w14:textId="77777777" w:rsidR="00955294" w:rsidRPr="00CB6D94" w:rsidRDefault="00955294" w:rsidP="00955294">
            <w:pPr>
              <w:spacing w:before="120" w:after="120" w:line="240" w:lineRule="auto"/>
              <w:jc w:val="both"/>
              <w:rPr>
                <w:rFonts w:ascii="Montserrat" w:hAnsi="Montserrat" w:cs="Calibri"/>
                <w:sz w:val="20"/>
                <w:szCs w:val="20"/>
                <w:lang w:val="ro-RO"/>
              </w:rPr>
            </w:pPr>
            <w:r w:rsidRPr="00CB6D94">
              <w:rPr>
                <w:rFonts w:ascii="Montserrat" w:hAnsi="Montserrat" w:cs="Calibri"/>
                <w:sz w:val="20"/>
                <w:szCs w:val="20"/>
                <w:lang w:val="ro-RO"/>
              </w:rPr>
              <w:t xml:space="preserve">unde </w:t>
            </w:r>
          </w:p>
          <w:p w14:paraId="4A3489EA" w14:textId="77777777" w:rsidR="00955294" w:rsidRPr="00CB6D94" w:rsidRDefault="00955294" w:rsidP="00955294">
            <w:pPr>
              <w:spacing w:before="120" w:after="120" w:line="240" w:lineRule="auto"/>
              <w:jc w:val="both"/>
              <w:rPr>
                <w:rFonts w:ascii="Montserrat" w:hAnsi="Montserrat" w:cs="Calibri"/>
                <w:sz w:val="20"/>
                <w:szCs w:val="20"/>
                <w:lang w:val="ro-RO"/>
              </w:rPr>
            </w:pPr>
            <w:r w:rsidRPr="00CB6D94">
              <w:rPr>
                <w:rFonts w:ascii="Montserrat" w:hAnsi="Montserrat" w:cs="Calibri"/>
                <w:sz w:val="20"/>
                <w:szCs w:val="20"/>
                <w:lang w:val="ro-RO"/>
              </w:rPr>
              <w:lastRenderedPageBreak/>
              <w:t>FN = Valoarea finanțării nerambursabile solicitată</w:t>
            </w:r>
          </w:p>
          <w:p w14:paraId="22B1927E" w14:textId="24A249BC" w:rsidR="00955294" w:rsidRPr="00CB6D94" w:rsidRDefault="00000000" w:rsidP="00955294">
            <w:pPr>
              <w:spacing w:before="120" w:after="120" w:line="240" w:lineRule="auto"/>
              <w:jc w:val="both"/>
              <w:rPr>
                <w:rFonts w:ascii="Montserrat" w:hAnsi="Montserrat" w:cs="Calibri"/>
                <w:sz w:val="20"/>
                <w:szCs w:val="20"/>
                <w:lang w:val="ro-RO"/>
              </w:rPr>
            </w:pPr>
            <m:oMath>
              <m:sSub>
                <m:sSubPr>
                  <m:ctrlPr>
                    <w:rPr>
                      <w:rFonts w:ascii="Cambria Math" w:hAnsi="Cambria Math" w:cs="Calibri"/>
                      <w:i/>
                      <w:sz w:val="20"/>
                      <w:szCs w:val="20"/>
                      <w:lang w:val="ro-RO"/>
                    </w:rPr>
                  </m:ctrlPr>
                </m:sSubPr>
                <m:e>
                  <m:r>
                    <w:rPr>
                      <w:rFonts w:ascii="Cambria Math" w:hAnsi="Cambria Math" w:cs="Calibri"/>
                      <w:sz w:val="20"/>
                      <w:szCs w:val="20"/>
                      <w:lang w:val="ro-RO"/>
                    </w:rPr>
                    <m:t>CA</m:t>
                  </m:r>
                </m:e>
                <m:sub>
                  <m:r>
                    <w:rPr>
                      <w:rFonts w:ascii="Cambria Math" w:hAnsi="Cambria Math" w:cs="Calibri"/>
                      <w:sz w:val="20"/>
                      <w:szCs w:val="20"/>
                      <w:lang w:val="ro-RO"/>
                    </w:rPr>
                    <m:t>medie</m:t>
                  </m:r>
                </m:sub>
              </m:sSub>
            </m:oMath>
            <w:r w:rsidR="00955294" w:rsidRPr="00CB6D94">
              <w:rPr>
                <w:rFonts w:ascii="Montserrat" w:hAnsi="Montserrat" w:cs="Calibri"/>
                <w:sz w:val="20"/>
                <w:szCs w:val="20"/>
                <w:lang w:val="ro-RO"/>
              </w:rPr>
              <w:t xml:space="preserve"> = Cifra de afaceri medie realizată în ultimele două exerciții financiare anterioare depunerii cererii de finanțare.</w:t>
            </w:r>
            <w:r w:rsidR="00DE4D74" w:rsidRPr="00CB6D94">
              <w:rPr>
                <w:rFonts w:ascii="Montserrat" w:hAnsi="Montserrat" w:cs="Calibri"/>
                <w:sz w:val="20"/>
                <w:szCs w:val="20"/>
                <w:lang w:val="ro-RO"/>
              </w:rPr>
              <w:t xml:space="preserve"> </w:t>
            </w:r>
          </w:p>
        </w:tc>
        <w:tc>
          <w:tcPr>
            <w:tcW w:w="1028" w:type="dxa"/>
            <w:tcBorders>
              <w:top w:val="doubleWave" w:sz="6" w:space="0" w:color="FFFFFF" w:themeColor="background1"/>
              <w:left w:val="doubleWave" w:sz="6" w:space="0" w:color="FFFFFF" w:themeColor="background1"/>
              <w:bottom w:val="doubleWave" w:sz="6" w:space="0" w:color="FFFFFF" w:themeColor="background1"/>
              <w:right w:val="doubleWave" w:sz="6" w:space="0" w:color="FFFFFF" w:themeColor="background1"/>
            </w:tcBorders>
            <w:shd w:val="clear" w:color="auto" w:fill="E6EFF3"/>
            <w:vAlign w:val="center"/>
          </w:tcPr>
          <w:p w14:paraId="114DB189" w14:textId="77777777" w:rsidR="00955294" w:rsidRPr="00CB6D94" w:rsidRDefault="00955294" w:rsidP="00955294">
            <w:pPr>
              <w:spacing w:before="120" w:after="120" w:line="240" w:lineRule="auto"/>
              <w:jc w:val="center"/>
              <w:rPr>
                <w:rFonts w:ascii="Montserrat" w:hAnsi="Montserrat" w:cs="Calibri"/>
                <w:sz w:val="20"/>
                <w:szCs w:val="20"/>
                <w:lang w:val="ro-RO"/>
              </w:rPr>
            </w:pPr>
            <w:r w:rsidRPr="00CB6D94">
              <w:rPr>
                <w:rFonts w:ascii="Montserrat" w:hAnsi="Montserrat" w:cs="Calibri"/>
                <w:sz w:val="20"/>
                <w:szCs w:val="20"/>
                <w:lang w:val="ro-RO"/>
              </w:rPr>
              <w:lastRenderedPageBreak/>
              <w:t>3</w:t>
            </w:r>
          </w:p>
        </w:tc>
        <w:tc>
          <w:tcPr>
            <w:tcW w:w="7288" w:type="dxa"/>
            <w:tcBorders>
              <w:top w:val="doubleWave" w:sz="6" w:space="0" w:color="FFFFFF" w:themeColor="background1"/>
              <w:left w:val="doubleWave" w:sz="6" w:space="0" w:color="FFFFFF" w:themeColor="background1"/>
              <w:bottom w:val="doubleWave" w:sz="6" w:space="0" w:color="FFFFFF" w:themeColor="background1"/>
            </w:tcBorders>
            <w:shd w:val="clear" w:color="auto" w:fill="E6EFF3"/>
            <w:vAlign w:val="center"/>
          </w:tcPr>
          <w:p w14:paraId="17AC1669" w14:textId="77777777" w:rsidR="00955294" w:rsidRPr="00CB6D94" w:rsidRDefault="00955294" w:rsidP="003636A7">
            <w:pPr>
              <w:snapToGrid w:val="0"/>
              <w:spacing w:before="120" w:after="120" w:line="240" w:lineRule="auto"/>
              <w:jc w:val="both"/>
              <w:rPr>
                <w:rFonts w:ascii="Montserrat" w:hAnsi="Montserrat" w:cs="Calibri"/>
                <w:sz w:val="20"/>
                <w:szCs w:val="20"/>
                <w:lang w:val="ro-RO"/>
              </w:rPr>
            </w:pPr>
            <w:r w:rsidRPr="00CB6D94">
              <w:rPr>
                <w:rFonts w:ascii="Montserrat" w:hAnsi="Montserrat" w:cs="Calibri"/>
                <w:b/>
                <w:bCs/>
                <w:sz w:val="20"/>
                <w:szCs w:val="20"/>
                <w:lang w:val="ro-RO"/>
              </w:rPr>
              <w:t>Documente verificate:</w:t>
            </w:r>
          </w:p>
          <w:p w14:paraId="7376C42D" w14:textId="77777777" w:rsidR="00955294" w:rsidRPr="00CB6D94" w:rsidRDefault="00955294">
            <w:pPr>
              <w:pStyle w:val="ListParagraph"/>
              <w:numPr>
                <w:ilvl w:val="0"/>
                <w:numId w:val="8"/>
              </w:numPr>
              <w:snapToGrid w:val="0"/>
              <w:spacing w:before="120" w:after="120"/>
              <w:contextualSpacing w:val="0"/>
              <w:jc w:val="both"/>
              <w:rPr>
                <w:rFonts w:ascii="Montserrat" w:hAnsi="Montserrat" w:cs="Calibri"/>
                <w:color w:val="27344C"/>
                <w:sz w:val="20"/>
                <w:szCs w:val="20"/>
                <w:lang w:val="ro-RO"/>
              </w:rPr>
            </w:pPr>
            <w:r w:rsidRPr="00CB6D94">
              <w:rPr>
                <w:rFonts w:ascii="Montserrat" w:hAnsi="Montserrat" w:cs="Calibri"/>
                <w:color w:val="27344C"/>
                <w:sz w:val="20"/>
                <w:szCs w:val="20"/>
                <w:lang w:val="ro-RO"/>
              </w:rPr>
              <w:t>Formularul cererii de finanțare</w:t>
            </w:r>
          </w:p>
          <w:p w14:paraId="02A53BA9" w14:textId="77777777" w:rsidR="00955294" w:rsidRPr="00CB6D94" w:rsidRDefault="00955294">
            <w:pPr>
              <w:pStyle w:val="ListParagraph"/>
              <w:numPr>
                <w:ilvl w:val="0"/>
                <w:numId w:val="8"/>
              </w:numPr>
              <w:snapToGrid w:val="0"/>
              <w:spacing w:before="120" w:after="120"/>
              <w:contextualSpacing w:val="0"/>
              <w:jc w:val="both"/>
              <w:rPr>
                <w:rFonts w:ascii="Montserrat" w:hAnsi="Montserrat" w:cs="Calibri"/>
                <w:color w:val="27344C"/>
                <w:sz w:val="20"/>
                <w:szCs w:val="20"/>
                <w:lang w:val="ro-RO"/>
              </w:rPr>
            </w:pPr>
            <w:r w:rsidRPr="00CB6D94">
              <w:rPr>
                <w:rFonts w:ascii="Montserrat" w:hAnsi="Montserrat" w:cs="Calibri"/>
                <w:color w:val="27344C"/>
                <w:sz w:val="20"/>
                <w:szCs w:val="20"/>
                <w:lang w:val="ro-RO"/>
              </w:rPr>
              <w:t xml:space="preserve">Situațiile financiare anuale ale solicitantului de finanțare, aferente anului anterior depunerii proiectului, transmise la Ministerul Finanțelor, </w:t>
            </w:r>
            <w:r w:rsidRPr="00CB6D94">
              <w:rPr>
                <w:rFonts w:ascii="Montserrat" w:eastAsia="Times New Roman" w:hAnsi="Montserrat" w:cs="Calibri"/>
                <w:bCs/>
                <w:color w:val="27344C"/>
                <w:sz w:val="20"/>
                <w:szCs w:val="20"/>
                <w:lang w:val="ro-RO" w:eastAsia="en-GB"/>
              </w:rPr>
              <w:t xml:space="preserve"> </w:t>
            </w:r>
            <w:r w:rsidRPr="00CB6D94">
              <w:rPr>
                <w:rFonts w:ascii="Montserrat" w:hAnsi="Montserrat" w:cs="Calibri"/>
                <w:bCs/>
                <w:color w:val="27344C"/>
                <w:sz w:val="20"/>
                <w:szCs w:val="20"/>
                <w:lang w:val="ro-RO"/>
              </w:rPr>
              <w:t>în cazul în care verificarea informațiilor de către AM PR Vest în baza protocolului de colaborare cu ANAF nu va fi posibilă la momentul lansării apelului de proiecte.</w:t>
            </w:r>
          </w:p>
          <w:p w14:paraId="5FAF8D36" w14:textId="77777777" w:rsidR="00955294" w:rsidRPr="00CB6D94" w:rsidRDefault="00955294">
            <w:pPr>
              <w:pStyle w:val="ListParagraph"/>
              <w:numPr>
                <w:ilvl w:val="0"/>
                <w:numId w:val="8"/>
              </w:numPr>
              <w:snapToGrid w:val="0"/>
              <w:spacing w:before="120" w:after="120"/>
              <w:contextualSpacing w:val="0"/>
              <w:jc w:val="both"/>
              <w:rPr>
                <w:rFonts w:ascii="Montserrat" w:hAnsi="Montserrat" w:cs="Calibri"/>
                <w:color w:val="27344C"/>
                <w:sz w:val="20"/>
                <w:szCs w:val="20"/>
                <w:lang w:val="ro-RO"/>
              </w:rPr>
            </w:pPr>
            <w:r w:rsidRPr="00CB6D94">
              <w:rPr>
                <w:rFonts w:ascii="Montserrat" w:hAnsi="Montserrat" w:cs="Calibri"/>
                <w:color w:val="27344C"/>
                <w:sz w:val="20"/>
                <w:szCs w:val="20"/>
                <w:lang w:val="ro-RO"/>
              </w:rPr>
              <w:t xml:space="preserve">Anexa 21_Plan de </w:t>
            </w:r>
            <w:proofErr w:type="spellStart"/>
            <w:r w:rsidRPr="00CB6D94">
              <w:rPr>
                <w:rFonts w:ascii="Montserrat" w:hAnsi="Montserrat" w:cs="Calibri"/>
                <w:color w:val="27344C"/>
                <w:sz w:val="20"/>
                <w:szCs w:val="20"/>
                <w:lang w:val="ro-RO"/>
              </w:rPr>
              <w:t>afaceri_Macheta</w:t>
            </w:r>
            <w:proofErr w:type="spellEnd"/>
            <w:r w:rsidRPr="00CB6D94">
              <w:rPr>
                <w:rFonts w:ascii="Montserrat" w:hAnsi="Montserrat" w:cs="Calibri"/>
                <w:color w:val="27344C"/>
                <w:sz w:val="20"/>
                <w:szCs w:val="20"/>
                <w:lang w:val="ro-RO"/>
              </w:rPr>
              <w:t xml:space="preserve"> financiară</w:t>
            </w:r>
          </w:p>
          <w:p w14:paraId="00E6A8B5" w14:textId="77777777" w:rsidR="00955294" w:rsidRPr="00CB6D94" w:rsidRDefault="00955294" w:rsidP="003636A7">
            <w:pPr>
              <w:pStyle w:val="ListParagraph"/>
              <w:snapToGrid w:val="0"/>
              <w:spacing w:before="120" w:after="120"/>
              <w:contextualSpacing w:val="0"/>
              <w:jc w:val="both"/>
              <w:rPr>
                <w:rFonts w:ascii="Montserrat" w:hAnsi="Montserrat" w:cs="Calibri"/>
                <w:color w:val="27344C"/>
                <w:sz w:val="20"/>
                <w:szCs w:val="20"/>
                <w:lang w:val="ro-RO"/>
              </w:rPr>
            </w:pPr>
          </w:p>
          <w:p w14:paraId="2ADB090A" w14:textId="6ABB525C" w:rsidR="00955294" w:rsidRPr="00CB6D94" w:rsidRDefault="00955294" w:rsidP="003636A7">
            <w:pPr>
              <w:snapToGrid w:val="0"/>
              <w:spacing w:before="120" w:after="120" w:line="240" w:lineRule="auto"/>
              <w:jc w:val="both"/>
              <w:rPr>
                <w:rFonts w:ascii="Montserrat" w:hAnsi="Montserrat" w:cs="Calibri"/>
                <w:sz w:val="20"/>
                <w:szCs w:val="20"/>
                <w:lang w:val="ro-RO"/>
              </w:rPr>
            </w:pPr>
            <w:r w:rsidRPr="00CB6D94">
              <w:rPr>
                <w:rFonts w:ascii="Montserrat" w:hAnsi="Montserrat" w:cs="Calibri"/>
                <w:b/>
                <w:bCs/>
                <w:sz w:val="20"/>
                <w:szCs w:val="20"/>
                <w:lang w:val="ro-RO"/>
              </w:rPr>
              <w:t>Se verifică</w:t>
            </w:r>
            <w:r w:rsidRPr="00473BA4">
              <w:rPr>
                <w:rFonts w:ascii="Montserrat" w:hAnsi="Montserrat" w:cs="Calibri"/>
                <w:b/>
                <w:bCs/>
                <w:sz w:val="20"/>
                <w:szCs w:val="20"/>
                <w:lang w:val="ro-RO"/>
              </w:rPr>
              <w:t>:</w:t>
            </w:r>
            <w:r w:rsidRPr="00473BA4">
              <w:rPr>
                <w:rFonts w:ascii="Montserrat" w:hAnsi="Montserrat" w:cs="Calibri"/>
                <w:sz w:val="20"/>
                <w:szCs w:val="20"/>
                <w:lang w:val="ro-RO"/>
              </w:rPr>
              <w:t xml:space="preserve"> </w:t>
            </w:r>
            <w:r w:rsidRPr="00CB6D94">
              <w:rPr>
                <w:rFonts w:ascii="Montserrat" w:hAnsi="Montserrat" w:cs="Calibri"/>
                <w:sz w:val="20"/>
                <w:szCs w:val="20"/>
                <w:lang w:val="ro-RO"/>
              </w:rPr>
              <w:t>dacă valoarea finanțării nerambursabile solicitată nu depășește cu mai mult de patru ori valoarea cifrei de afaceri medii realizată în ultimele două exerciții financiare anterioare depunerii cererii de finanțare.</w:t>
            </w:r>
          </w:p>
          <w:p w14:paraId="0FA455CE" w14:textId="77777777" w:rsidR="00955294" w:rsidRPr="00CB6D94" w:rsidRDefault="00955294" w:rsidP="003636A7">
            <w:pPr>
              <w:snapToGrid w:val="0"/>
              <w:spacing w:before="120" w:after="120" w:line="240" w:lineRule="auto"/>
              <w:rPr>
                <w:rFonts w:ascii="Montserrat" w:hAnsi="Montserrat" w:cs="Calibri"/>
                <w:sz w:val="20"/>
                <w:szCs w:val="20"/>
                <w:lang w:val="ro-RO"/>
              </w:rPr>
            </w:pPr>
          </w:p>
          <w:p w14:paraId="627B667D" w14:textId="27E6F20A" w:rsidR="00955294" w:rsidRPr="00CB6D94" w:rsidRDefault="00955294" w:rsidP="003636A7">
            <w:pPr>
              <w:snapToGrid w:val="0"/>
              <w:spacing w:before="120" w:after="120" w:line="240" w:lineRule="auto"/>
              <w:jc w:val="both"/>
              <w:rPr>
                <w:rFonts w:ascii="Montserrat" w:hAnsi="Montserrat" w:cs="Calibri"/>
                <w:sz w:val="20"/>
                <w:szCs w:val="20"/>
                <w:lang w:val="ro-RO"/>
              </w:rPr>
            </w:pPr>
            <w:r w:rsidRPr="00CB6D94">
              <w:rPr>
                <w:rFonts w:ascii="Montserrat" w:hAnsi="Montserrat" w:cs="Calibri"/>
                <w:sz w:val="20"/>
                <w:szCs w:val="20"/>
                <w:lang w:val="ro-RO"/>
              </w:rPr>
              <w:t xml:space="preserve">OBSERVAȚIE: Calculul se efectuează în euro, iar cifra de afaceri aferentă fiecărui exercițiu financiar se calculează la cursul </w:t>
            </w:r>
            <w:proofErr w:type="spellStart"/>
            <w:r w:rsidR="00473BA4">
              <w:rPr>
                <w:rFonts w:ascii="Montserrat" w:hAnsi="Montserrat" w:cs="Calibri"/>
                <w:sz w:val="20"/>
                <w:szCs w:val="20"/>
                <w:lang w:val="ro-RO"/>
              </w:rPr>
              <w:t>I</w:t>
            </w:r>
            <w:r w:rsidRPr="00CB6D94">
              <w:rPr>
                <w:rFonts w:ascii="Montserrat" w:hAnsi="Montserrat" w:cs="Calibri"/>
                <w:sz w:val="20"/>
                <w:szCs w:val="20"/>
                <w:lang w:val="ro-RO"/>
              </w:rPr>
              <w:t>nforeuro</w:t>
            </w:r>
            <w:proofErr w:type="spellEnd"/>
            <w:r w:rsidRPr="00CB6D94">
              <w:rPr>
                <w:rFonts w:ascii="Montserrat" w:hAnsi="Montserrat" w:cs="Calibri"/>
                <w:sz w:val="20"/>
                <w:szCs w:val="20"/>
                <w:lang w:val="ro-RO"/>
              </w:rPr>
              <w:t xml:space="preserve"> din luna decembrie a fiecărui an, respectiv:</w:t>
            </w:r>
          </w:p>
          <w:p w14:paraId="6A811AE8" w14:textId="02CD8CC2" w:rsidR="00955294" w:rsidRPr="00CB6D94" w:rsidRDefault="00955294" w:rsidP="003636A7">
            <w:pPr>
              <w:pStyle w:val="ListParagraph"/>
              <w:numPr>
                <w:ilvl w:val="0"/>
                <w:numId w:val="3"/>
              </w:numPr>
              <w:snapToGrid w:val="0"/>
              <w:spacing w:before="120" w:after="120"/>
              <w:ind w:left="422" w:hanging="284"/>
              <w:contextualSpacing w:val="0"/>
              <w:jc w:val="both"/>
              <w:rPr>
                <w:rFonts w:ascii="Montserrat" w:hAnsi="Montserrat" w:cs="Calibri"/>
                <w:color w:val="27344C"/>
                <w:sz w:val="20"/>
                <w:szCs w:val="20"/>
                <w:lang w:val="ro-RO"/>
              </w:rPr>
            </w:pPr>
            <w:r w:rsidRPr="00CB6D94">
              <w:rPr>
                <w:rFonts w:ascii="Montserrat" w:hAnsi="Montserrat" w:cs="Calibri"/>
                <w:color w:val="27344C"/>
                <w:sz w:val="20"/>
                <w:szCs w:val="20"/>
                <w:lang w:val="ro-RO"/>
              </w:rPr>
              <w:t>CA an 2022:</w:t>
            </w:r>
            <w:r w:rsidRPr="00CB6D94">
              <w:rPr>
                <w:rFonts w:ascii="Montserrat" w:hAnsi="Montserrat"/>
                <w:color w:val="27344C"/>
                <w:sz w:val="20"/>
                <w:szCs w:val="20"/>
                <w:lang w:val="ro-RO"/>
              </w:rPr>
              <w:t xml:space="preserve"> cursul</w:t>
            </w:r>
            <w:r w:rsidRPr="00CB6D94">
              <w:rPr>
                <w:rFonts w:ascii="Montserrat" w:hAnsi="Montserrat" w:cs="Calibri"/>
                <w:color w:val="27344C"/>
                <w:sz w:val="20"/>
                <w:szCs w:val="20"/>
                <w:lang w:val="ro-RO"/>
              </w:rPr>
              <w:t xml:space="preserve"> </w:t>
            </w:r>
            <w:proofErr w:type="spellStart"/>
            <w:r w:rsidR="00473BA4">
              <w:rPr>
                <w:rFonts w:ascii="Montserrat" w:hAnsi="Montserrat" w:cs="Calibri"/>
                <w:color w:val="27344C"/>
                <w:sz w:val="20"/>
                <w:szCs w:val="20"/>
                <w:lang w:val="ro-RO"/>
              </w:rPr>
              <w:t>I</w:t>
            </w:r>
            <w:r w:rsidRPr="00CB6D94">
              <w:rPr>
                <w:rFonts w:ascii="Montserrat" w:hAnsi="Montserrat" w:cs="Calibri"/>
                <w:color w:val="27344C"/>
                <w:sz w:val="20"/>
                <w:szCs w:val="20"/>
                <w:lang w:val="ro-RO"/>
              </w:rPr>
              <w:t>nforeuro</w:t>
            </w:r>
            <w:proofErr w:type="spellEnd"/>
            <w:r w:rsidRPr="00CB6D94">
              <w:rPr>
                <w:rFonts w:ascii="Montserrat" w:hAnsi="Montserrat" w:cs="Calibri"/>
                <w:color w:val="27344C"/>
                <w:sz w:val="20"/>
                <w:szCs w:val="20"/>
                <w:lang w:val="ro-RO"/>
              </w:rPr>
              <w:t xml:space="preserve"> decembrie 2022 de 4,9193 RON/Euro</w:t>
            </w:r>
          </w:p>
          <w:p w14:paraId="6CA08C5D" w14:textId="1981B654" w:rsidR="00955294" w:rsidRPr="00CB6D94" w:rsidRDefault="00955294" w:rsidP="003636A7">
            <w:pPr>
              <w:pStyle w:val="ListParagraph"/>
              <w:numPr>
                <w:ilvl w:val="0"/>
                <w:numId w:val="3"/>
              </w:numPr>
              <w:snapToGrid w:val="0"/>
              <w:spacing w:before="120" w:after="120"/>
              <w:ind w:left="422" w:hanging="284"/>
              <w:contextualSpacing w:val="0"/>
              <w:jc w:val="both"/>
              <w:rPr>
                <w:rFonts w:ascii="Montserrat" w:hAnsi="Montserrat" w:cs="Calibri"/>
                <w:color w:val="27344C"/>
                <w:sz w:val="20"/>
                <w:szCs w:val="20"/>
                <w:lang w:val="ro-RO"/>
              </w:rPr>
            </w:pPr>
            <w:r w:rsidRPr="00CB6D94">
              <w:rPr>
                <w:rFonts w:ascii="Montserrat" w:hAnsi="Montserrat" w:cs="Calibri"/>
                <w:color w:val="27344C"/>
                <w:sz w:val="20"/>
                <w:szCs w:val="20"/>
                <w:lang w:val="ro-RO"/>
              </w:rPr>
              <w:t xml:space="preserve">CA an 2023: cursul </w:t>
            </w:r>
            <w:proofErr w:type="spellStart"/>
            <w:r w:rsidR="00473BA4">
              <w:rPr>
                <w:rFonts w:ascii="Montserrat" w:hAnsi="Montserrat" w:cs="Calibri"/>
                <w:color w:val="27344C"/>
                <w:sz w:val="20"/>
                <w:szCs w:val="20"/>
                <w:lang w:val="ro-RO"/>
              </w:rPr>
              <w:t>I</w:t>
            </w:r>
            <w:r w:rsidRPr="00CB6D94">
              <w:rPr>
                <w:rFonts w:ascii="Montserrat" w:hAnsi="Montserrat" w:cs="Calibri"/>
                <w:color w:val="27344C"/>
                <w:sz w:val="20"/>
                <w:szCs w:val="20"/>
                <w:lang w:val="ro-RO"/>
              </w:rPr>
              <w:t>nforeuro</w:t>
            </w:r>
            <w:proofErr w:type="spellEnd"/>
            <w:r w:rsidRPr="00CB6D94">
              <w:rPr>
                <w:rFonts w:ascii="Montserrat" w:hAnsi="Montserrat" w:cs="Calibri"/>
                <w:color w:val="27344C"/>
                <w:sz w:val="20"/>
                <w:szCs w:val="20"/>
                <w:lang w:val="ro-RO"/>
              </w:rPr>
              <w:t xml:space="preserve"> decembrie 2023 de 4,9726 RON/Euro</w:t>
            </w:r>
          </w:p>
        </w:tc>
      </w:tr>
      <w:tr w:rsidR="002210AC" w:rsidRPr="00CB6D94" w14:paraId="67E99AF3" w14:textId="77777777" w:rsidTr="002210AC">
        <w:tc>
          <w:tcPr>
            <w:tcW w:w="720" w:type="dxa"/>
            <w:tcBorders>
              <w:top w:val="doubleWave" w:sz="6" w:space="0" w:color="FFFFFF" w:themeColor="background1"/>
              <w:left w:val="single" w:sz="36" w:space="0" w:color="FFFFFF" w:themeColor="background1"/>
              <w:bottom w:val="doubleWave" w:sz="6" w:space="0" w:color="FFFFFF" w:themeColor="background1"/>
              <w:right w:val="doubleWave" w:sz="6" w:space="0" w:color="FFFFFF" w:themeColor="background1"/>
            </w:tcBorders>
            <w:shd w:val="clear" w:color="auto" w:fill="E6EFF3"/>
            <w:vAlign w:val="center"/>
          </w:tcPr>
          <w:p w14:paraId="551637DA" w14:textId="75C6C1F2" w:rsidR="00F42424" w:rsidRPr="00CB6D94" w:rsidRDefault="00F42424" w:rsidP="00F33BA5">
            <w:pPr>
              <w:spacing w:before="120" w:after="120" w:line="240" w:lineRule="auto"/>
              <w:jc w:val="both"/>
              <w:rPr>
                <w:rFonts w:ascii="Montserrat" w:hAnsi="Montserrat"/>
                <w:sz w:val="20"/>
                <w:szCs w:val="20"/>
                <w:lang w:val="ro-RO"/>
              </w:rPr>
            </w:pPr>
            <w:r w:rsidRPr="00CB6D94">
              <w:rPr>
                <w:rFonts w:ascii="Montserrat" w:hAnsi="Montserrat"/>
                <w:sz w:val="20"/>
                <w:szCs w:val="20"/>
                <w:lang w:val="ro-RO"/>
              </w:rPr>
              <w:lastRenderedPageBreak/>
              <w:t>4.3</w:t>
            </w:r>
          </w:p>
        </w:tc>
        <w:tc>
          <w:tcPr>
            <w:tcW w:w="5370" w:type="dxa"/>
            <w:tcBorders>
              <w:top w:val="doubleWave" w:sz="6" w:space="0" w:color="FFFFFF" w:themeColor="background1"/>
              <w:left w:val="doubleWave" w:sz="6" w:space="0" w:color="FFFFFF" w:themeColor="background1"/>
              <w:bottom w:val="doubleWave" w:sz="6" w:space="0" w:color="FFFFFF" w:themeColor="background1"/>
              <w:right w:val="doubleWave" w:sz="6" w:space="0" w:color="FFFFFF" w:themeColor="background1"/>
            </w:tcBorders>
            <w:shd w:val="clear" w:color="auto" w:fill="E6EFF3"/>
            <w:vAlign w:val="center"/>
          </w:tcPr>
          <w:p w14:paraId="6C8EE76B" w14:textId="7BAC7468" w:rsidR="00F42424" w:rsidRPr="00CB6D94" w:rsidRDefault="00F42424" w:rsidP="00CA3687">
            <w:pPr>
              <w:spacing w:before="120" w:after="120" w:line="240" w:lineRule="auto"/>
              <w:jc w:val="both"/>
              <w:rPr>
                <w:rFonts w:ascii="Montserrat" w:hAnsi="Montserrat" w:cs="Arial"/>
                <w:sz w:val="20"/>
                <w:szCs w:val="20"/>
                <w:lang w:val="ro-RO"/>
              </w:rPr>
            </w:pPr>
            <w:r w:rsidRPr="00CB6D94">
              <w:rPr>
                <w:rFonts w:ascii="Montserrat" w:hAnsi="Montserrat" w:cs="Arial"/>
                <w:sz w:val="20"/>
                <w:szCs w:val="20"/>
                <w:lang w:val="ro-RO"/>
              </w:rPr>
              <w:t>Proiectul conduce la o creștere cu minim 2% a valorii adăugate pe angajat la sfârșitul primului an fiscal după finalizarea implementării proiectului</w:t>
            </w:r>
            <w:r w:rsidR="00007746" w:rsidRPr="00CB6D94">
              <w:rPr>
                <w:rFonts w:ascii="Montserrat" w:hAnsi="Montserrat" w:cs="Arial"/>
                <w:sz w:val="20"/>
                <w:szCs w:val="20"/>
                <w:lang w:val="ro-RO"/>
              </w:rPr>
              <w:t xml:space="preserve"> (N+1)</w:t>
            </w:r>
            <w:r w:rsidR="00352DBF" w:rsidRPr="00CB6D94">
              <w:rPr>
                <w:rFonts w:ascii="Montserrat" w:hAnsi="Montserrat" w:cs="Arial"/>
                <w:sz w:val="20"/>
                <w:szCs w:val="20"/>
                <w:lang w:val="ro-RO"/>
              </w:rPr>
              <w:t xml:space="preserve">, </w:t>
            </w:r>
            <w:r w:rsidRPr="00CB6D94">
              <w:rPr>
                <w:rFonts w:ascii="Montserrat" w:hAnsi="Montserrat" w:cs="Arial"/>
                <w:sz w:val="20"/>
                <w:szCs w:val="20"/>
                <w:lang w:val="ro-RO"/>
              </w:rPr>
              <w:t>comparativ cu exercițiul financiar anterior depunerii cererii de finanțare</w:t>
            </w:r>
            <w:r w:rsidR="00007746" w:rsidRPr="00CB6D94">
              <w:rPr>
                <w:rFonts w:ascii="Montserrat" w:hAnsi="Montserrat" w:cs="Arial"/>
                <w:sz w:val="20"/>
                <w:szCs w:val="20"/>
                <w:lang w:val="ro-RO"/>
              </w:rPr>
              <w:t xml:space="preserve"> (</w:t>
            </w:r>
            <w:proofErr w:type="spellStart"/>
            <w:r w:rsidR="00007746" w:rsidRPr="00CB6D94">
              <w:rPr>
                <w:rFonts w:ascii="Montserrat" w:hAnsi="Montserrat" w:cs="Arial"/>
                <w:sz w:val="20"/>
                <w:szCs w:val="20"/>
                <w:lang w:val="ro-RO"/>
              </w:rPr>
              <w:t>an</w:t>
            </w:r>
            <w:r w:rsidR="00007746" w:rsidRPr="00CB6D94">
              <w:rPr>
                <w:rFonts w:ascii="Montserrat" w:hAnsi="Montserrat" w:cs="Arial"/>
                <w:sz w:val="20"/>
                <w:szCs w:val="20"/>
                <w:vertAlign w:val="subscript"/>
                <w:lang w:val="ro-RO"/>
              </w:rPr>
              <w:t>ref</w:t>
            </w:r>
            <w:proofErr w:type="spellEnd"/>
            <w:r w:rsidR="00007746" w:rsidRPr="00CB6D94">
              <w:rPr>
                <w:rFonts w:ascii="Montserrat" w:hAnsi="Montserrat" w:cs="Arial"/>
                <w:sz w:val="20"/>
                <w:szCs w:val="20"/>
                <w:lang w:val="ro-RO"/>
              </w:rPr>
              <w:t>)</w:t>
            </w:r>
            <w:r w:rsidRPr="00CB6D94">
              <w:rPr>
                <w:rFonts w:ascii="Montserrat" w:hAnsi="Montserrat" w:cs="Arial"/>
                <w:sz w:val="20"/>
                <w:szCs w:val="20"/>
                <w:lang w:val="ro-RO"/>
              </w:rPr>
              <w:t>.</w:t>
            </w:r>
          </w:p>
          <w:p w14:paraId="614F7037" w14:textId="77777777" w:rsidR="00F42424" w:rsidRPr="00CB6D94" w:rsidRDefault="00F42424" w:rsidP="00CA3687">
            <w:pPr>
              <w:autoSpaceDE w:val="0"/>
              <w:autoSpaceDN w:val="0"/>
              <w:adjustRightInd w:val="0"/>
              <w:spacing w:before="120" w:after="120" w:line="240" w:lineRule="auto"/>
              <w:jc w:val="both"/>
              <w:rPr>
                <w:rFonts w:ascii="Montserrat" w:hAnsi="Montserrat" w:cs="Arial"/>
                <w:sz w:val="20"/>
                <w:szCs w:val="20"/>
                <w:lang w:val="ro-RO"/>
              </w:rPr>
            </w:pPr>
            <w:r w:rsidRPr="00CB6D94">
              <w:rPr>
                <w:rFonts w:ascii="Montserrat" w:hAnsi="Montserrat" w:cs="Arial"/>
                <w:sz w:val="20"/>
                <w:szCs w:val="20"/>
                <w:lang w:val="ro-RO"/>
              </w:rPr>
              <w:t>Valoarea adăugată pe angajat (VA/</w:t>
            </w:r>
            <w:proofErr w:type="spellStart"/>
            <w:r w:rsidRPr="00CB6D94">
              <w:rPr>
                <w:rFonts w:ascii="Montserrat" w:hAnsi="Montserrat" w:cs="Arial"/>
                <w:sz w:val="20"/>
                <w:szCs w:val="20"/>
                <w:lang w:val="ro-RO"/>
              </w:rPr>
              <w:t>Ang</w:t>
            </w:r>
            <w:proofErr w:type="spellEnd"/>
            <w:r w:rsidRPr="00CB6D94">
              <w:rPr>
                <w:rFonts w:ascii="Montserrat" w:hAnsi="Montserrat" w:cs="Arial"/>
                <w:sz w:val="20"/>
                <w:szCs w:val="20"/>
                <w:lang w:val="ro-RO"/>
              </w:rPr>
              <w:t>) = Valoarea adăugată/ENI</w:t>
            </w:r>
          </w:p>
          <w:p w14:paraId="55D09B57" w14:textId="0DD52F7B" w:rsidR="00F42424" w:rsidRPr="00CB6D94" w:rsidRDefault="00000000" w:rsidP="00CA3687">
            <w:pPr>
              <w:autoSpaceDE w:val="0"/>
              <w:autoSpaceDN w:val="0"/>
              <w:adjustRightInd w:val="0"/>
              <w:spacing w:before="120" w:after="120" w:line="240" w:lineRule="auto"/>
              <w:jc w:val="both"/>
              <w:rPr>
                <w:rFonts w:ascii="Montserrat" w:hAnsi="Montserrat" w:cs="Arial"/>
                <w:sz w:val="20"/>
                <w:szCs w:val="20"/>
                <w:lang w:val="ro-RO"/>
              </w:rPr>
            </w:pPr>
            <m:oMathPara>
              <m:oMathParaPr>
                <m:jc m:val="left"/>
              </m:oMathParaPr>
              <m:oMath>
                <m:f>
                  <m:fPr>
                    <m:ctrlPr>
                      <w:rPr>
                        <w:rFonts w:ascii="Cambria Math" w:hAnsi="Cambria Math" w:cs="Arial"/>
                        <w:i/>
                        <w:sz w:val="20"/>
                        <w:szCs w:val="20"/>
                        <w:lang w:val="ro-RO"/>
                      </w:rPr>
                    </m:ctrlPr>
                  </m:fPr>
                  <m:num>
                    <m:r>
                      <w:rPr>
                        <w:rFonts w:ascii="Cambria Math" w:hAnsi="Cambria Math" w:cs="Arial"/>
                        <w:sz w:val="20"/>
                        <w:szCs w:val="20"/>
                        <w:lang w:val="ro-RO"/>
                      </w:rPr>
                      <m:t>∆VA</m:t>
                    </m:r>
                  </m:num>
                  <m:den>
                    <m:r>
                      <w:rPr>
                        <w:rFonts w:ascii="Cambria Math" w:hAnsi="Cambria Math" w:cs="Arial"/>
                        <w:sz w:val="20"/>
                        <w:szCs w:val="20"/>
                        <w:lang w:val="ro-RO"/>
                      </w:rPr>
                      <m:t>Ang</m:t>
                    </m:r>
                  </m:den>
                </m:f>
                <m:r>
                  <w:rPr>
                    <w:rFonts w:ascii="Cambria Math" w:hAnsi="Cambria Math" w:cs="Arial"/>
                    <w:sz w:val="20"/>
                    <w:szCs w:val="20"/>
                    <w:lang w:val="ro-RO"/>
                  </w:rPr>
                  <m:t>=</m:t>
                </m:r>
                <m:f>
                  <m:fPr>
                    <m:ctrlPr>
                      <w:rPr>
                        <w:rFonts w:ascii="Cambria Math" w:hAnsi="Cambria Math" w:cs="Arial"/>
                        <w:bCs/>
                        <w:i/>
                        <w:sz w:val="20"/>
                        <w:szCs w:val="20"/>
                        <w:lang w:val="ro-RO"/>
                      </w:rPr>
                    </m:ctrlPr>
                  </m:fPr>
                  <m:num>
                    <m:sSub>
                      <m:sSubPr>
                        <m:ctrlPr>
                          <w:rPr>
                            <w:rFonts w:ascii="Cambria Math" w:hAnsi="Cambria Math" w:cs="Arial"/>
                            <w:bCs/>
                            <w:i/>
                            <w:sz w:val="20"/>
                            <w:szCs w:val="20"/>
                            <w:lang w:val="ro-RO"/>
                          </w:rPr>
                        </m:ctrlPr>
                      </m:sSubPr>
                      <m:e>
                        <m:f>
                          <m:fPr>
                            <m:ctrlPr>
                              <w:rPr>
                                <w:rFonts w:ascii="Cambria Math" w:hAnsi="Cambria Math" w:cs="Arial"/>
                                <w:i/>
                                <w:sz w:val="20"/>
                                <w:szCs w:val="20"/>
                                <w:lang w:val="ro-RO"/>
                              </w:rPr>
                            </m:ctrlPr>
                          </m:fPr>
                          <m:num>
                            <m:r>
                              <w:rPr>
                                <w:rFonts w:ascii="Cambria Math" w:hAnsi="Cambria Math" w:cs="Arial"/>
                                <w:sz w:val="20"/>
                                <w:szCs w:val="20"/>
                                <w:lang w:val="ro-RO"/>
                              </w:rPr>
                              <m:t>VA</m:t>
                            </m:r>
                          </m:num>
                          <m:den>
                            <m:r>
                              <w:rPr>
                                <w:rFonts w:ascii="Cambria Math" w:hAnsi="Cambria Math" w:cs="Arial"/>
                                <w:sz w:val="20"/>
                                <w:szCs w:val="20"/>
                                <w:lang w:val="ro-RO"/>
                              </w:rPr>
                              <m:t>ENI</m:t>
                            </m:r>
                          </m:den>
                        </m:f>
                      </m:e>
                      <m:sub>
                        <m:r>
                          <w:rPr>
                            <w:rFonts w:ascii="Cambria Math" w:hAnsi="Cambria Math" w:cs="Arial"/>
                            <w:sz w:val="20"/>
                            <w:szCs w:val="20"/>
                            <w:lang w:val="ro-RO"/>
                          </w:rPr>
                          <m:t>N+1</m:t>
                        </m:r>
                      </m:sub>
                    </m:sSub>
                    <m:r>
                      <w:rPr>
                        <w:rFonts w:ascii="Cambria Math" w:hAnsi="Cambria Math" w:cs="Arial"/>
                        <w:sz w:val="20"/>
                        <w:szCs w:val="20"/>
                        <w:lang w:val="ro-RO"/>
                      </w:rPr>
                      <m:t>-</m:t>
                    </m:r>
                    <m:sSub>
                      <m:sSubPr>
                        <m:ctrlPr>
                          <w:rPr>
                            <w:rFonts w:ascii="Cambria Math" w:hAnsi="Cambria Math" w:cs="Arial"/>
                            <w:bCs/>
                            <w:i/>
                            <w:sz w:val="20"/>
                            <w:szCs w:val="20"/>
                            <w:lang w:val="ro-RO"/>
                          </w:rPr>
                        </m:ctrlPr>
                      </m:sSubPr>
                      <m:e>
                        <m:f>
                          <m:fPr>
                            <m:ctrlPr>
                              <w:rPr>
                                <w:rFonts w:ascii="Cambria Math" w:hAnsi="Cambria Math" w:cs="Arial"/>
                                <w:i/>
                                <w:sz w:val="20"/>
                                <w:szCs w:val="20"/>
                                <w:lang w:val="ro-RO"/>
                              </w:rPr>
                            </m:ctrlPr>
                          </m:fPr>
                          <m:num>
                            <m:r>
                              <w:rPr>
                                <w:rFonts w:ascii="Cambria Math" w:hAnsi="Cambria Math" w:cs="Arial"/>
                                <w:sz w:val="20"/>
                                <w:szCs w:val="20"/>
                                <w:lang w:val="ro-RO"/>
                              </w:rPr>
                              <m:t>VA</m:t>
                            </m:r>
                          </m:num>
                          <m:den>
                            <m:r>
                              <w:rPr>
                                <w:rFonts w:ascii="Cambria Math" w:hAnsi="Cambria Math" w:cs="Arial"/>
                                <w:sz w:val="20"/>
                                <w:szCs w:val="20"/>
                                <w:lang w:val="ro-RO"/>
                              </w:rPr>
                              <m:t>ENI</m:t>
                            </m:r>
                          </m:den>
                        </m:f>
                      </m:e>
                      <m:sub>
                        <m:r>
                          <w:rPr>
                            <w:rFonts w:ascii="Cambria Math" w:hAnsi="Cambria Math" w:cs="Arial"/>
                            <w:sz w:val="20"/>
                            <w:szCs w:val="20"/>
                            <w:lang w:val="ro-RO"/>
                          </w:rPr>
                          <m:t>a</m:t>
                        </m:r>
                        <m:sSub>
                          <m:sSubPr>
                            <m:ctrlPr>
                              <w:rPr>
                                <w:rFonts w:ascii="Cambria Math" w:hAnsi="Cambria Math" w:cs="Arial"/>
                                <w:i/>
                                <w:sz w:val="20"/>
                                <w:szCs w:val="20"/>
                                <w:lang w:val="ro-RO"/>
                              </w:rPr>
                            </m:ctrlPr>
                          </m:sSubPr>
                          <m:e>
                            <m:r>
                              <w:rPr>
                                <w:rFonts w:ascii="Cambria Math" w:hAnsi="Cambria Math" w:cs="Arial"/>
                                <w:sz w:val="20"/>
                                <w:szCs w:val="20"/>
                                <w:lang w:val="ro-RO"/>
                              </w:rPr>
                              <m:t>n</m:t>
                            </m:r>
                          </m:e>
                          <m:sub>
                            <m:r>
                              <w:rPr>
                                <w:rFonts w:ascii="Cambria Math" w:hAnsi="Cambria Math" w:cs="Arial"/>
                                <w:sz w:val="20"/>
                                <w:szCs w:val="20"/>
                                <w:lang w:val="ro-RO"/>
                              </w:rPr>
                              <m:t>ref</m:t>
                            </m:r>
                          </m:sub>
                        </m:sSub>
                      </m:sub>
                    </m:sSub>
                  </m:num>
                  <m:den>
                    <m:sSub>
                      <m:sSubPr>
                        <m:ctrlPr>
                          <w:rPr>
                            <w:rFonts w:ascii="Cambria Math" w:hAnsi="Cambria Math" w:cs="Arial"/>
                            <w:bCs/>
                            <w:i/>
                            <w:sz w:val="20"/>
                            <w:szCs w:val="20"/>
                            <w:lang w:val="ro-RO"/>
                          </w:rPr>
                        </m:ctrlPr>
                      </m:sSubPr>
                      <m:e>
                        <m:f>
                          <m:fPr>
                            <m:ctrlPr>
                              <w:rPr>
                                <w:rFonts w:ascii="Cambria Math" w:hAnsi="Cambria Math" w:cs="Arial"/>
                                <w:i/>
                                <w:sz w:val="20"/>
                                <w:szCs w:val="20"/>
                                <w:lang w:val="ro-RO"/>
                              </w:rPr>
                            </m:ctrlPr>
                          </m:fPr>
                          <m:num>
                            <m:r>
                              <w:rPr>
                                <w:rFonts w:ascii="Cambria Math" w:hAnsi="Cambria Math" w:cs="Arial"/>
                                <w:sz w:val="20"/>
                                <w:szCs w:val="20"/>
                                <w:lang w:val="ro-RO"/>
                              </w:rPr>
                              <m:t>VA</m:t>
                            </m:r>
                          </m:num>
                          <m:den>
                            <m:r>
                              <w:rPr>
                                <w:rFonts w:ascii="Cambria Math" w:hAnsi="Cambria Math" w:cs="Arial"/>
                                <w:sz w:val="20"/>
                                <w:szCs w:val="20"/>
                                <w:lang w:val="ro-RO"/>
                              </w:rPr>
                              <m:t>ENI</m:t>
                            </m:r>
                          </m:den>
                        </m:f>
                      </m:e>
                      <m:sub>
                        <m:r>
                          <w:rPr>
                            <w:rFonts w:ascii="Cambria Math" w:hAnsi="Cambria Math" w:cs="Arial"/>
                            <w:sz w:val="20"/>
                            <w:szCs w:val="20"/>
                            <w:lang w:val="ro-RO"/>
                          </w:rPr>
                          <m:t>a</m:t>
                        </m:r>
                        <m:sSub>
                          <m:sSubPr>
                            <m:ctrlPr>
                              <w:rPr>
                                <w:rFonts w:ascii="Cambria Math" w:hAnsi="Cambria Math" w:cs="Arial"/>
                                <w:i/>
                                <w:sz w:val="20"/>
                                <w:szCs w:val="20"/>
                                <w:lang w:val="ro-RO"/>
                              </w:rPr>
                            </m:ctrlPr>
                          </m:sSubPr>
                          <m:e>
                            <m:r>
                              <w:rPr>
                                <w:rFonts w:ascii="Cambria Math" w:hAnsi="Cambria Math" w:cs="Arial"/>
                                <w:sz w:val="20"/>
                                <w:szCs w:val="20"/>
                                <w:lang w:val="ro-RO"/>
                              </w:rPr>
                              <m:t>n</m:t>
                            </m:r>
                          </m:e>
                          <m:sub>
                            <m:r>
                              <w:rPr>
                                <w:rFonts w:ascii="Cambria Math" w:hAnsi="Cambria Math" w:cs="Arial"/>
                                <w:sz w:val="20"/>
                                <w:szCs w:val="20"/>
                                <w:lang w:val="ro-RO"/>
                              </w:rPr>
                              <m:t>ref</m:t>
                            </m:r>
                          </m:sub>
                        </m:sSub>
                      </m:sub>
                    </m:sSub>
                  </m:den>
                </m:f>
                <m:r>
                  <w:rPr>
                    <w:rFonts w:ascii="Cambria Math" w:hAnsi="Cambria Math" w:cs="Arial"/>
                    <w:sz w:val="20"/>
                    <w:szCs w:val="20"/>
                    <w:lang w:val="ro-RO"/>
                  </w:rPr>
                  <m:t>*100≥2%</m:t>
                </m:r>
              </m:oMath>
            </m:oMathPara>
          </w:p>
          <w:p w14:paraId="3EE44241" w14:textId="77777777" w:rsidR="00F42424" w:rsidRPr="00CB6D94" w:rsidRDefault="00F42424" w:rsidP="00CA3687">
            <w:pPr>
              <w:pBdr>
                <w:top w:val="nil"/>
                <w:left w:val="nil"/>
                <w:bottom w:val="nil"/>
                <w:right w:val="nil"/>
                <w:between w:val="nil"/>
                <w:bar w:val="nil"/>
              </w:pBdr>
              <w:spacing w:before="120" w:after="120" w:line="240" w:lineRule="auto"/>
              <w:jc w:val="both"/>
              <w:rPr>
                <w:rFonts w:ascii="Montserrat" w:hAnsi="Montserrat" w:cs="Arial"/>
                <w:sz w:val="20"/>
                <w:szCs w:val="20"/>
                <w:lang w:val="ro-RO"/>
              </w:rPr>
            </w:pPr>
            <w:r w:rsidRPr="00CB6D94">
              <w:rPr>
                <w:rFonts w:ascii="Montserrat" w:hAnsi="Montserrat" w:cs="Arial"/>
                <w:sz w:val="20"/>
                <w:szCs w:val="20"/>
                <w:lang w:val="ro-RO"/>
              </w:rPr>
              <w:t>unde:</w:t>
            </w:r>
          </w:p>
          <w:p w14:paraId="1AB102A5" w14:textId="2A980517" w:rsidR="00AD19BF" w:rsidRPr="00CB6D94" w:rsidRDefault="00AD19BF" w:rsidP="00CA3687">
            <w:pPr>
              <w:pBdr>
                <w:top w:val="nil"/>
                <w:left w:val="nil"/>
                <w:bottom w:val="nil"/>
                <w:right w:val="nil"/>
                <w:between w:val="nil"/>
                <w:bar w:val="nil"/>
              </w:pBdr>
              <w:spacing w:before="120" w:after="120" w:line="240" w:lineRule="auto"/>
              <w:jc w:val="both"/>
              <w:rPr>
                <w:rFonts w:ascii="Montserrat" w:hAnsi="Montserrat" w:cs="Arial"/>
                <w:sz w:val="20"/>
                <w:szCs w:val="20"/>
                <w:lang w:val="ro-RO"/>
              </w:rPr>
            </w:pPr>
            <w:r w:rsidRPr="00CB6D94">
              <w:rPr>
                <w:rFonts w:ascii="Montserrat" w:hAnsi="Montserrat" w:cs="Arial"/>
                <w:sz w:val="20"/>
                <w:szCs w:val="20"/>
                <w:lang w:val="ro-RO"/>
              </w:rPr>
              <w:lastRenderedPageBreak/>
              <w:t>∆VA/</w:t>
            </w:r>
            <w:proofErr w:type="spellStart"/>
            <w:r w:rsidRPr="00CB6D94">
              <w:rPr>
                <w:rFonts w:ascii="Montserrat" w:hAnsi="Montserrat" w:cs="Arial"/>
                <w:sz w:val="20"/>
                <w:szCs w:val="20"/>
                <w:lang w:val="ro-RO"/>
              </w:rPr>
              <w:t>Ang</w:t>
            </w:r>
            <w:proofErr w:type="spellEnd"/>
            <w:r w:rsidRPr="00CB6D94">
              <w:rPr>
                <w:rFonts w:ascii="Montserrat" w:hAnsi="Montserrat" w:cs="Arial"/>
                <w:sz w:val="20"/>
                <w:szCs w:val="20"/>
                <w:lang w:val="ro-RO"/>
              </w:rPr>
              <w:t xml:space="preserve"> = variația valorii adăugate pe angajat</w:t>
            </w:r>
            <w:r w:rsidRPr="00CB6D94">
              <w:rPr>
                <w:rFonts w:ascii="Montserrat" w:hAnsi="Montserrat" w:cs="Arial"/>
                <w:iCs/>
                <w:sz w:val="20"/>
                <w:szCs w:val="20"/>
                <w:lang w:val="ro-RO"/>
              </w:rPr>
              <w:t xml:space="preserve"> la sfârșitul primului an fiscal după finalizarea implementării proiectului</w:t>
            </w:r>
            <w:r w:rsidRPr="00CB6D94">
              <w:rPr>
                <w:rFonts w:ascii="Montserrat" w:hAnsi="Montserrat"/>
                <w:sz w:val="20"/>
                <w:szCs w:val="20"/>
                <w:lang w:val="ro-RO"/>
              </w:rPr>
              <w:t xml:space="preserve"> (an N+1) </w:t>
            </w:r>
            <w:r w:rsidRPr="00CB6D94">
              <w:rPr>
                <w:rFonts w:ascii="Montserrat" w:hAnsi="Montserrat" w:cs="Arial"/>
                <w:iCs/>
                <w:sz w:val="20"/>
                <w:szCs w:val="20"/>
                <w:lang w:val="ro-RO"/>
              </w:rPr>
              <w:t>comparativ cu exercițiul financiar anterior depunerii cererii de finanțare (</w:t>
            </w:r>
            <w:proofErr w:type="spellStart"/>
            <w:r w:rsidRPr="00CB6D94">
              <w:rPr>
                <w:rFonts w:ascii="Montserrat" w:hAnsi="Montserrat" w:cs="Arial"/>
                <w:iCs/>
                <w:sz w:val="20"/>
                <w:szCs w:val="20"/>
                <w:lang w:val="ro-RO"/>
              </w:rPr>
              <w:t>an</w:t>
            </w:r>
            <w:r w:rsidRPr="00CB6D94">
              <w:rPr>
                <w:rFonts w:ascii="Montserrat" w:hAnsi="Montserrat" w:cs="Arial"/>
                <w:iCs/>
                <w:sz w:val="20"/>
                <w:szCs w:val="20"/>
                <w:vertAlign w:val="subscript"/>
                <w:lang w:val="ro-RO"/>
              </w:rPr>
              <w:t>ref</w:t>
            </w:r>
            <w:proofErr w:type="spellEnd"/>
            <w:r w:rsidRPr="00CB6D94">
              <w:rPr>
                <w:rFonts w:ascii="Montserrat" w:hAnsi="Montserrat" w:cs="Arial"/>
                <w:iCs/>
                <w:sz w:val="20"/>
                <w:szCs w:val="20"/>
                <w:lang w:val="ro-RO"/>
              </w:rPr>
              <w:t>)</w:t>
            </w:r>
          </w:p>
          <w:p w14:paraId="55CE95CC" w14:textId="36A95F12" w:rsidR="00F42424" w:rsidRPr="00CB6D94" w:rsidRDefault="00F42424" w:rsidP="00CA3687">
            <w:pPr>
              <w:pBdr>
                <w:top w:val="nil"/>
                <w:left w:val="nil"/>
                <w:bottom w:val="nil"/>
                <w:right w:val="nil"/>
                <w:between w:val="nil"/>
                <w:bar w:val="nil"/>
              </w:pBdr>
              <w:spacing w:before="120" w:after="120" w:line="240" w:lineRule="auto"/>
              <w:jc w:val="both"/>
              <w:rPr>
                <w:rFonts w:ascii="Montserrat" w:hAnsi="Montserrat" w:cs="Arial"/>
                <w:sz w:val="20"/>
                <w:szCs w:val="20"/>
                <w:lang w:val="ro-RO"/>
              </w:rPr>
            </w:pPr>
            <w:r w:rsidRPr="00CB6D94">
              <w:rPr>
                <w:rFonts w:ascii="Montserrat" w:hAnsi="Montserrat" w:cs="Arial"/>
                <w:sz w:val="20"/>
                <w:szCs w:val="20"/>
                <w:lang w:val="ro-RO"/>
              </w:rPr>
              <w:t>VA/</w:t>
            </w:r>
            <w:proofErr w:type="spellStart"/>
            <w:r w:rsidR="00AD19BF" w:rsidRPr="00CB6D94">
              <w:rPr>
                <w:rFonts w:ascii="Montserrat" w:hAnsi="Montserrat" w:cs="Arial"/>
                <w:sz w:val="20"/>
                <w:szCs w:val="20"/>
                <w:lang w:val="ro-RO"/>
              </w:rPr>
              <w:t>ENI</w:t>
            </w:r>
            <w:r w:rsidRPr="00CB6D94">
              <w:rPr>
                <w:rFonts w:ascii="Montserrat" w:hAnsi="Montserrat" w:cs="Arial"/>
                <w:sz w:val="20"/>
                <w:szCs w:val="20"/>
                <w:vertAlign w:val="subscript"/>
                <w:lang w:val="ro-RO"/>
              </w:rPr>
              <w:t>an_ref</w:t>
            </w:r>
            <w:proofErr w:type="spellEnd"/>
            <w:r w:rsidRPr="00CB6D94">
              <w:rPr>
                <w:rFonts w:ascii="Montserrat" w:hAnsi="Montserrat" w:cs="Arial"/>
                <w:sz w:val="20"/>
                <w:szCs w:val="20"/>
                <w:lang w:val="ro-RO"/>
              </w:rPr>
              <w:t xml:space="preserve"> = valoarea adăugată pe angajat în exercițiul financiar anterior depunerii cererii de finanțare </w:t>
            </w:r>
          </w:p>
          <w:p w14:paraId="50699251" w14:textId="4AC69703" w:rsidR="00F42424" w:rsidRPr="00CB6D94" w:rsidRDefault="00F42424" w:rsidP="00CA3687">
            <w:pPr>
              <w:spacing w:before="120" w:after="120" w:line="240" w:lineRule="auto"/>
              <w:jc w:val="both"/>
              <w:rPr>
                <w:rFonts w:ascii="Montserrat" w:hAnsi="Montserrat" w:cs="Arial"/>
                <w:sz w:val="20"/>
                <w:szCs w:val="20"/>
                <w:lang w:val="ro-RO"/>
              </w:rPr>
            </w:pPr>
            <w:r w:rsidRPr="00CB6D94">
              <w:rPr>
                <w:rFonts w:ascii="Montserrat" w:hAnsi="Montserrat" w:cs="Arial"/>
                <w:sz w:val="20"/>
                <w:szCs w:val="20"/>
                <w:lang w:val="ro-RO"/>
              </w:rPr>
              <w:t>VA/</w:t>
            </w:r>
            <w:r w:rsidR="00AD19BF" w:rsidRPr="00CB6D94">
              <w:rPr>
                <w:rFonts w:ascii="Montserrat" w:hAnsi="Montserrat" w:cs="Arial"/>
                <w:sz w:val="20"/>
                <w:szCs w:val="20"/>
                <w:lang w:val="ro-RO"/>
              </w:rPr>
              <w:t>ENI</w:t>
            </w:r>
            <w:r w:rsidRPr="00CB6D94">
              <w:rPr>
                <w:rFonts w:ascii="Montserrat" w:hAnsi="Montserrat" w:cs="Arial"/>
                <w:sz w:val="20"/>
                <w:szCs w:val="20"/>
                <w:vertAlign w:val="subscript"/>
                <w:lang w:val="ro-RO"/>
              </w:rPr>
              <w:t xml:space="preserve">N+1 </w:t>
            </w:r>
            <w:r w:rsidRPr="00CB6D94">
              <w:rPr>
                <w:rFonts w:ascii="Montserrat" w:hAnsi="Montserrat" w:cs="Arial"/>
                <w:sz w:val="20"/>
                <w:szCs w:val="20"/>
                <w:lang w:val="ro-RO"/>
              </w:rPr>
              <w:t>= valoarea adăugată pe angajat la sfârșitul primului an fiscal după finalizarea implementării proiectului</w:t>
            </w:r>
            <w:r w:rsidR="00C57066" w:rsidRPr="00CB6D94">
              <w:rPr>
                <w:rFonts w:ascii="Montserrat" w:hAnsi="Montserrat" w:cs="Arial"/>
                <w:sz w:val="20"/>
                <w:szCs w:val="20"/>
                <w:lang w:val="ro-RO"/>
              </w:rPr>
              <w:t>.</w:t>
            </w:r>
          </w:p>
        </w:tc>
        <w:tc>
          <w:tcPr>
            <w:tcW w:w="1028" w:type="dxa"/>
            <w:tcBorders>
              <w:top w:val="doubleWave" w:sz="6" w:space="0" w:color="FFFFFF" w:themeColor="background1"/>
              <w:left w:val="doubleWave" w:sz="6" w:space="0" w:color="FFFFFF" w:themeColor="background1"/>
              <w:bottom w:val="doubleWave" w:sz="6" w:space="0" w:color="FFFFFF" w:themeColor="background1"/>
              <w:right w:val="doubleWave" w:sz="6" w:space="0" w:color="FFFFFF" w:themeColor="background1"/>
            </w:tcBorders>
            <w:shd w:val="clear" w:color="auto" w:fill="E6EFF3"/>
            <w:vAlign w:val="center"/>
          </w:tcPr>
          <w:p w14:paraId="7D1F0B62" w14:textId="77777777" w:rsidR="00F42424" w:rsidRPr="00CB6D94" w:rsidRDefault="00F42424" w:rsidP="003C5B03">
            <w:pPr>
              <w:spacing w:before="120" w:after="120" w:line="240" w:lineRule="auto"/>
              <w:jc w:val="center"/>
              <w:rPr>
                <w:rFonts w:ascii="Montserrat" w:hAnsi="Montserrat" w:cs="Calibri"/>
                <w:sz w:val="20"/>
                <w:szCs w:val="20"/>
                <w:lang w:val="ro-RO"/>
              </w:rPr>
            </w:pPr>
            <w:r w:rsidRPr="00CB6D94">
              <w:rPr>
                <w:rFonts w:ascii="Montserrat" w:hAnsi="Montserrat" w:cs="Calibri"/>
                <w:sz w:val="20"/>
                <w:szCs w:val="20"/>
                <w:lang w:val="ro-RO"/>
              </w:rPr>
              <w:lastRenderedPageBreak/>
              <w:t>3</w:t>
            </w:r>
          </w:p>
        </w:tc>
        <w:tc>
          <w:tcPr>
            <w:tcW w:w="7288" w:type="dxa"/>
            <w:tcBorders>
              <w:top w:val="doubleWave" w:sz="6" w:space="0" w:color="FFFFFF" w:themeColor="background1"/>
              <w:left w:val="doubleWave" w:sz="6" w:space="0" w:color="FFFFFF" w:themeColor="background1"/>
              <w:bottom w:val="doubleWave" w:sz="6" w:space="0" w:color="FFFFFF" w:themeColor="background1"/>
            </w:tcBorders>
            <w:shd w:val="clear" w:color="auto" w:fill="E6EFF3"/>
            <w:vAlign w:val="center"/>
          </w:tcPr>
          <w:p w14:paraId="0671CB69" w14:textId="77777777" w:rsidR="00F42424" w:rsidRPr="00CB6D94" w:rsidRDefault="00F42424" w:rsidP="003636A7">
            <w:pPr>
              <w:snapToGrid w:val="0"/>
              <w:spacing w:before="120" w:after="120" w:line="240" w:lineRule="auto"/>
              <w:jc w:val="both"/>
              <w:rPr>
                <w:rFonts w:ascii="Montserrat" w:hAnsi="Montserrat" w:cs="Calibri"/>
                <w:b/>
                <w:bCs/>
                <w:sz w:val="20"/>
                <w:szCs w:val="20"/>
                <w:lang w:val="ro-RO"/>
              </w:rPr>
            </w:pPr>
            <w:r w:rsidRPr="00CB6D94">
              <w:rPr>
                <w:rFonts w:ascii="Montserrat" w:hAnsi="Montserrat" w:cs="Calibri"/>
                <w:b/>
                <w:bCs/>
                <w:sz w:val="20"/>
                <w:szCs w:val="20"/>
                <w:lang w:val="ro-RO"/>
              </w:rPr>
              <w:t>Documente verificate:</w:t>
            </w:r>
          </w:p>
          <w:p w14:paraId="63E5EF5A" w14:textId="77777777" w:rsidR="00F42424" w:rsidRPr="00CB6D94" w:rsidRDefault="00F42424">
            <w:pPr>
              <w:pStyle w:val="ListParagraph"/>
              <w:numPr>
                <w:ilvl w:val="0"/>
                <w:numId w:val="13"/>
              </w:numPr>
              <w:snapToGrid w:val="0"/>
              <w:spacing w:before="120" w:after="120"/>
              <w:contextualSpacing w:val="0"/>
              <w:jc w:val="both"/>
              <w:rPr>
                <w:rFonts w:ascii="Montserrat" w:hAnsi="Montserrat" w:cs="Calibri"/>
                <w:color w:val="27344C"/>
                <w:sz w:val="20"/>
                <w:szCs w:val="20"/>
                <w:lang w:val="ro-RO"/>
              </w:rPr>
            </w:pPr>
            <w:r w:rsidRPr="00CB6D94">
              <w:rPr>
                <w:rFonts w:ascii="Montserrat" w:hAnsi="Montserrat" w:cs="Calibri"/>
                <w:color w:val="27344C"/>
                <w:sz w:val="20"/>
                <w:szCs w:val="20"/>
                <w:lang w:val="ro-RO"/>
              </w:rPr>
              <w:t>Formularul cererii de finanțare</w:t>
            </w:r>
          </w:p>
          <w:p w14:paraId="7D62B833" w14:textId="203C79D4" w:rsidR="00352DBF" w:rsidRPr="00CB6D94" w:rsidRDefault="00352DBF">
            <w:pPr>
              <w:pStyle w:val="ListParagraph"/>
              <w:numPr>
                <w:ilvl w:val="0"/>
                <w:numId w:val="13"/>
              </w:numPr>
              <w:snapToGrid w:val="0"/>
              <w:spacing w:before="120" w:after="120"/>
              <w:contextualSpacing w:val="0"/>
              <w:jc w:val="both"/>
              <w:rPr>
                <w:rFonts w:ascii="Montserrat" w:hAnsi="Montserrat" w:cs="Calibri"/>
                <w:color w:val="27344C"/>
                <w:sz w:val="20"/>
                <w:szCs w:val="20"/>
                <w:lang w:val="ro-RO"/>
              </w:rPr>
            </w:pPr>
            <w:r w:rsidRPr="00CB6D94">
              <w:rPr>
                <w:rFonts w:ascii="Montserrat" w:hAnsi="Montserrat" w:cs="Calibri"/>
                <w:color w:val="27344C"/>
                <w:sz w:val="20"/>
                <w:szCs w:val="20"/>
                <w:lang w:val="ro-RO"/>
              </w:rPr>
              <w:t xml:space="preserve">Situațiile financiare anuale ale solicitantului de finanțare, aferente anului anterior depunerii proiectului, transmise la Ministerul Finanțelor, </w:t>
            </w:r>
            <w:r w:rsidRPr="00CB6D94">
              <w:rPr>
                <w:rFonts w:ascii="Montserrat" w:hAnsi="Montserrat" w:cs="Calibri"/>
                <w:bCs/>
                <w:color w:val="27344C"/>
                <w:sz w:val="20"/>
                <w:szCs w:val="20"/>
                <w:lang w:val="ro-RO"/>
              </w:rPr>
              <w:t>în cazul în care verificarea informațiilor de către AM PR Vest în baza protocolului de colaborare cu ANAF nu va fi posibilă la momentul lansării apelului de proiecte.</w:t>
            </w:r>
          </w:p>
          <w:p w14:paraId="49B95D25" w14:textId="1E67B654" w:rsidR="00F42424" w:rsidRPr="00CB6D94" w:rsidRDefault="00F42424">
            <w:pPr>
              <w:pStyle w:val="ListParagraph"/>
              <w:numPr>
                <w:ilvl w:val="0"/>
                <w:numId w:val="13"/>
              </w:numPr>
              <w:snapToGrid w:val="0"/>
              <w:spacing w:before="120" w:after="120"/>
              <w:contextualSpacing w:val="0"/>
              <w:jc w:val="both"/>
              <w:rPr>
                <w:rFonts w:ascii="Montserrat" w:hAnsi="Montserrat" w:cs="Calibri"/>
                <w:color w:val="27344C"/>
                <w:sz w:val="20"/>
                <w:szCs w:val="20"/>
                <w:lang w:val="ro-RO"/>
              </w:rPr>
            </w:pPr>
            <w:r w:rsidRPr="00CB6D94">
              <w:rPr>
                <w:rFonts w:ascii="Montserrat" w:hAnsi="Montserrat" w:cs="Calibri"/>
                <w:color w:val="27344C"/>
                <w:sz w:val="20"/>
                <w:szCs w:val="20"/>
                <w:lang w:val="ro-RO"/>
              </w:rPr>
              <w:t xml:space="preserve">Anexa 21_Plan de </w:t>
            </w:r>
            <w:proofErr w:type="spellStart"/>
            <w:r w:rsidRPr="00CB6D94">
              <w:rPr>
                <w:rFonts w:ascii="Montserrat" w:hAnsi="Montserrat" w:cs="Calibri"/>
                <w:color w:val="27344C"/>
                <w:sz w:val="20"/>
                <w:szCs w:val="20"/>
                <w:lang w:val="ro-RO"/>
              </w:rPr>
              <w:t>afaceri_Macheta</w:t>
            </w:r>
            <w:proofErr w:type="spellEnd"/>
            <w:r w:rsidRPr="00CB6D94">
              <w:rPr>
                <w:rFonts w:ascii="Montserrat" w:hAnsi="Montserrat" w:cs="Calibri"/>
                <w:color w:val="27344C"/>
                <w:sz w:val="20"/>
                <w:szCs w:val="20"/>
                <w:lang w:val="ro-RO"/>
              </w:rPr>
              <w:t xml:space="preserve"> financiară</w:t>
            </w:r>
          </w:p>
          <w:p w14:paraId="0BCA64D9" w14:textId="6AC2C3D3" w:rsidR="00C57066" w:rsidRPr="00CB6D94" w:rsidRDefault="00C57066">
            <w:pPr>
              <w:pStyle w:val="ListParagraph"/>
              <w:numPr>
                <w:ilvl w:val="0"/>
                <w:numId w:val="13"/>
              </w:numPr>
              <w:snapToGrid w:val="0"/>
              <w:spacing w:before="120" w:after="120"/>
              <w:contextualSpacing w:val="0"/>
              <w:jc w:val="both"/>
              <w:rPr>
                <w:rFonts w:ascii="Montserrat" w:hAnsi="Montserrat" w:cs="Calibri"/>
                <w:color w:val="27344C"/>
                <w:sz w:val="20"/>
                <w:szCs w:val="20"/>
                <w:lang w:val="ro-RO"/>
              </w:rPr>
            </w:pPr>
            <w:r w:rsidRPr="00CB6D94">
              <w:rPr>
                <w:rFonts w:ascii="Montserrat" w:hAnsi="Montserrat" w:cs="Calibri"/>
                <w:color w:val="27344C"/>
                <w:sz w:val="20"/>
                <w:szCs w:val="20"/>
                <w:lang w:val="ro-RO"/>
              </w:rPr>
              <w:t>Anexa 29_Raport de expertiză contabilă</w:t>
            </w:r>
          </w:p>
          <w:p w14:paraId="1AC8F0A6" w14:textId="77777777" w:rsidR="00F42424" w:rsidRPr="00CB6D94" w:rsidRDefault="00F42424" w:rsidP="003636A7">
            <w:pPr>
              <w:snapToGrid w:val="0"/>
              <w:spacing w:before="120" w:after="120" w:line="240" w:lineRule="auto"/>
              <w:jc w:val="both"/>
              <w:rPr>
                <w:rFonts w:ascii="Montserrat" w:hAnsi="Montserrat" w:cs="Calibri"/>
                <w:b/>
                <w:bCs/>
                <w:sz w:val="20"/>
                <w:szCs w:val="20"/>
                <w:lang w:val="ro-RO"/>
              </w:rPr>
            </w:pPr>
          </w:p>
          <w:p w14:paraId="3B428E53" w14:textId="25B96303" w:rsidR="003636A7" w:rsidRPr="00CB6D94" w:rsidRDefault="00F42424" w:rsidP="003636A7">
            <w:pPr>
              <w:snapToGrid w:val="0"/>
              <w:spacing w:before="120" w:after="120" w:line="240" w:lineRule="auto"/>
              <w:jc w:val="both"/>
              <w:rPr>
                <w:rFonts w:ascii="Montserrat" w:hAnsi="Montserrat" w:cs="Calibri"/>
                <w:b/>
                <w:bCs/>
                <w:sz w:val="20"/>
                <w:szCs w:val="20"/>
                <w:lang w:val="ro-RO"/>
              </w:rPr>
            </w:pPr>
            <w:r w:rsidRPr="00CB6D94">
              <w:rPr>
                <w:rFonts w:ascii="Montserrat" w:hAnsi="Montserrat" w:cs="Calibri"/>
                <w:b/>
                <w:bCs/>
                <w:sz w:val="20"/>
                <w:szCs w:val="20"/>
                <w:lang w:val="ro-RO"/>
              </w:rPr>
              <w:lastRenderedPageBreak/>
              <w:t>Se verifică</w:t>
            </w:r>
            <w:r w:rsidRPr="00473BA4">
              <w:rPr>
                <w:rFonts w:ascii="Montserrat" w:hAnsi="Montserrat" w:cs="Calibri"/>
                <w:b/>
                <w:bCs/>
                <w:sz w:val="20"/>
                <w:szCs w:val="20"/>
                <w:lang w:val="ro-RO"/>
              </w:rPr>
              <w:t>:</w:t>
            </w:r>
            <w:r w:rsidRPr="00473BA4">
              <w:rPr>
                <w:rFonts w:ascii="Montserrat" w:hAnsi="Montserrat" w:cs="Calibri"/>
                <w:sz w:val="20"/>
                <w:szCs w:val="20"/>
                <w:lang w:val="ro-RO"/>
              </w:rPr>
              <w:t xml:space="preserve"> </w:t>
            </w:r>
          </w:p>
          <w:p w14:paraId="0623727E" w14:textId="3CA2D647" w:rsidR="00C57066" w:rsidRPr="00CB6D94" w:rsidRDefault="003636A7">
            <w:pPr>
              <w:pStyle w:val="ListParagraph"/>
              <w:numPr>
                <w:ilvl w:val="0"/>
                <w:numId w:val="31"/>
              </w:numPr>
              <w:snapToGrid w:val="0"/>
              <w:spacing w:before="120" w:after="120"/>
              <w:contextualSpacing w:val="0"/>
              <w:jc w:val="both"/>
              <w:rPr>
                <w:rFonts w:ascii="Montserrat" w:hAnsi="Montserrat" w:cs="Calibri"/>
                <w:color w:val="27344C"/>
                <w:sz w:val="20"/>
                <w:szCs w:val="20"/>
                <w:lang w:val="ro-RO"/>
              </w:rPr>
            </w:pPr>
            <w:r w:rsidRPr="00CB6D94">
              <w:rPr>
                <w:rFonts w:ascii="Montserrat" w:hAnsi="Montserrat" w:cs="Calibri"/>
                <w:color w:val="27344C"/>
                <w:sz w:val="20"/>
                <w:szCs w:val="20"/>
                <w:lang w:val="ro-RO"/>
              </w:rPr>
              <w:t>dacă v</w:t>
            </w:r>
            <w:r w:rsidR="00C57066" w:rsidRPr="00CB6D94">
              <w:rPr>
                <w:rFonts w:ascii="Montserrat" w:hAnsi="Montserrat" w:cs="Calibri"/>
                <w:color w:val="27344C"/>
                <w:sz w:val="20"/>
                <w:szCs w:val="20"/>
                <w:lang w:val="ro-RO"/>
              </w:rPr>
              <w:t>aloarea indicatorului</w:t>
            </w:r>
            <w:r w:rsidR="00C57066" w:rsidRPr="00CB6D94">
              <w:rPr>
                <w:rFonts w:ascii="Montserrat" w:hAnsi="Montserrat" w:cs="Arial"/>
                <w:color w:val="27344C"/>
                <w:sz w:val="20"/>
                <w:szCs w:val="20"/>
                <w:lang w:val="ro-RO"/>
              </w:rPr>
              <w:t xml:space="preserve"> VA/</w:t>
            </w:r>
            <w:proofErr w:type="spellStart"/>
            <w:r w:rsidR="00AD19BF" w:rsidRPr="00CB6D94">
              <w:rPr>
                <w:rFonts w:ascii="Montserrat" w:hAnsi="Montserrat" w:cs="Arial"/>
                <w:color w:val="27344C"/>
                <w:sz w:val="20"/>
                <w:szCs w:val="20"/>
                <w:lang w:val="ro-RO"/>
              </w:rPr>
              <w:t>ENI</w:t>
            </w:r>
            <w:r w:rsidR="00C57066" w:rsidRPr="00CB6D94">
              <w:rPr>
                <w:rFonts w:ascii="Montserrat" w:hAnsi="Montserrat" w:cs="Arial"/>
                <w:color w:val="27344C"/>
                <w:sz w:val="20"/>
                <w:szCs w:val="20"/>
                <w:vertAlign w:val="subscript"/>
                <w:lang w:val="ro-RO"/>
              </w:rPr>
              <w:t>an_ref</w:t>
            </w:r>
            <w:proofErr w:type="spellEnd"/>
            <w:r w:rsidR="00C57066" w:rsidRPr="00CB6D94">
              <w:rPr>
                <w:rFonts w:ascii="Montserrat" w:hAnsi="Montserrat" w:cs="Arial"/>
                <w:color w:val="27344C"/>
                <w:sz w:val="20"/>
                <w:szCs w:val="20"/>
                <w:lang w:val="ro-RO"/>
              </w:rPr>
              <w:t xml:space="preserve"> este preluată corect din </w:t>
            </w:r>
            <w:r w:rsidR="00C57066" w:rsidRPr="00CB6D94">
              <w:rPr>
                <w:rFonts w:ascii="Montserrat" w:hAnsi="Montserrat" w:cs="Calibri"/>
                <w:color w:val="27344C"/>
                <w:sz w:val="20"/>
                <w:szCs w:val="20"/>
                <w:lang w:val="ro-RO"/>
              </w:rPr>
              <w:t xml:space="preserve"> Raportul de expertiză contabilă în Macheta financiară</w:t>
            </w:r>
          </w:p>
          <w:p w14:paraId="39C7FFA5" w14:textId="169F0EA2" w:rsidR="00C57066" w:rsidRPr="00CB6D94" w:rsidRDefault="00F42424">
            <w:pPr>
              <w:pStyle w:val="ListParagraph"/>
              <w:numPr>
                <w:ilvl w:val="0"/>
                <w:numId w:val="31"/>
              </w:numPr>
              <w:snapToGrid w:val="0"/>
              <w:spacing w:before="120" w:after="120"/>
              <w:contextualSpacing w:val="0"/>
              <w:jc w:val="both"/>
              <w:rPr>
                <w:rFonts w:ascii="Montserrat" w:hAnsi="Montserrat" w:cs="Calibri"/>
                <w:color w:val="27344C"/>
                <w:sz w:val="20"/>
                <w:szCs w:val="20"/>
                <w:lang w:val="ro-RO"/>
              </w:rPr>
            </w:pPr>
            <w:r w:rsidRPr="00CB6D94">
              <w:rPr>
                <w:rFonts w:ascii="Montserrat" w:hAnsi="Montserrat" w:cs="Calibri"/>
                <w:color w:val="27344C"/>
                <w:sz w:val="20"/>
                <w:szCs w:val="20"/>
                <w:lang w:val="ro-RO"/>
              </w:rPr>
              <w:t xml:space="preserve">dacă </w:t>
            </w:r>
            <w:r w:rsidR="000D6CD3" w:rsidRPr="00CB6D94">
              <w:rPr>
                <w:rFonts w:ascii="Montserrat" w:hAnsi="Montserrat" w:cs="Calibri"/>
                <w:color w:val="27344C"/>
                <w:sz w:val="20"/>
                <w:szCs w:val="20"/>
                <w:lang w:val="ro-RO"/>
              </w:rPr>
              <w:t xml:space="preserve">proiectul </w:t>
            </w:r>
            <w:r w:rsidR="00C57066" w:rsidRPr="00CB6D94">
              <w:rPr>
                <w:rFonts w:ascii="Montserrat" w:hAnsi="Montserrat" w:cs="Calibri"/>
                <w:color w:val="27344C"/>
                <w:sz w:val="20"/>
                <w:szCs w:val="20"/>
                <w:lang w:val="ro-RO"/>
              </w:rPr>
              <w:t>prevede</w:t>
            </w:r>
            <w:r w:rsidRPr="00CB6D94">
              <w:rPr>
                <w:rFonts w:ascii="Montserrat" w:hAnsi="Montserrat" w:cs="Calibri"/>
                <w:color w:val="27344C"/>
                <w:sz w:val="20"/>
                <w:szCs w:val="20"/>
                <w:lang w:val="ro-RO"/>
              </w:rPr>
              <w:t xml:space="preserve"> o creștere cu minim 2% </w:t>
            </w:r>
            <w:r w:rsidR="000D6CD3" w:rsidRPr="00CB6D94">
              <w:rPr>
                <w:rFonts w:ascii="Montserrat" w:hAnsi="Montserrat" w:cs="Calibri"/>
                <w:color w:val="27344C"/>
                <w:sz w:val="20"/>
                <w:szCs w:val="20"/>
                <w:lang w:val="ro-RO"/>
              </w:rPr>
              <w:t xml:space="preserve">a </w:t>
            </w:r>
            <w:r w:rsidRPr="00CB6D94">
              <w:rPr>
                <w:rFonts w:ascii="Montserrat" w:hAnsi="Montserrat" w:cs="Calibri"/>
                <w:color w:val="27344C"/>
                <w:sz w:val="20"/>
                <w:szCs w:val="20"/>
                <w:lang w:val="ro-RO"/>
              </w:rPr>
              <w:t>valorii adăugate pe angajat la sfârșitul primului an fiscal după finalizarea implementării proiectului, comparativ cu exercițiul financiar anterior depunerii cererii de finanțare.</w:t>
            </w:r>
          </w:p>
          <w:p w14:paraId="7D92E608" w14:textId="17A627BE" w:rsidR="00AD19BF" w:rsidRPr="00CB6D94" w:rsidRDefault="00F94903" w:rsidP="003636A7">
            <w:pPr>
              <w:snapToGrid w:val="0"/>
              <w:spacing w:before="120" w:after="120" w:line="240" w:lineRule="auto"/>
              <w:jc w:val="both"/>
              <w:rPr>
                <w:rFonts w:ascii="Montserrat" w:hAnsi="Montserrat" w:cs="Arial"/>
                <w:sz w:val="20"/>
                <w:szCs w:val="20"/>
                <w:lang w:val="ro-RO"/>
              </w:rPr>
            </w:pPr>
            <w:r w:rsidRPr="00CB6D94">
              <w:rPr>
                <w:rFonts w:ascii="Montserrat" w:hAnsi="Montserrat" w:cs="Calibri"/>
                <w:sz w:val="20"/>
                <w:szCs w:val="20"/>
                <w:lang w:val="ro-RO"/>
              </w:rPr>
              <w:t>Detalii privind modalitatea de calcul</w:t>
            </w:r>
            <w:r w:rsidR="00955294" w:rsidRPr="00CB6D94">
              <w:rPr>
                <w:rFonts w:ascii="Montserrat" w:hAnsi="Montserrat" w:cs="Calibri"/>
                <w:sz w:val="20"/>
                <w:szCs w:val="20"/>
                <w:lang w:val="ro-RO"/>
              </w:rPr>
              <w:t xml:space="preserve"> (formula de calcul)</w:t>
            </w:r>
            <w:r w:rsidRPr="00CB6D94">
              <w:rPr>
                <w:rFonts w:ascii="Montserrat" w:hAnsi="Montserrat" w:cs="Calibri"/>
                <w:sz w:val="20"/>
                <w:szCs w:val="20"/>
                <w:lang w:val="ro-RO"/>
              </w:rPr>
              <w:t xml:space="preserve"> </w:t>
            </w:r>
            <w:r w:rsidR="00C57066" w:rsidRPr="00CB6D94">
              <w:rPr>
                <w:rFonts w:ascii="Montserrat" w:hAnsi="Montserrat" w:cs="Arial"/>
                <w:sz w:val="20"/>
                <w:szCs w:val="20"/>
                <w:lang w:val="ro-RO"/>
              </w:rPr>
              <w:t>a indicatorului Valoarea adăugată (VA) se regăsește în</w:t>
            </w:r>
            <w:r w:rsidR="00AD19BF" w:rsidRPr="00CB6D94">
              <w:rPr>
                <w:rFonts w:ascii="Montserrat" w:hAnsi="Montserrat" w:cs="Arial"/>
                <w:sz w:val="20"/>
                <w:szCs w:val="20"/>
                <w:lang w:val="ro-RO"/>
              </w:rPr>
              <w:t>:</w:t>
            </w:r>
          </w:p>
          <w:p w14:paraId="465315B0" w14:textId="4C53628B" w:rsidR="00AD19BF" w:rsidRPr="00CB6D94" w:rsidRDefault="00AD19BF">
            <w:pPr>
              <w:pStyle w:val="ListParagraph"/>
              <w:numPr>
                <w:ilvl w:val="0"/>
                <w:numId w:val="34"/>
              </w:numPr>
              <w:snapToGrid w:val="0"/>
              <w:spacing w:before="120" w:after="120"/>
              <w:contextualSpacing w:val="0"/>
              <w:jc w:val="both"/>
              <w:rPr>
                <w:rFonts w:ascii="Montserrat" w:hAnsi="Montserrat" w:cs="Arial"/>
                <w:color w:val="27344C"/>
                <w:sz w:val="20"/>
                <w:szCs w:val="20"/>
                <w:lang w:val="ro-RO"/>
              </w:rPr>
            </w:pPr>
            <w:r w:rsidRPr="00CB6D94">
              <w:rPr>
                <w:rFonts w:ascii="Montserrat" w:hAnsi="Montserrat" w:cs="Arial"/>
                <w:color w:val="27344C"/>
                <w:sz w:val="20"/>
                <w:szCs w:val="20"/>
                <w:lang w:val="ro-RO"/>
              </w:rPr>
              <w:t xml:space="preserve">Anexa 9 Indicatori secțiunea D. Metodologia de calcul a indicatorului RCR 25 - IMM-uri cu o valoare adăugată mai mare per angajat </w:t>
            </w:r>
          </w:p>
          <w:p w14:paraId="18F5C002" w14:textId="77777777" w:rsidR="00C57066" w:rsidRPr="00CB6D94" w:rsidRDefault="00C57066">
            <w:pPr>
              <w:pStyle w:val="ListParagraph"/>
              <w:numPr>
                <w:ilvl w:val="0"/>
                <w:numId w:val="34"/>
              </w:numPr>
              <w:snapToGrid w:val="0"/>
              <w:spacing w:before="120" w:after="120"/>
              <w:contextualSpacing w:val="0"/>
              <w:jc w:val="both"/>
              <w:rPr>
                <w:rFonts w:ascii="Montserrat" w:hAnsi="Montserrat" w:cs="Arial"/>
                <w:color w:val="27344C"/>
                <w:sz w:val="20"/>
                <w:szCs w:val="20"/>
                <w:lang w:val="ro-RO"/>
              </w:rPr>
            </w:pPr>
            <w:r w:rsidRPr="00CB6D94">
              <w:rPr>
                <w:rFonts w:ascii="Montserrat" w:hAnsi="Montserrat" w:cs="Arial"/>
                <w:color w:val="27344C"/>
                <w:sz w:val="20"/>
                <w:szCs w:val="20"/>
                <w:lang w:val="ro-RO"/>
              </w:rPr>
              <w:t xml:space="preserve">Anexa 29_Raport de expertiză contabilă. </w:t>
            </w:r>
          </w:p>
          <w:p w14:paraId="2B04A643" w14:textId="13C00F34" w:rsidR="008D5C44" w:rsidRPr="00CB6D94" w:rsidRDefault="008D5C44" w:rsidP="003636A7">
            <w:pPr>
              <w:snapToGrid w:val="0"/>
              <w:spacing w:before="120" w:after="120" w:line="240" w:lineRule="auto"/>
              <w:jc w:val="both"/>
              <w:rPr>
                <w:rFonts w:ascii="Montserrat" w:hAnsi="Montserrat" w:cs="Calibri"/>
                <w:sz w:val="20"/>
                <w:szCs w:val="20"/>
                <w:lang w:val="ro-RO"/>
              </w:rPr>
            </w:pPr>
            <w:r w:rsidRPr="00CB6D94">
              <w:rPr>
                <w:rFonts w:ascii="Montserrat" w:hAnsi="Montserrat" w:cs="Calibri"/>
                <w:sz w:val="20"/>
                <w:szCs w:val="20"/>
                <w:lang w:val="ro-RO"/>
              </w:rPr>
              <w:t>În cazul în care</w:t>
            </w:r>
            <w:r w:rsidR="002260EA" w:rsidRPr="00CB6D94">
              <w:rPr>
                <w:rFonts w:ascii="Montserrat" w:hAnsi="Montserrat" w:cs="Calibri"/>
                <w:sz w:val="20"/>
                <w:szCs w:val="20"/>
                <w:lang w:val="ro-RO"/>
              </w:rPr>
              <w:t>,</w:t>
            </w:r>
            <w:r w:rsidRPr="00CB6D94">
              <w:rPr>
                <w:rFonts w:ascii="Montserrat" w:hAnsi="Montserrat" w:cs="Calibri"/>
                <w:sz w:val="20"/>
                <w:szCs w:val="20"/>
                <w:lang w:val="ro-RO"/>
              </w:rPr>
              <w:t xml:space="preserve"> </w:t>
            </w:r>
            <w:r w:rsidR="002260EA" w:rsidRPr="00CB6D94">
              <w:rPr>
                <w:rFonts w:ascii="Montserrat" w:hAnsi="Montserrat" w:cs="Calibri"/>
                <w:sz w:val="20"/>
                <w:szCs w:val="20"/>
                <w:lang w:val="ro-RO"/>
              </w:rPr>
              <w:t xml:space="preserve">în perioada de </w:t>
            </w:r>
            <w:r w:rsidR="004C52B3" w:rsidRPr="00CB6D94">
              <w:rPr>
                <w:rFonts w:ascii="Montserrat" w:hAnsi="Montserrat" w:cs="Calibri"/>
                <w:sz w:val="20"/>
                <w:szCs w:val="20"/>
                <w:lang w:val="ro-RO"/>
              </w:rPr>
              <w:t>durabilitate</w:t>
            </w:r>
            <w:r w:rsidR="002260EA" w:rsidRPr="00CB6D94">
              <w:rPr>
                <w:rFonts w:ascii="Montserrat" w:hAnsi="Montserrat" w:cs="Calibri"/>
                <w:sz w:val="20"/>
                <w:szCs w:val="20"/>
                <w:lang w:val="ro-RO"/>
              </w:rPr>
              <w:t xml:space="preserve">, </w:t>
            </w:r>
            <w:r w:rsidRPr="00CB6D94">
              <w:rPr>
                <w:rFonts w:ascii="Montserrat" w:hAnsi="Montserrat" w:cs="Calibri"/>
                <w:sz w:val="20"/>
                <w:szCs w:val="20"/>
                <w:lang w:val="ro-RO"/>
              </w:rPr>
              <w:t xml:space="preserve">proiectul nu conduce la o creștere cu minim 2% a valorii adăugate pe angajat la sfârșitul primului an fiscal după finalizarea implementării proiectului, comparativ cu exercițiul financiar anterior depunerii cererii de finanțare, </w:t>
            </w:r>
            <w:r w:rsidR="007278CA" w:rsidRPr="00CB6D94">
              <w:rPr>
                <w:rFonts w:ascii="Montserrat" w:hAnsi="Montserrat" w:cs="Calibri"/>
                <w:sz w:val="20"/>
                <w:szCs w:val="20"/>
                <w:lang w:val="ro-RO"/>
              </w:rPr>
              <w:t xml:space="preserve">se vor aplica sancțiuni </w:t>
            </w:r>
            <w:r w:rsidRPr="00CB6D94">
              <w:rPr>
                <w:rFonts w:ascii="Montserrat" w:hAnsi="Montserrat" w:cs="Calibri"/>
                <w:sz w:val="20"/>
                <w:szCs w:val="20"/>
                <w:lang w:val="ro-RO"/>
              </w:rPr>
              <w:t>în conformitate cu prevederile din Anexa 4_Contractul de finanțare.</w:t>
            </w:r>
          </w:p>
        </w:tc>
      </w:tr>
      <w:tr w:rsidR="003574F8" w:rsidRPr="00CB6D94" w14:paraId="2ECAB11B" w14:textId="77777777" w:rsidTr="002210AC">
        <w:tc>
          <w:tcPr>
            <w:tcW w:w="720" w:type="dxa"/>
            <w:tcBorders>
              <w:top w:val="doubleWave" w:sz="6" w:space="0" w:color="FFFFFF" w:themeColor="background1"/>
              <w:left w:val="single" w:sz="36" w:space="0" w:color="FFFFFF" w:themeColor="background1"/>
              <w:bottom w:val="doubleWave" w:sz="6" w:space="0" w:color="FFFFFF" w:themeColor="background1"/>
              <w:right w:val="doubleWave" w:sz="6" w:space="0" w:color="FFFFFF" w:themeColor="background1"/>
            </w:tcBorders>
            <w:shd w:val="clear" w:color="auto" w:fill="E6EFF3"/>
            <w:vAlign w:val="center"/>
          </w:tcPr>
          <w:p w14:paraId="07EA4867" w14:textId="3775A37A" w:rsidR="003574F8" w:rsidRPr="00CB6D94" w:rsidRDefault="003574F8" w:rsidP="003574F8">
            <w:pPr>
              <w:spacing w:before="120" w:after="120" w:line="240" w:lineRule="auto"/>
              <w:jc w:val="both"/>
              <w:rPr>
                <w:rFonts w:ascii="Montserrat" w:hAnsi="Montserrat"/>
                <w:sz w:val="20"/>
                <w:szCs w:val="20"/>
                <w:lang w:val="ro-RO"/>
              </w:rPr>
            </w:pPr>
            <w:r w:rsidRPr="00CB6D94">
              <w:rPr>
                <w:rFonts w:ascii="Montserrat" w:hAnsi="Montserrat"/>
                <w:sz w:val="20"/>
                <w:szCs w:val="20"/>
                <w:lang w:val="ro-RO"/>
              </w:rPr>
              <w:lastRenderedPageBreak/>
              <w:t>4.4</w:t>
            </w:r>
          </w:p>
        </w:tc>
        <w:tc>
          <w:tcPr>
            <w:tcW w:w="5370" w:type="dxa"/>
            <w:tcBorders>
              <w:top w:val="doubleWave" w:sz="6" w:space="0" w:color="FFFFFF" w:themeColor="background1"/>
              <w:left w:val="doubleWave" w:sz="6" w:space="0" w:color="FFFFFF" w:themeColor="background1"/>
              <w:bottom w:val="doubleWave" w:sz="6" w:space="0" w:color="FFFFFF" w:themeColor="background1"/>
              <w:right w:val="doubleWave" w:sz="6" w:space="0" w:color="FFFFFF" w:themeColor="background1"/>
            </w:tcBorders>
            <w:shd w:val="clear" w:color="auto" w:fill="E6EFF3"/>
          </w:tcPr>
          <w:p w14:paraId="0EB2F95F" w14:textId="6B1D1DF7" w:rsidR="003574F8" w:rsidRPr="00CB6D94" w:rsidRDefault="003574F8" w:rsidP="003574F8">
            <w:pPr>
              <w:spacing w:before="120" w:after="120" w:line="240" w:lineRule="auto"/>
              <w:jc w:val="both"/>
              <w:rPr>
                <w:rFonts w:ascii="Montserrat" w:hAnsi="Montserrat" w:cs="Calibri"/>
                <w:sz w:val="20"/>
                <w:szCs w:val="20"/>
                <w:lang w:val="ro-RO"/>
              </w:rPr>
            </w:pPr>
            <w:r w:rsidRPr="00CB6D94">
              <w:rPr>
                <w:rFonts w:ascii="Montserrat" w:hAnsi="Montserrat" w:cs="Calibri"/>
                <w:sz w:val="20"/>
                <w:szCs w:val="20"/>
                <w:lang w:val="ro-RO"/>
              </w:rPr>
              <w:t xml:space="preserve">Proiectul conduce la o creștere sau o menținere a cifrei de afaceri (CA) în anul 3 de durabilitate, comparativ cu exercițiul financiar anterior depunerii cererii de finanțare și solicitantul își asumă  ca în anii 4 și 5 de durabilitate a contractului de finanțare să </w:t>
            </w:r>
            <w:r w:rsidRPr="00CB6D94">
              <w:rPr>
                <w:rFonts w:ascii="Montserrat" w:hAnsi="Montserrat" w:cs="Calibri"/>
                <w:sz w:val="20"/>
                <w:szCs w:val="20"/>
                <w:lang w:val="ro-RO"/>
              </w:rPr>
              <w:lastRenderedPageBreak/>
              <w:t>mențină cifra de afaceri cel puțin la nivelul realizat în anul 3 de durabilitate</w:t>
            </w:r>
          </w:p>
          <w:p w14:paraId="03155990" w14:textId="77777777" w:rsidR="003574F8" w:rsidRPr="00CB6D94" w:rsidRDefault="003574F8" w:rsidP="003574F8">
            <w:pPr>
              <w:spacing w:before="120" w:after="120" w:line="240" w:lineRule="auto"/>
              <w:jc w:val="both"/>
              <w:rPr>
                <w:rFonts w:ascii="Montserrat" w:hAnsi="Montserrat" w:cs="Calibri"/>
                <w:sz w:val="20"/>
                <w:szCs w:val="20"/>
                <w:lang w:val="ro-RO"/>
              </w:rPr>
            </w:pPr>
            <w:r w:rsidRPr="00CB6D94">
              <w:rPr>
                <w:rFonts w:ascii="Montserrat" w:hAnsi="Montserrat" w:cs="Calibri"/>
                <w:sz w:val="20"/>
                <w:szCs w:val="20"/>
                <w:lang w:val="ro-RO"/>
              </w:rPr>
              <w:br/>
              <w:t>CA</w:t>
            </w:r>
            <w:r w:rsidRPr="00CB6D94">
              <w:rPr>
                <w:rFonts w:ascii="Montserrat" w:hAnsi="Montserrat" w:cs="Calibri"/>
                <w:sz w:val="20"/>
                <w:szCs w:val="20"/>
                <w:vertAlign w:val="subscript"/>
                <w:lang w:val="ro-RO"/>
              </w:rPr>
              <w:t>(N+3/</w:t>
            </w:r>
            <w:proofErr w:type="spellStart"/>
            <w:r w:rsidRPr="00CB6D94">
              <w:rPr>
                <w:rFonts w:ascii="Montserrat" w:hAnsi="Montserrat" w:cs="Calibri"/>
                <w:sz w:val="20"/>
                <w:szCs w:val="20"/>
                <w:vertAlign w:val="subscript"/>
                <w:lang w:val="ro-RO"/>
              </w:rPr>
              <w:t>ref</w:t>
            </w:r>
            <w:proofErr w:type="spellEnd"/>
            <w:r w:rsidRPr="00CB6D94">
              <w:rPr>
                <w:rFonts w:ascii="Montserrat" w:hAnsi="Montserrat" w:cs="Calibri"/>
                <w:sz w:val="20"/>
                <w:szCs w:val="20"/>
                <w:vertAlign w:val="subscript"/>
                <w:lang w:val="ro-RO"/>
              </w:rPr>
              <w:t>)</w:t>
            </w:r>
            <w:r w:rsidRPr="00CB6D94">
              <w:rPr>
                <w:rFonts w:ascii="Montserrat" w:hAnsi="Montserrat" w:cs="Calibri"/>
                <w:sz w:val="20"/>
                <w:szCs w:val="20"/>
                <w:lang w:val="ro-RO"/>
              </w:rPr>
              <w:t>=(CA</w:t>
            </w:r>
            <w:r w:rsidRPr="00CB6D94">
              <w:rPr>
                <w:rFonts w:ascii="Montserrat" w:hAnsi="Montserrat" w:cs="Calibri"/>
                <w:sz w:val="20"/>
                <w:szCs w:val="20"/>
                <w:vertAlign w:val="subscript"/>
                <w:lang w:val="ro-RO"/>
              </w:rPr>
              <w:t xml:space="preserve">N+3 </w:t>
            </w:r>
            <w:r w:rsidRPr="00CB6D94">
              <w:rPr>
                <w:rFonts w:ascii="Montserrat" w:hAnsi="Montserrat" w:cs="Calibri"/>
                <w:sz w:val="20"/>
                <w:szCs w:val="20"/>
                <w:lang w:val="ro-RO"/>
              </w:rPr>
              <w:t xml:space="preserve">- </w:t>
            </w:r>
            <w:proofErr w:type="spellStart"/>
            <w:r w:rsidRPr="00CB6D94">
              <w:rPr>
                <w:rFonts w:ascii="Montserrat" w:hAnsi="Montserrat" w:cs="Calibri"/>
                <w:sz w:val="20"/>
                <w:szCs w:val="20"/>
                <w:lang w:val="ro-RO"/>
              </w:rPr>
              <w:t>CA</w:t>
            </w:r>
            <w:r w:rsidRPr="00CB6D94">
              <w:rPr>
                <w:rFonts w:ascii="Montserrat" w:hAnsi="Montserrat" w:cs="Calibri"/>
                <w:sz w:val="20"/>
                <w:szCs w:val="20"/>
                <w:vertAlign w:val="subscript"/>
                <w:lang w:val="ro-RO"/>
              </w:rPr>
              <w:t>an_ref</w:t>
            </w:r>
            <w:proofErr w:type="spellEnd"/>
            <w:r w:rsidRPr="00CB6D94">
              <w:rPr>
                <w:rFonts w:ascii="Montserrat" w:hAnsi="Montserrat" w:cs="Calibri"/>
                <w:sz w:val="20"/>
                <w:szCs w:val="20"/>
                <w:vertAlign w:val="subscript"/>
                <w:lang w:val="ro-RO"/>
              </w:rPr>
              <w:t xml:space="preserve"> </w:t>
            </w:r>
            <w:r w:rsidRPr="00CB6D94">
              <w:rPr>
                <w:rFonts w:ascii="Montserrat" w:hAnsi="Montserrat" w:cs="Calibri"/>
                <w:sz w:val="20"/>
                <w:szCs w:val="20"/>
                <w:lang w:val="ro-RO"/>
              </w:rPr>
              <w:t>)/</w:t>
            </w:r>
            <w:proofErr w:type="spellStart"/>
            <w:r w:rsidRPr="00CB6D94">
              <w:rPr>
                <w:rFonts w:ascii="Montserrat" w:hAnsi="Montserrat" w:cs="Calibri"/>
                <w:sz w:val="20"/>
                <w:szCs w:val="20"/>
                <w:lang w:val="ro-RO"/>
              </w:rPr>
              <w:t>CA</w:t>
            </w:r>
            <w:r w:rsidRPr="00CB6D94">
              <w:rPr>
                <w:rFonts w:ascii="Montserrat" w:hAnsi="Montserrat" w:cs="Calibri"/>
                <w:sz w:val="20"/>
                <w:szCs w:val="20"/>
                <w:vertAlign w:val="subscript"/>
                <w:lang w:val="ro-RO"/>
              </w:rPr>
              <w:t>an_ref</w:t>
            </w:r>
            <w:proofErr w:type="spellEnd"/>
            <w:r w:rsidRPr="00CB6D94">
              <w:rPr>
                <w:rFonts w:ascii="Montserrat" w:hAnsi="Montserrat" w:cs="Calibri"/>
                <w:sz w:val="20"/>
                <w:szCs w:val="20"/>
                <w:lang w:val="ro-RO"/>
              </w:rPr>
              <w:t xml:space="preserve"> *100≥0</w:t>
            </w:r>
          </w:p>
          <w:p w14:paraId="65199C4D" w14:textId="77777777" w:rsidR="003574F8" w:rsidRPr="00CB6D94" w:rsidRDefault="003574F8" w:rsidP="003574F8">
            <w:pPr>
              <w:spacing w:before="120" w:after="120" w:line="240" w:lineRule="auto"/>
              <w:jc w:val="both"/>
              <w:rPr>
                <w:rFonts w:ascii="Montserrat" w:hAnsi="Montserrat" w:cs="Calibri"/>
                <w:sz w:val="20"/>
                <w:szCs w:val="20"/>
                <w:vertAlign w:val="subscript"/>
                <w:lang w:val="ro-RO"/>
              </w:rPr>
            </w:pPr>
            <w:r w:rsidRPr="00CB6D94">
              <w:rPr>
                <w:rFonts w:ascii="Montserrat" w:hAnsi="Montserrat" w:cs="Calibri"/>
                <w:sz w:val="20"/>
                <w:szCs w:val="20"/>
                <w:lang w:val="ro-RO"/>
              </w:rPr>
              <w:t>CA</w:t>
            </w:r>
            <w:r w:rsidRPr="00CB6D94">
              <w:rPr>
                <w:rFonts w:ascii="Montserrat" w:hAnsi="Montserrat" w:cs="Calibri"/>
                <w:sz w:val="20"/>
                <w:szCs w:val="20"/>
                <w:vertAlign w:val="subscript"/>
                <w:lang w:val="ro-RO"/>
              </w:rPr>
              <w:t xml:space="preserve">N+4   </w:t>
            </w:r>
            <w:r w:rsidRPr="00CB6D94">
              <w:rPr>
                <w:rFonts w:ascii="Montserrat" w:hAnsi="Montserrat" w:cs="Calibri"/>
                <w:sz w:val="20"/>
                <w:szCs w:val="20"/>
                <w:lang w:val="ro-RO"/>
              </w:rPr>
              <w:sym w:font="Symbol" w:char="F03E"/>
            </w:r>
            <w:r w:rsidRPr="00CB6D94">
              <w:rPr>
                <w:rFonts w:ascii="Montserrat" w:hAnsi="Montserrat" w:cs="Calibri"/>
                <w:sz w:val="20"/>
                <w:szCs w:val="20"/>
                <w:lang w:val="ro-RO"/>
              </w:rPr>
              <w:t>= CA</w:t>
            </w:r>
            <w:r w:rsidRPr="00CB6D94">
              <w:rPr>
                <w:rFonts w:ascii="Montserrat" w:hAnsi="Montserrat" w:cs="Calibri"/>
                <w:sz w:val="20"/>
                <w:szCs w:val="20"/>
                <w:vertAlign w:val="subscript"/>
                <w:lang w:val="ro-RO"/>
              </w:rPr>
              <w:t>N+3</w:t>
            </w:r>
          </w:p>
          <w:p w14:paraId="228E13E6" w14:textId="77777777" w:rsidR="003574F8" w:rsidRPr="00CB6D94" w:rsidRDefault="003574F8" w:rsidP="003574F8">
            <w:pPr>
              <w:spacing w:before="120" w:after="120" w:line="240" w:lineRule="auto"/>
              <w:jc w:val="both"/>
              <w:rPr>
                <w:rFonts w:ascii="Montserrat" w:hAnsi="Montserrat" w:cs="Calibri"/>
                <w:sz w:val="20"/>
                <w:szCs w:val="20"/>
                <w:lang w:val="ro-RO"/>
              </w:rPr>
            </w:pPr>
            <w:r w:rsidRPr="00CB6D94">
              <w:rPr>
                <w:rFonts w:ascii="Montserrat" w:hAnsi="Montserrat" w:cs="Calibri"/>
                <w:sz w:val="20"/>
                <w:szCs w:val="20"/>
                <w:lang w:val="ro-RO"/>
              </w:rPr>
              <w:t>CA</w:t>
            </w:r>
            <w:r w:rsidRPr="00CB6D94">
              <w:rPr>
                <w:rFonts w:ascii="Montserrat" w:hAnsi="Montserrat" w:cs="Calibri"/>
                <w:sz w:val="20"/>
                <w:szCs w:val="20"/>
                <w:vertAlign w:val="subscript"/>
                <w:lang w:val="ro-RO"/>
              </w:rPr>
              <w:t xml:space="preserve">N+5   </w:t>
            </w:r>
            <w:r w:rsidRPr="00CB6D94">
              <w:rPr>
                <w:rFonts w:ascii="Montserrat" w:hAnsi="Montserrat" w:cs="Calibri"/>
                <w:sz w:val="20"/>
                <w:szCs w:val="20"/>
                <w:lang w:val="ro-RO"/>
              </w:rPr>
              <w:sym w:font="Symbol" w:char="F03E"/>
            </w:r>
            <w:r w:rsidRPr="00CB6D94">
              <w:rPr>
                <w:rFonts w:ascii="Montserrat" w:hAnsi="Montserrat" w:cs="Calibri"/>
                <w:sz w:val="20"/>
                <w:szCs w:val="20"/>
                <w:lang w:val="ro-RO"/>
              </w:rPr>
              <w:t>= CA</w:t>
            </w:r>
            <w:r w:rsidRPr="00CB6D94">
              <w:rPr>
                <w:rFonts w:ascii="Montserrat" w:hAnsi="Montserrat" w:cs="Calibri"/>
                <w:sz w:val="20"/>
                <w:szCs w:val="20"/>
                <w:vertAlign w:val="subscript"/>
                <w:lang w:val="ro-RO"/>
              </w:rPr>
              <w:t>N+3</w:t>
            </w:r>
          </w:p>
          <w:p w14:paraId="3F9E3027" w14:textId="77777777" w:rsidR="003574F8" w:rsidRPr="00CB6D94" w:rsidRDefault="003574F8" w:rsidP="003574F8">
            <w:pPr>
              <w:spacing w:before="120" w:after="120" w:line="240" w:lineRule="auto"/>
              <w:jc w:val="both"/>
              <w:rPr>
                <w:rFonts w:ascii="Montserrat" w:hAnsi="Montserrat" w:cs="Calibri"/>
                <w:sz w:val="20"/>
                <w:szCs w:val="20"/>
                <w:lang w:val="ro-RO"/>
              </w:rPr>
            </w:pPr>
            <w:r w:rsidRPr="00CB6D94">
              <w:rPr>
                <w:rFonts w:ascii="Montserrat" w:hAnsi="Montserrat" w:cs="Calibri"/>
                <w:sz w:val="20"/>
                <w:szCs w:val="20"/>
                <w:lang w:val="ro-RO"/>
              </w:rPr>
              <w:t>unde:</w:t>
            </w:r>
          </w:p>
          <w:p w14:paraId="32AA1A97" w14:textId="77777777" w:rsidR="003574F8" w:rsidRPr="00CB6D94" w:rsidRDefault="003574F8" w:rsidP="003574F8">
            <w:pPr>
              <w:spacing w:before="120" w:after="120" w:line="240" w:lineRule="auto"/>
              <w:jc w:val="both"/>
              <w:rPr>
                <w:rFonts w:ascii="Montserrat" w:hAnsi="Montserrat" w:cs="Calibri"/>
                <w:sz w:val="20"/>
                <w:szCs w:val="20"/>
                <w:lang w:val="ro-RO"/>
              </w:rPr>
            </w:pPr>
            <w:proofErr w:type="spellStart"/>
            <w:r w:rsidRPr="00CB6D94">
              <w:rPr>
                <w:rFonts w:ascii="Montserrat" w:hAnsi="Montserrat" w:cs="Calibri"/>
                <w:sz w:val="20"/>
                <w:szCs w:val="20"/>
                <w:lang w:val="ro-RO"/>
              </w:rPr>
              <w:t>CA</w:t>
            </w:r>
            <w:r w:rsidRPr="00CB6D94">
              <w:rPr>
                <w:rFonts w:ascii="Montserrat" w:hAnsi="Montserrat" w:cs="Calibri"/>
                <w:sz w:val="20"/>
                <w:szCs w:val="20"/>
                <w:vertAlign w:val="subscript"/>
                <w:lang w:val="ro-RO"/>
              </w:rPr>
              <w:t>an_ref</w:t>
            </w:r>
            <w:proofErr w:type="spellEnd"/>
            <w:r w:rsidRPr="00CB6D94">
              <w:rPr>
                <w:rFonts w:ascii="Montserrat" w:hAnsi="Montserrat" w:cs="Calibri"/>
                <w:sz w:val="20"/>
                <w:szCs w:val="20"/>
                <w:vertAlign w:val="subscript"/>
                <w:lang w:val="ro-RO"/>
              </w:rPr>
              <w:t xml:space="preserve"> </w:t>
            </w:r>
            <w:r w:rsidRPr="00CB6D94">
              <w:rPr>
                <w:rFonts w:ascii="Montserrat" w:hAnsi="Montserrat" w:cs="Calibri"/>
                <w:sz w:val="20"/>
                <w:szCs w:val="20"/>
                <w:lang w:val="ro-RO"/>
              </w:rPr>
              <w:t>= cifra de afaceri în exercițiului financiar anterior depunerii cererii de finanțare</w:t>
            </w:r>
          </w:p>
          <w:p w14:paraId="42CAE534" w14:textId="77777777" w:rsidR="003574F8" w:rsidRPr="00CB6D94" w:rsidRDefault="003574F8" w:rsidP="003574F8">
            <w:pPr>
              <w:spacing w:before="120" w:after="120" w:line="240" w:lineRule="auto"/>
              <w:jc w:val="both"/>
              <w:rPr>
                <w:rFonts w:ascii="Montserrat" w:hAnsi="Montserrat" w:cs="Calibri"/>
                <w:sz w:val="20"/>
                <w:szCs w:val="20"/>
                <w:lang w:val="ro-RO"/>
              </w:rPr>
            </w:pPr>
            <w:r w:rsidRPr="00CB6D94">
              <w:rPr>
                <w:rFonts w:ascii="Montserrat" w:hAnsi="Montserrat" w:cs="Calibri"/>
                <w:sz w:val="20"/>
                <w:szCs w:val="20"/>
                <w:lang w:val="ro-RO"/>
              </w:rPr>
              <w:t>CA</w:t>
            </w:r>
            <w:r w:rsidRPr="00CB6D94">
              <w:rPr>
                <w:rFonts w:ascii="Montserrat" w:hAnsi="Montserrat" w:cs="Calibri"/>
                <w:sz w:val="20"/>
                <w:szCs w:val="20"/>
                <w:vertAlign w:val="subscript"/>
                <w:lang w:val="ro-RO"/>
              </w:rPr>
              <w:t xml:space="preserve">N+3 </w:t>
            </w:r>
            <w:r w:rsidRPr="00CB6D94">
              <w:rPr>
                <w:rFonts w:ascii="Montserrat" w:hAnsi="Montserrat" w:cs="Calibri"/>
                <w:sz w:val="20"/>
                <w:szCs w:val="20"/>
                <w:lang w:val="ro-RO"/>
              </w:rPr>
              <w:t>= cifra de afaceri în anul 3 de durabilitate</w:t>
            </w:r>
          </w:p>
          <w:p w14:paraId="7CC7C744" w14:textId="51F596E0" w:rsidR="003574F8" w:rsidRPr="00CB6D94" w:rsidRDefault="003574F8" w:rsidP="003574F8">
            <w:pPr>
              <w:spacing w:before="120" w:after="120" w:line="240" w:lineRule="auto"/>
              <w:jc w:val="both"/>
              <w:rPr>
                <w:rFonts w:ascii="Montserrat" w:hAnsi="Montserrat" w:cs="Calibri"/>
                <w:sz w:val="20"/>
                <w:szCs w:val="20"/>
                <w:lang w:val="ro-RO"/>
              </w:rPr>
            </w:pPr>
            <w:r w:rsidRPr="00CB6D94">
              <w:rPr>
                <w:rFonts w:ascii="Montserrat" w:hAnsi="Montserrat" w:cs="Calibri"/>
                <w:sz w:val="20"/>
                <w:szCs w:val="20"/>
                <w:lang w:val="ro-RO"/>
              </w:rPr>
              <w:t>CA</w:t>
            </w:r>
            <w:r w:rsidRPr="00CB6D94">
              <w:rPr>
                <w:rFonts w:ascii="Montserrat" w:hAnsi="Montserrat" w:cs="Calibri"/>
                <w:sz w:val="20"/>
                <w:szCs w:val="20"/>
                <w:vertAlign w:val="subscript"/>
                <w:lang w:val="ro-RO"/>
              </w:rPr>
              <w:t>N+4</w:t>
            </w:r>
            <w:r w:rsidRPr="00CB6D94">
              <w:rPr>
                <w:rFonts w:ascii="Montserrat" w:hAnsi="Montserrat" w:cs="Calibri"/>
                <w:sz w:val="20"/>
                <w:szCs w:val="20"/>
                <w:lang w:val="ro-RO"/>
              </w:rPr>
              <w:t>= cifra de afaceri în anul 4 de durabilitate</w:t>
            </w:r>
          </w:p>
          <w:p w14:paraId="082C1DC1" w14:textId="17347191" w:rsidR="003574F8" w:rsidRPr="00CB6D94" w:rsidRDefault="003574F8" w:rsidP="003574F8">
            <w:pPr>
              <w:spacing w:before="120" w:after="120" w:line="240" w:lineRule="auto"/>
              <w:jc w:val="both"/>
              <w:rPr>
                <w:rFonts w:ascii="Montserrat" w:hAnsi="Montserrat" w:cs="Calibri"/>
                <w:sz w:val="20"/>
                <w:szCs w:val="20"/>
                <w:lang w:val="ro-RO"/>
              </w:rPr>
            </w:pPr>
            <w:r w:rsidRPr="00CB6D94">
              <w:rPr>
                <w:rFonts w:ascii="Montserrat" w:hAnsi="Montserrat" w:cs="Calibri"/>
                <w:sz w:val="20"/>
                <w:szCs w:val="20"/>
                <w:lang w:val="ro-RO"/>
              </w:rPr>
              <w:t>CA</w:t>
            </w:r>
            <w:r w:rsidRPr="00CB6D94">
              <w:rPr>
                <w:rFonts w:ascii="Montserrat" w:hAnsi="Montserrat" w:cs="Calibri"/>
                <w:sz w:val="20"/>
                <w:szCs w:val="20"/>
                <w:vertAlign w:val="subscript"/>
                <w:lang w:val="ro-RO"/>
              </w:rPr>
              <w:t xml:space="preserve">N+5 </w:t>
            </w:r>
            <w:r w:rsidRPr="00CB6D94">
              <w:rPr>
                <w:rFonts w:ascii="Montserrat" w:hAnsi="Montserrat" w:cs="Calibri"/>
                <w:sz w:val="20"/>
                <w:szCs w:val="20"/>
                <w:lang w:val="ro-RO"/>
              </w:rPr>
              <w:t>= cifra de afaceri în anul 5 de durabilitate.</w:t>
            </w:r>
          </w:p>
        </w:tc>
        <w:tc>
          <w:tcPr>
            <w:tcW w:w="1028" w:type="dxa"/>
            <w:tcBorders>
              <w:top w:val="doubleWave" w:sz="6" w:space="0" w:color="FFFFFF" w:themeColor="background1"/>
              <w:left w:val="doubleWave" w:sz="6" w:space="0" w:color="FFFFFF" w:themeColor="background1"/>
              <w:bottom w:val="doubleWave" w:sz="6" w:space="0" w:color="FFFFFF" w:themeColor="background1"/>
              <w:right w:val="doubleWave" w:sz="6" w:space="0" w:color="FFFFFF" w:themeColor="background1"/>
            </w:tcBorders>
            <w:shd w:val="clear" w:color="auto" w:fill="E6EFF3"/>
            <w:vAlign w:val="center"/>
          </w:tcPr>
          <w:p w14:paraId="1F7E2BAA" w14:textId="77777777" w:rsidR="003574F8" w:rsidRPr="00CB6D94" w:rsidRDefault="003574F8" w:rsidP="003574F8">
            <w:pPr>
              <w:spacing w:before="120" w:after="120" w:line="240" w:lineRule="auto"/>
              <w:jc w:val="center"/>
              <w:rPr>
                <w:rFonts w:ascii="Montserrat" w:hAnsi="Montserrat" w:cs="Calibri"/>
                <w:sz w:val="20"/>
                <w:szCs w:val="20"/>
                <w:lang w:val="ro-RO"/>
              </w:rPr>
            </w:pPr>
            <w:r w:rsidRPr="00CB6D94">
              <w:rPr>
                <w:rFonts w:ascii="Montserrat" w:hAnsi="Montserrat" w:cs="Calibri"/>
                <w:sz w:val="20"/>
                <w:szCs w:val="20"/>
                <w:lang w:val="ro-RO"/>
              </w:rPr>
              <w:lastRenderedPageBreak/>
              <w:t>3</w:t>
            </w:r>
          </w:p>
        </w:tc>
        <w:tc>
          <w:tcPr>
            <w:tcW w:w="7288" w:type="dxa"/>
            <w:tcBorders>
              <w:top w:val="doubleWave" w:sz="6" w:space="0" w:color="FFFFFF" w:themeColor="background1"/>
              <w:left w:val="doubleWave" w:sz="6" w:space="0" w:color="FFFFFF" w:themeColor="background1"/>
              <w:bottom w:val="doubleWave" w:sz="6" w:space="0" w:color="FFFFFF" w:themeColor="background1"/>
            </w:tcBorders>
            <w:shd w:val="clear" w:color="auto" w:fill="E6EFF3"/>
            <w:vAlign w:val="center"/>
          </w:tcPr>
          <w:p w14:paraId="0D8413A7" w14:textId="77777777" w:rsidR="003574F8" w:rsidRPr="00CB6D94" w:rsidRDefault="003574F8" w:rsidP="003636A7">
            <w:pPr>
              <w:snapToGrid w:val="0"/>
              <w:spacing w:before="120" w:after="120" w:line="240" w:lineRule="auto"/>
              <w:jc w:val="both"/>
              <w:rPr>
                <w:rFonts w:ascii="Montserrat" w:hAnsi="Montserrat" w:cs="Calibri"/>
                <w:b/>
                <w:bCs/>
                <w:sz w:val="20"/>
                <w:szCs w:val="20"/>
                <w:lang w:val="ro-RO"/>
              </w:rPr>
            </w:pPr>
            <w:r w:rsidRPr="00CB6D94">
              <w:rPr>
                <w:rFonts w:ascii="Montserrat" w:hAnsi="Montserrat" w:cs="Calibri"/>
                <w:b/>
                <w:bCs/>
                <w:sz w:val="20"/>
                <w:szCs w:val="20"/>
                <w:lang w:val="ro-RO"/>
              </w:rPr>
              <w:t>Documente verificate:</w:t>
            </w:r>
          </w:p>
          <w:p w14:paraId="723BE3B0" w14:textId="77777777" w:rsidR="003574F8" w:rsidRPr="00CB6D94" w:rsidRDefault="003574F8">
            <w:pPr>
              <w:pStyle w:val="ListParagraph"/>
              <w:numPr>
                <w:ilvl w:val="0"/>
                <w:numId w:val="14"/>
              </w:numPr>
              <w:snapToGrid w:val="0"/>
              <w:spacing w:before="120" w:after="120"/>
              <w:contextualSpacing w:val="0"/>
              <w:jc w:val="both"/>
              <w:rPr>
                <w:rFonts w:ascii="Montserrat" w:hAnsi="Montserrat" w:cs="Calibri"/>
                <w:color w:val="27344C"/>
                <w:sz w:val="20"/>
                <w:szCs w:val="20"/>
                <w:lang w:val="ro-RO"/>
              </w:rPr>
            </w:pPr>
            <w:r w:rsidRPr="00CB6D94">
              <w:rPr>
                <w:rFonts w:ascii="Montserrat" w:hAnsi="Montserrat" w:cs="Calibri"/>
                <w:color w:val="27344C"/>
                <w:sz w:val="20"/>
                <w:szCs w:val="20"/>
                <w:lang w:val="ro-RO"/>
              </w:rPr>
              <w:t>Formularul cererii de finanțare</w:t>
            </w:r>
          </w:p>
          <w:p w14:paraId="21FAC72C" w14:textId="42FB3C6B" w:rsidR="003574F8" w:rsidRPr="00CB6D94" w:rsidRDefault="003574F8">
            <w:pPr>
              <w:pStyle w:val="ListParagraph"/>
              <w:numPr>
                <w:ilvl w:val="0"/>
                <w:numId w:val="14"/>
              </w:numPr>
              <w:snapToGrid w:val="0"/>
              <w:spacing w:before="120" w:after="120"/>
              <w:contextualSpacing w:val="0"/>
              <w:jc w:val="both"/>
              <w:rPr>
                <w:rFonts w:ascii="Montserrat" w:hAnsi="Montserrat" w:cs="Calibri"/>
                <w:color w:val="27344C"/>
                <w:sz w:val="20"/>
                <w:szCs w:val="20"/>
                <w:lang w:val="ro-RO"/>
              </w:rPr>
            </w:pPr>
            <w:r w:rsidRPr="00CB6D94">
              <w:rPr>
                <w:rFonts w:ascii="Montserrat" w:hAnsi="Montserrat" w:cs="Calibri"/>
                <w:color w:val="27344C"/>
                <w:sz w:val="20"/>
                <w:szCs w:val="20"/>
                <w:lang w:val="ro-RO"/>
              </w:rPr>
              <w:t xml:space="preserve">Situațiile financiare anuale ale solicitantului de finanțare, aferente anului anterior depunerii proiectului, transmise la </w:t>
            </w:r>
            <w:r w:rsidRPr="00CB6D94">
              <w:rPr>
                <w:rFonts w:ascii="Montserrat" w:hAnsi="Montserrat" w:cs="Calibri"/>
                <w:color w:val="27344C"/>
                <w:sz w:val="20"/>
                <w:szCs w:val="20"/>
                <w:lang w:val="ro-RO"/>
              </w:rPr>
              <w:lastRenderedPageBreak/>
              <w:t xml:space="preserve">Ministerul Finanțelor, </w:t>
            </w:r>
            <w:r w:rsidRPr="00CB6D94">
              <w:rPr>
                <w:rFonts w:ascii="Montserrat" w:hAnsi="Montserrat" w:cs="Calibri"/>
                <w:bCs/>
                <w:color w:val="27344C"/>
                <w:sz w:val="20"/>
                <w:szCs w:val="20"/>
                <w:lang w:val="ro-RO"/>
              </w:rPr>
              <w:t>în cazul în care verificarea informațiilor de către AM PR Vest în baza protocolului de colaborare cu ANAF nu va fi posibilă la momentul lansării apelului de proiecte.</w:t>
            </w:r>
          </w:p>
          <w:p w14:paraId="39C78B5A" w14:textId="77FB42E0" w:rsidR="003574F8" w:rsidRPr="00CB6D94" w:rsidRDefault="003574F8">
            <w:pPr>
              <w:pStyle w:val="ListParagraph"/>
              <w:numPr>
                <w:ilvl w:val="0"/>
                <w:numId w:val="14"/>
              </w:numPr>
              <w:snapToGrid w:val="0"/>
              <w:spacing w:before="120" w:after="120"/>
              <w:contextualSpacing w:val="0"/>
              <w:jc w:val="both"/>
              <w:rPr>
                <w:rFonts w:ascii="Montserrat" w:hAnsi="Montserrat" w:cs="Calibri"/>
                <w:b/>
                <w:bCs/>
                <w:color w:val="27344C"/>
                <w:sz w:val="20"/>
                <w:szCs w:val="20"/>
                <w:lang w:val="ro-RO"/>
              </w:rPr>
            </w:pPr>
            <w:r w:rsidRPr="00CB6D94">
              <w:rPr>
                <w:rFonts w:ascii="Montserrat" w:hAnsi="Montserrat" w:cs="Calibri"/>
                <w:color w:val="27344C"/>
                <w:sz w:val="20"/>
                <w:szCs w:val="20"/>
                <w:lang w:val="ro-RO"/>
              </w:rPr>
              <w:t xml:space="preserve">Anexa 21_Plan de </w:t>
            </w:r>
            <w:proofErr w:type="spellStart"/>
            <w:r w:rsidRPr="00CB6D94">
              <w:rPr>
                <w:rFonts w:ascii="Montserrat" w:hAnsi="Montserrat" w:cs="Calibri"/>
                <w:color w:val="27344C"/>
                <w:sz w:val="20"/>
                <w:szCs w:val="20"/>
                <w:lang w:val="ro-RO"/>
              </w:rPr>
              <w:t>afaceri_Macheta</w:t>
            </w:r>
            <w:proofErr w:type="spellEnd"/>
            <w:r w:rsidRPr="00CB6D94">
              <w:rPr>
                <w:rFonts w:ascii="Montserrat" w:hAnsi="Montserrat" w:cs="Calibri"/>
                <w:color w:val="27344C"/>
                <w:sz w:val="20"/>
                <w:szCs w:val="20"/>
                <w:lang w:val="ro-RO"/>
              </w:rPr>
              <w:t xml:space="preserve"> financiară</w:t>
            </w:r>
          </w:p>
          <w:p w14:paraId="69DD6842" w14:textId="77777777" w:rsidR="003574F8" w:rsidRPr="00CB6D94" w:rsidRDefault="003574F8" w:rsidP="003636A7">
            <w:pPr>
              <w:snapToGrid w:val="0"/>
              <w:spacing w:before="120" w:after="120" w:line="240" w:lineRule="auto"/>
              <w:jc w:val="both"/>
              <w:rPr>
                <w:rFonts w:ascii="Montserrat" w:hAnsi="Montserrat" w:cs="Calibri"/>
                <w:sz w:val="20"/>
                <w:szCs w:val="20"/>
                <w:lang w:val="ro-RO"/>
              </w:rPr>
            </w:pPr>
            <w:r w:rsidRPr="00CB6D94">
              <w:rPr>
                <w:rFonts w:ascii="Montserrat" w:hAnsi="Montserrat" w:cs="Calibri"/>
                <w:b/>
                <w:bCs/>
                <w:sz w:val="20"/>
                <w:szCs w:val="20"/>
                <w:lang w:val="ro-RO"/>
              </w:rPr>
              <w:t>Se verifică:</w:t>
            </w:r>
            <w:r w:rsidRPr="00CB6D94">
              <w:rPr>
                <w:rFonts w:ascii="Montserrat" w:hAnsi="Montserrat" w:cs="Calibri"/>
                <w:sz w:val="20"/>
                <w:szCs w:val="20"/>
                <w:lang w:val="ro-RO"/>
              </w:rPr>
              <w:t xml:space="preserve">  </w:t>
            </w:r>
          </w:p>
          <w:p w14:paraId="1FA06275" w14:textId="02B2FF79" w:rsidR="003574F8" w:rsidRPr="00CB6D94" w:rsidRDefault="003574F8">
            <w:pPr>
              <w:pStyle w:val="ListParagraph"/>
              <w:numPr>
                <w:ilvl w:val="0"/>
                <w:numId w:val="40"/>
              </w:numPr>
              <w:snapToGrid w:val="0"/>
              <w:spacing w:before="120" w:after="120"/>
              <w:contextualSpacing w:val="0"/>
              <w:jc w:val="both"/>
              <w:rPr>
                <w:rFonts w:ascii="Montserrat" w:hAnsi="Montserrat" w:cs="Calibri"/>
                <w:b/>
                <w:bCs/>
                <w:color w:val="27344C"/>
                <w:sz w:val="20"/>
                <w:szCs w:val="20"/>
                <w:lang w:val="ro-RO"/>
              </w:rPr>
            </w:pPr>
            <w:r w:rsidRPr="00CB6D94">
              <w:rPr>
                <w:rFonts w:ascii="Montserrat" w:hAnsi="Montserrat" w:cs="Calibri"/>
                <w:color w:val="27344C"/>
                <w:sz w:val="20"/>
                <w:szCs w:val="20"/>
                <w:lang w:val="ro-RO"/>
              </w:rPr>
              <w:t>dacă proiectul conduce la o creștere sau o menținere a cifrei de afaceri în anul 3 de durabilitate, comparativ cu exercițiul financiar anterior depunerii cererii de finanțare.</w:t>
            </w:r>
          </w:p>
          <w:p w14:paraId="27FF6A59" w14:textId="7D69AEED" w:rsidR="003574F8" w:rsidRPr="00CB6D94" w:rsidRDefault="003574F8">
            <w:pPr>
              <w:pStyle w:val="ListParagraph"/>
              <w:numPr>
                <w:ilvl w:val="0"/>
                <w:numId w:val="40"/>
              </w:numPr>
              <w:snapToGrid w:val="0"/>
              <w:spacing w:before="120" w:after="120"/>
              <w:contextualSpacing w:val="0"/>
              <w:jc w:val="both"/>
              <w:rPr>
                <w:rFonts w:ascii="Montserrat" w:hAnsi="Montserrat" w:cs="Calibri"/>
                <w:b/>
                <w:bCs/>
                <w:color w:val="27344C"/>
                <w:sz w:val="20"/>
                <w:szCs w:val="20"/>
                <w:lang w:val="ro-RO"/>
              </w:rPr>
            </w:pPr>
            <w:r w:rsidRPr="00CB6D94">
              <w:rPr>
                <w:rFonts w:ascii="Montserrat" w:hAnsi="Montserrat" w:cs="Calibri"/>
                <w:color w:val="27344C"/>
                <w:sz w:val="20"/>
                <w:szCs w:val="20"/>
                <w:lang w:val="ro-RO"/>
              </w:rPr>
              <w:t>dacă</w:t>
            </w:r>
            <w:r w:rsidRPr="00CB6D94">
              <w:rPr>
                <w:rFonts w:ascii="Montserrat" w:hAnsi="Montserrat" w:cs="Calibri"/>
                <w:b/>
                <w:bCs/>
                <w:color w:val="27344C"/>
                <w:sz w:val="20"/>
                <w:szCs w:val="20"/>
                <w:lang w:val="ro-RO"/>
              </w:rPr>
              <w:t xml:space="preserve"> </w:t>
            </w:r>
            <w:r w:rsidRPr="00CB6D94">
              <w:rPr>
                <w:rFonts w:ascii="Montserrat" w:hAnsi="Montserrat" w:cs="Calibri"/>
                <w:color w:val="27344C"/>
                <w:sz w:val="20"/>
                <w:szCs w:val="20"/>
                <w:lang w:val="ro-RO"/>
              </w:rPr>
              <w:t xml:space="preserve"> în anii 4 și 5 de durabilitate a contractului de finanțare </w:t>
            </w:r>
            <w:r w:rsidR="001323A5" w:rsidRPr="00CB6D94">
              <w:rPr>
                <w:rFonts w:ascii="Montserrat" w:hAnsi="Montserrat" w:cs="Calibri"/>
                <w:color w:val="27344C"/>
                <w:sz w:val="20"/>
                <w:szCs w:val="20"/>
                <w:lang w:val="ro-RO"/>
              </w:rPr>
              <w:t>este menținută</w:t>
            </w:r>
            <w:r w:rsidRPr="00CB6D94">
              <w:rPr>
                <w:rFonts w:ascii="Montserrat" w:hAnsi="Montserrat" w:cs="Calibri"/>
                <w:color w:val="27344C"/>
                <w:sz w:val="20"/>
                <w:szCs w:val="20"/>
                <w:lang w:val="ro-RO"/>
              </w:rPr>
              <w:t xml:space="preserve"> cifra de afaceri cel puțin la nivelul realizat în anul 3 de durabilitate</w:t>
            </w:r>
          </w:p>
          <w:p w14:paraId="4E0B8649" w14:textId="77777777" w:rsidR="003574F8" w:rsidRPr="00CB6D94" w:rsidRDefault="003574F8" w:rsidP="003636A7">
            <w:pPr>
              <w:snapToGrid w:val="0"/>
              <w:spacing w:before="120" w:after="120" w:line="240" w:lineRule="auto"/>
              <w:jc w:val="both"/>
              <w:rPr>
                <w:rFonts w:ascii="Montserrat" w:hAnsi="Montserrat" w:cs="Calibri"/>
                <w:sz w:val="20"/>
                <w:szCs w:val="20"/>
                <w:lang w:val="ro-RO"/>
              </w:rPr>
            </w:pPr>
          </w:p>
          <w:p w14:paraId="395AA8F5" w14:textId="77777777" w:rsidR="008A0531" w:rsidRPr="00CB6D94" w:rsidRDefault="008A0531" w:rsidP="003636A7">
            <w:pPr>
              <w:snapToGrid w:val="0"/>
              <w:spacing w:before="120" w:after="120" w:line="240" w:lineRule="auto"/>
              <w:jc w:val="both"/>
              <w:rPr>
                <w:rFonts w:ascii="Montserrat" w:hAnsi="Montserrat" w:cs="Calibri"/>
                <w:sz w:val="20"/>
                <w:szCs w:val="20"/>
                <w:lang w:val="ro-RO"/>
              </w:rPr>
            </w:pPr>
            <w:r w:rsidRPr="00CB6D94">
              <w:rPr>
                <w:rFonts w:ascii="Montserrat" w:hAnsi="Montserrat" w:cs="Calibri"/>
                <w:sz w:val="20"/>
                <w:szCs w:val="20"/>
                <w:lang w:val="ro-RO"/>
              </w:rPr>
              <w:t>Atenție!</w:t>
            </w:r>
          </w:p>
          <w:p w14:paraId="18C9DBF4" w14:textId="756B8859" w:rsidR="003574F8" w:rsidRPr="00CB6D94" w:rsidRDefault="003574F8" w:rsidP="003636A7">
            <w:pPr>
              <w:snapToGrid w:val="0"/>
              <w:spacing w:before="120" w:after="120" w:line="240" w:lineRule="auto"/>
              <w:jc w:val="both"/>
              <w:rPr>
                <w:rFonts w:ascii="Montserrat" w:hAnsi="Montserrat" w:cs="Calibri"/>
                <w:sz w:val="20"/>
                <w:szCs w:val="20"/>
                <w:lang w:val="ro-RO"/>
              </w:rPr>
            </w:pPr>
            <w:r w:rsidRPr="00CB6D94">
              <w:rPr>
                <w:rFonts w:ascii="Montserrat" w:hAnsi="Montserrat" w:cs="Calibri"/>
                <w:sz w:val="20"/>
                <w:szCs w:val="20"/>
                <w:lang w:val="ro-RO"/>
              </w:rPr>
              <w:t>În cazul în care</w:t>
            </w:r>
            <w:r w:rsidR="002260EA" w:rsidRPr="00CB6D94">
              <w:rPr>
                <w:rFonts w:ascii="Montserrat" w:hAnsi="Montserrat" w:cs="Calibri"/>
                <w:sz w:val="20"/>
                <w:szCs w:val="20"/>
                <w:lang w:val="ro-RO"/>
              </w:rPr>
              <w:t xml:space="preserve">, în perioada de </w:t>
            </w:r>
            <w:r w:rsidR="004C52B3" w:rsidRPr="00CB6D94">
              <w:rPr>
                <w:rFonts w:ascii="Montserrat" w:hAnsi="Montserrat" w:cs="Calibri"/>
                <w:sz w:val="20"/>
                <w:szCs w:val="20"/>
                <w:lang w:val="ro-RO"/>
              </w:rPr>
              <w:t>durabilitate</w:t>
            </w:r>
            <w:r w:rsidR="002260EA" w:rsidRPr="00CB6D94">
              <w:rPr>
                <w:rFonts w:ascii="Montserrat" w:hAnsi="Montserrat" w:cs="Calibri"/>
                <w:sz w:val="20"/>
                <w:szCs w:val="20"/>
                <w:lang w:val="ro-RO"/>
              </w:rPr>
              <w:t xml:space="preserve">, </w:t>
            </w:r>
            <w:r w:rsidRPr="00CB6D94">
              <w:rPr>
                <w:rFonts w:ascii="Montserrat" w:hAnsi="Montserrat" w:cs="Calibri"/>
                <w:sz w:val="20"/>
                <w:szCs w:val="20"/>
                <w:lang w:val="ro-RO"/>
              </w:rPr>
              <w:t xml:space="preserve"> proiectul nu conduce la o creștere sau o menținere a cifrei de afaceri în anul 3 de durabilitate, comparativ cu exercițiul financiar anterior depunerii cererii de finanțare, și în anii 4 și 5 de durabilitate nu  </w:t>
            </w:r>
            <w:r w:rsidR="001323A5" w:rsidRPr="00CB6D94">
              <w:rPr>
                <w:rFonts w:ascii="Montserrat" w:hAnsi="Montserrat" w:cs="Calibri"/>
                <w:sz w:val="20"/>
                <w:szCs w:val="20"/>
                <w:lang w:val="ro-RO"/>
              </w:rPr>
              <w:t xml:space="preserve">se </w:t>
            </w:r>
            <w:r w:rsidRPr="00CB6D94">
              <w:rPr>
                <w:rFonts w:ascii="Montserrat" w:hAnsi="Montserrat" w:cs="Calibri"/>
                <w:sz w:val="20"/>
                <w:szCs w:val="20"/>
                <w:lang w:val="ro-RO"/>
              </w:rPr>
              <w:t xml:space="preserve">menține cifra de afaceri cel puțin la nivelul realizat în anul 3 de durabilitate, </w:t>
            </w:r>
            <w:r w:rsidR="001323A5" w:rsidRPr="00CB6D94">
              <w:rPr>
                <w:rFonts w:ascii="Montserrat" w:hAnsi="Montserrat" w:cs="Calibri"/>
                <w:sz w:val="20"/>
                <w:szCs w:val="20"/>
                <w:lang w:val="ro-RO"/>
              </w:rPr>
              <w:t xml:space="preserve">se vor aplica sancțiuni </w:t>
            </w:r>
            <w:r w:rsidRPr="00CB6D94">
              <w:rPr>
                <w:rFonts w:ascii="Montserrat" w:hAnsi="Montserrat" w:cs="Calibri"/>
                <w:sz w:val="20"/>
                <w:szCs w:val="20"/>
                <w:lang w:val="ro-RO"/>
              </w:rPr>
              <w:t>în conformitate cu prevederile din Anexa 4_Contractul de finanțare.</w:t>
            </w:r>
          </w:p>
        </w:tc>
      </w:tr>
      <w:tr w:rsidR="003574F8" w:rsidRPr="00CB6D94" w14:paraId="49AD9C0E" w14:textId="77777777" w:rsidTr="002210AC">
        <w:tc>
          <w:tcPr>
            <w:tcW w:w="720" w:type="dxa"/>
            <w:tcBorders>
              <w:top w:val="doubleWave" w:sz="6" w:space="0" w:color="FFFFFF" w:themeColor="background1"/>
              <w:left w:val="single" w:sz="36" w:space="0" w:color="FFFFFF" w:themeColor="background1"/>
              <w:bottom w:val="doubleWave" w:sz="6" w:space="0" w:color="FFFFFF" w:themeColor="background1"/>
              <w:right w:val="doubleWave" w:sz="6" w:space="0" w:color="FFFFFF" w:themeColor="background1"/>
            </w:tcBorders>
            <w:shd w:val="clear" w:color="auto" w:fill="E6EFF3"/>
            <w:vAlign w:val="center"/>
          </w:tcPr>
          <w:p w14:paraId="30F923F7" w14:textId="0DF54F1E" w:rsidR="003574F8" w:rsidRPr="00CB6D94" w:rsidRDefault="003574F8" w:rsidP="003574F8">
            <w:pPr>
              <w:spacing w:before="120" w:after="120" w:line="240" w:lineRule="auto"/>
              <w:jc w:val="both"/>
              <w:rPr>
                <w:rFonts w:ascii="Montserrat" w:hAnsi="Montserrat"/>
                <w:sz w:val="20"/>
                <w:szCs w:val="20"/>
                <w:lang w:val="ro-RO"/>
              </w:rPr>
            </w:pPr>
            <w:r w:rsidRPr="00CB6D94">
              <w:rPr>
                <w:rFonts w:ascii="Montserrat" w:hAnsi="Montserrat"/>
                <w:sz w:val="20"/>
                <w:szCs w:val="20"/>
                <w:lang w:val="ro-RO"/>
              </w:rPr>
              <w:lastRenderedPageBreak/>
              <w:t>4.5</w:t>
            </w:r>
          </w:p>
        </w:tc>
        <w:tc>
          <w:tcPr>
            <w:tcW w:w="5370" w:type="dxa"/>
            <w:tcBorders>
              <w:top w:val="doubleWave" w:sz="6" w:space="0" w:color="FFFFFF" w:themeColor="background1"/>
              <w:left w:val="doubleWave" w:sz="6" w:space="0" w:color="FFFFFF" w:themeColor="background1"/>
              <w:bottom w:val="doubleWave" w:sz="6" w:space="0" w:color="FFFFFF" w:themeColor="background1"/>
              <w:right w:val="doubleWave" w:sz="6" w:space="0" w:color="FFFFFF" w:themeColor="background1"/>
            </w:tcBorders>
            <w:shd w:val="clear" w:color="auto" w:fill="E6EFF3"/>
            <w:vAlign w:val="center"/>
          </w:tcPr>
          <w:p w14:paraId="45611DA7" w14:textId="77777777" w:rsidR="003574F8" w:rsidRPr="00CB6D94" w:rsidRDefault="003574F8" w:rsidP="003574F8">
            <w:pPr>
              <w:spacing w:line="240" w:lineRule="auto"/>
              <w:jc w:val="both"/>
              <w:rPr>
                <w:rFonts w:ascii="Montserrat" w:hAnsi="Montserrat"/>
                <w:sz w:val="20"/>
                <w:szCs w:val="20"/>
                <w:lang w:val="ro-RO"/>
              </w:rPr>
            </w:pPr>
            <w:r w:rsidRPr="00CB6D94">
              <w:rPr>
                <w:rFonts w:ascii="Montserrat" w:hAnsi="Montserrat"/>
                <w:sz w:val="20"/>
                <w:szCs w:val="20"/>
                <w:lang w:val="ro-RO"/>
              </w:rPr>
              <w:t>Proiectul prevede realizarea de proceduri</w:t>
            </w:r>
            <w:r w:rsidRPr="00CB6D94">
              <w:rPr>
                <w:rStyle w:val="apple-converted-space"/>
                <w:rFonts w:ascii="Montserrat" w:hAnsi="Montserrat"/>
                <w:sz w:val="20"/>
                <w:szCs w:val="20"/>
                <w:lang w:val="ro-RO"/>
              </w:rPr>
              <w:t> </w:t>
            </w:r>
            <w:r w:rsidRPr="00CB6D94">
              <w:rPr>
                <w:rFonts w:ascii="Montserrat" w:hAnsi="Montserrat"/>
                <w:sz w:val="20"/>
                <w:szCs w:val="20"/>
                <w:lang w:val="ro-RO"/>
              </w:rPr>
              <w:t>pentru</w:t>
            </w:r>
            <w:r w:rsidRPr="00CB6D94">
              <w:rPr>
                <w:rStyle w:val="apple-converted-space"/>
                <w:rFonts w:ascii="Montserrat" w:hAnsi="Montserrat"/>
                <w:sz w:val="20"/>
                <w:szCs w:val="20"/>
                <w:lang w:val="ro-RO"/>
              </w:rPr>
              <w:t> </w:t>
            </w:r>
            <w:r w:rsidRPr="00CB6D94">
              <w:rPr>
                <w:rFonts w:ascii="Montserrat" w:hAnsi="Montserrat"/>
                <w:sz w:val="20"/>
                <w:szCs w:val="20"/>
                <w:lang w:val="ro-RO"/>
              </w:rPr>
              <w:t> atribuirea de</w:t>
            </w:r>
            <w:r w:rsidRPr="00CB6D94">
              <w:rPr>
                <w:rStyle w:val="apple-converted-space"/>
                <w:rFonts w:ascii="Montserrat" w:hAnsi="Montserrat"/>
                <w:sz w:val="20"/>
                <w:szCs w:val="20"/>
                <w:lang w:val="ro-RO"/>
              </w:rPr>
              <w:t> </w:t>
            </w:r>
            <w:r w:rsidRPr="00CB6D94">
              <w:rPr>
                <w:rFonts w:ascii="Montserrat" w:hAnsi="Montserrat"/>
                <w:sz w:val="20"/>
                <w:szCs w:val="20"/>
                <w:lang w:val="ro-RO"/>
              </w:rPr>
              <w:t>contracte de</w:t>
            </w:r>
            <w:r w:rsidRPr="00CB6D94">
              <w:rPr>
                <w:rStyle w:val="apple-converted-space"/>
                <w:rFonts w:ascii="Montserrat" w:hAnsi="Montserrat"/>
                <w:sz w:val="20"/>
                <w:szCs w:val="20"/>
                <w:lang w:val="ro-RO"/>
              </w:rPr>
              <w:t> </w:t>
            </w:r>
            <w:r w:rsidRPr="00CB6D94">
              <w:rPr>
                <w:rFonts w:ascii="Montserrat" w:hAnsi="Montserrat"/>
                <w:sz w:val="20"/>
                <w:szCs w:val="20"/>
                <w:lang w:val="ro-RO"/>
              </w:rPr>
              <w:t>achiziții verzi pentru lucrări, echipamente și dotări, în conformitate cu prevederile</w:t>
            </w:r>
            <w:r w:rsidRPr="00CB6D94">
              <w:rPr>
                <w:rStyle w:val="apple-converted-space"/>
                <w:rFonts w:ascii="Montserrat" w:hAnsi="Montserrat"/>
                <w:sz w:val="20"/>
                <w:szCs w:val="20"/>
                <w:lang w:val="ro-RO"/>
              </w:rPr>
              <w:t> </w:t>
            </w:r>
            <w:r w:rsidRPr="00CB6D94">
              <w:rPr>
                <w:rFonts w:ascii="Montserrat" w:hAnsi="Montserrat"/>
                <w:sz w:val="20"/>
                <w:szCs w:val="20"/>
                <w:lang w:val="ro-RO"/>
              </w:rPr>
              <w:t xml:space="preserve">legislației naționale și europene în domeniul achizițiilor verzi </w:t>
            </w:r>
            <w:r w:rsidRPr="00CB6D94">
              <w:rPr>
                <w:rFonts w:ascii="Montserrat" w:hAnsi="Montserrat"/>
                <w:sz w:val="20"/>
                <w:szCs w:val="20"/>
                <w:lang w:val="ro-RO"/>
              </w:rPr>
              <w:lastRenderedPageBreak/>
              <w:t>aplicabile</w:t>
            </w:r>
            <w:r w:rsidRPr="00CB6D94">
              <w:rPr>
                <w:rStyle w:val="apple-converted-space"/>
                <w:rFonts w:ascii="Montserrat" w:hAnsi="Montserrat"/>
                <w:sz w:val="20"/>
                <w:szCs w:val="20"/>
                <w:lang w:val="ro-RO"/>
              </w:rPr>
              <w:t> </w:t>
            </w:r>
            <w:r w:rsidRPr="00CB6D94">
              <w:rPr>
                <w:rFonts w:ascii="Montserrat" w:hAnsi="Montserrat"/>
                <w:sz w:val="20"/>
                <w:szCs w:val="20"/>
                <w:lang w:val="ro-RO"/>
              </w:rPr>
              <w:t>și cu recomandările prevăzute în Ghidul privind achizițiile publice ecologice – document cu caracter orientativ al Comisiei Europene, în proporție de minim 10% din numărul de proceduri</w:t>
            </w:r>
            <w:r w:rsidRPr="00CB6D94">
              <w:rPr>
                <w:rStyle w:val="apple-converted-space"/>
                <w:rFonts w:ascii="Montserrat" w:hAnsi="Montserrat"/>
                <w:sz w:val="20"/>
                <w:szCs w:val="20"/>
                <w:lang w:val="ro-RO"/>
              </w:rPr>
              <w:t> </w:t>
            </w:r>
            <w:r w:rsidRPr="00CB6D94">
              <w:rPr>
                <w:rFonts w:ascii="Montserrat" w:hAnsi="Montserrat"/>
                <w:sz w:val="20"/>
                <w:szCs w:val="20"/>
                <w:lang w:val="ro-RO"/>
              </w:rPr>
              <w:t>pentru atribuirea de</w:t>
            </w:r>
            <w:r w:rsidRPr="00CB6D94">
              <w:rPr>
                <w:rStyle w:val="apple-converted-space"/>
                <w:rFonts w:ascii="Montserrat" w:hAnsi="Montserrat"/>
                <w:sz w:val="20"/>
                <w:szCs w:val="20"/>
                <w:lang w:val="ro-RO"/>
              </w:rPr>
              <w:t> </w:t>
            </w:r>
            <w:r w:rsidRPr="00CB6D94">
              <w:rPr>
                <w:rFonts w:ascii="Montserrat" w:hAnsi="Montserrat"/>
                <w:sz w:val="20"/>
                <w:szCs w:val="20"/>
                <w:lang w:val="ro-RO"/>
              </w:rPr>
              <w:t>contracte de achiziții aferente</w:t>
            </w:r>
            <w:r w:rsidRPr="00CB6D94">
              <w:rPr>
                <w:rStyle w:val="apple-converted-space"/>
                <w:rFonts w:ascii="Montserrat" w:hAnsi="Montserrat"/>
                <w:sz w:val="20"/>
                <w:szCs w:val="20"/>
                <w:lang w:val="ro-RO"/>
              </w:rPr>
              <w:t> </w:t>
            </w:r>
            <w:r w:rsidRPr="00CB6D94">
              <w:rPr>
                <w:rFonts w:ascii="Montserrat" w:hAnsi="Montserrat"/>
                <w:sz w:val="20"/>
                <w:szCs w:val="20"/>
                <w:lang w:val="ro-RO"/>
              </w:rPr>
              <w:t>activităților descrise la</w:t>
            </w:r>
            <w:r w:rsidRPr="00CB6D94">
              <w:rPr>
                <w:rStyle w:val="apple-converted-space"/>
                <w:rFonts w:ascii="Montserrat" w:hAnsi="Montserrat"/>
                <w:sz w:val="20"/>
                <w:szCs w:val="20"/>
                <w:lang w:val="ro-RO"/>
              </w:rPr>
              <w:t> </w:t>
            </w:r>
            <w:r w:rsidRPr="00CB6D94">
              <w:rPr>
                <w:rFonts w:ascii="Montserrat" w:hAnsi="Montserrat"/>
                <w:sz w:val="20"/>
                <w:szCs w:val="20"/>
                <w:lang w:val="ro-RO"/>
              </w:rPr>
              <w:t>literele A, B și C</w:t>
            </w:r>
            <w:r w:rsidRPr="00CB6D94">
              <w:rPr>
                <w:rStyle w:val="apple-converted-space"/>
                <w:rFonts w:ascii="Montserrat" w:hAnsi="Montserrat"/>
                <w:sz w:val="20"/>
                <w:szCs w:val="20"/>
                <w:lang w:val="ro-RO"/>
              </w:rPr>
              <w:t> </w:t>
            </w:r>
            <w:r w:rsidRPr="00CB6D94">
              <w:rPr>
                <w:rFonts w:ascii="Montserrat" w:hAnsi="Montserrat"/>
                <w:sz w:val="20"/>
                <w:szCs w:val="20"/>
                <w:lang w:val="ro-RO"/>
              </w:rPr>
              <w:t>din cadrul capitolului</w:t>
            </w:r>
            <w:r w:rsidRPr="00CB6D94">
              <w:rPr>
                <w:rStyle w:val="apple-converted-space"/>
                <w:rFonts w:ascii="Montserrat" w:hAnsi="Montserrat"/>
                <w:sz w:val="20"/>
                <w:szCs w:val="20"/>
                <w:lang w:val="ro-RO"/>
              </w:rPr>
              <w:t> </w:t>
            </w:r>
            <w:r w:rsidRPr="00CB6D94">
              <w:rPr>
                <w:rFonts w:ascii="Montserrat" w:hAnsi="Montserrat"/>
                <w:sz w:val="20"/>
                <w:szCs w:val="20"/>
                <w:lang w:val="ro-RO"/>
              </w:rPr>
              <w:t>5.2.2. Activități eligibile:</w:t>
            </w:r>
          </w:p>
          <w:p w14:paraId="39BB62FD" w14:textId="77777777" w:rsidR="003574F8" w:rsidRPr="00CB6D94" w:rsidRDefault="003574F8">
            <w:pPr>
              <w:numPr>
                <w:ilvl w:val="0"/>
                <w:numId w:val="41"/>
              </w:numPr>
              <w:spacing w:before="120" w:after="120" w:line="240" w:lineRule="auto"/>
              <w:jc w:val="both"/>
              <w:rPr>
                <w:rFonts w:ascii="Montserrat" w:hAnsi="Montserrat"/>
                <w:sz w:val="20"/>
                <w:szCs w:val="20"/>
                <w:lang w:val="ro-RO"/>
              </w:rPr>
            </w:pPr>
            <w:r w:rsidRPr="00CB6D94">
              <w:rPr>
                <w:rFonts w:ascii="Montserrat" w:hAnsi="Montserrat"/>
                <w:sz w:val="20"/>
                <w:szCs w:val="20"/>
                <w:lang w:val="ro-RO"/>
              </w:rPr>
              <w:t xml:space="preserve">A. Construirea/extinderea de infrastructuri,  </w:t>
            </w:r>
          </w:p>
          <w:p w14:paraId="6596F6EC" w14:textId="77777777" w:rsidR="003574F8" w:rsidRPr="00CB6D94" w:rsidRDefault="003574F8">
            <w:pPr>
              <w:numPr>
                <w:ilvl w:val="0"/>
                <w:numId w:val="41"/>
              </w:numPr>
              <w:spacing w:before="120" w:after="120" w:line="240" w:lineRule="auto"/>
              <w:jc w:val="both"/>
              <w:rPr>
                <w:rFonts w:ascii="Montserrat" w:hAnsi="Montserrat"/>
                <w:sz w:val="20"/>
                <w:szCs w:val="20"/>
                <w:lang w:val="ro-RO"/>
              </w:rPr>
            </w:pPr>
            <w:r w:rsidRPr="00CB6D94">
              <w:rPr>
                <w:rFonts w:ascii="Montserrat" w:hAnsi="Montserrat"/>
                <w:sz w:val="20"/>
                <w:szCs w:val="20"/>
                <w:lang w:val="ro-RO"/>
              </w:rPr>
              <w:t>B. Investiții în infrastructuri în care se vor desfășura activități de agrement și fitness, servicii de educație fizică și sport,</w:t>
            </w:r>
          </w:p>
          <w:p w14:paraId="5DD2CCA3" w14:textId="725C9A43" w:rsidR="003574F8" w:rsidRPr="00CB6D94" w:rsidRDefault="003574F8">
            <w:pPr>
              <w:numPr>
                <w:ilvl w:val="0"/>
                <w:numId w:val="41"/>
              </w:numPr>
              <w:spacing w:before="120" w:after="120" w:line="240" w:lineRule="auto"/>
              <w:jc w:val="both"/>
              <w:rPr>
                <w:rFonts w:ascii="Montserrat" w:hAnsi="Montserrat"/>
                <w:sz w:val="20"/>
                <w:szCs w:val="20"/>
                <w:lang w:val="ro-RO"/>
              </w:rPr>
            </w:pPr>
            <w:r w:rsidRPr="00CB6D94">
              <w:rPr>
                <w:rFonts w:ascii="Montserrat" w:hAnsi="Montserrat"/>
                <w:sz w:val="20"/>
                <w:szCs w:val="20"/>
                <w:lang w:val="ro-RO"/>
              </w:rPr>
              <w:t>C. Achiziționarea de echipamente tehnologice, utilaje, instalații de lucru, mobilier, echipamente informatice, birotică.</w:t>
            </w:r>
          </w:p>
        </w:tc>
        <w:tc>
          <w:tcPr>
            <w:tcW w:w="1028" w:type="dxa"/>
            <w:tcBorders>
              <w:top w:val="doubleWave" w:sz="6" w:space="0" w:color="FFFFFF" w:themeColor="background1"/>
              <w:left w:val="doubleWave" w:sz="6" w:space="0" w:color="FFFFFF" w:themeColor="background1"/>
              <w:bottom w:val="doubleWave" w:sz="6" w:space="0" w:color="FFFFFF" w:themeColor="background1"/>
              <w:right w:val="doubleWave" w:sz="6" w:space="0" w:color="FFFFFF" w:themeColor="background1"/>
            </w:tcBorders>
            <w:shd w:val="clear" w:color="auto" w:fill="E6EFF3"/>
            <w:vAlign w:val="center"/>
          </w:tcPr>
          <w:p w14:paraId="7B018119" w14:textId="77777777" w:rsidR="003574F8" w:rsidRPr="00CB6D94" w:rsidRDefault="003574F8" w:rsidP="003574F8">
            <w:pPr>
              <w:spacing w:before="120" w:after="120" w:line="240" w:lineRule="auto"/>
              <w:jc w:val="center"/>
              <w:rPr>
                <w:rFonts w:ascii="Montserrat" w:hAnsi="Montserrat" w:cs="Calibri"/>
                <w:sz w:val="20"/>
                <w:szCs w:val="20"/>
                <w:lang w:val="ro-RO"/>
              </w:rPr>
            </w:pPr>
            <w:r w:rsidRPr="00CB6D94">
              <w:rPr>
                <w:rFonts w:ascii="Montserrat" w:hAnsi="Montserrat" w:cs="Calibri"/>
                <w:sz w:val="20"/>
                <w:szCs w:val="20"/>
                <w:lang w:val="ro-RO"/>
              </w:rPr>
              <w:lastRenderedPageBreak/>
              <w:t>3</w:t>
            </w:r>
          </w:p>
        </w:tc>
        <w:tc>
          <w:tcPr>
            <w:tcW w:w="7288" w:type="dxa"/>
            <w:tcBorders>
              <w:top w:val="doubleWave" w:sz="6" w:space="0" w:color="FFFFFF" w:themeColor="background1"/>
              <w:left w:val="doubleWave" w:sz="6" w:space="0" w:color="FFFFFF" w:themeColor="background1"/>
              <w:bottom w:val="doubleWave" w:sz="6" w:space="0" w:color="FFFFFF" w:themeColor="background1"/>
            </w:tcBorders>
            <w:shd w:val="clear" w:color="auto" w:fill="E6EFF3"/>
            <w:vAlign w:val="center"/>
          </w:tcPr>
          <w:p w14:paraId="13C4023B" w14:textId="77777777" w:rsidR="003574F8" w:rsidRPr="00CB6D94" w:rsidRDefault="003574F8" w:rsidP="003574F8">
            <w:pPr>
              <w:spacing w:before="120" w:after="120" w:line="240" w:lineRule="auto"/>
              <w:jc w:val="both"/>
              <w:rPr>
                <w:rFonts w:ascii="Montserrat" w:hAnsi="Montserrat" w:cs="Calibri"/>
                <w:b/>
                <w:bCs/>
                <w:sz w:val="20"/>
                <w:szCs w:val="20"/>
                <w:lang w:val="ro-RO"/>
              </w:rPr>
            </w:pPr>
            <w:r w:rsidRPr="00CB6D94">
              <w:rPr>
                <w:rFonts w:ascii="Montserrat" w:hAnsi="Montserrat" w:cs="Calibri"/>
                <w:b/>
                <w:bCs/>
                <w:sz w:val="20"/>
                <w:szCs w:val="20"/>
                <w:lang w:val="ro-RO"/>
              </w:rPr>
              <w:t>Documente verificate:</w:t>
            </w:r>
          </w:p>
          <w:p w14:paraId="61965F22" w14:textId="77777777" w:rsidR="003574F8" w:rsidRPr="00CB6D94" w:rsidRDefault="003574F8">
            <w:pPr>
              <w:pStyle w:val="ListParagraph"/>
              <w:numPr>
                <w:ilvl w:val="0"/>
                <w:numId w:val="22"/>
              </w:numPr>
              <w:spacing w:before="120" w:after="120"/>
              <w:jc w:val="both"/>
              <w:rPr>
                <w:rFonts w:ascii="Montserrat" w:hAnsi="Montserrat" w:cs="Calibri"/>
                <w:color w:val="27344C"/>
                <w:sz w:val="20"/>
                <w:szCs w:val="20"/>
                <w:lang w:val="ro-RO"/>
              </w:rPr>
            </w:pPr>
            <w:r w:rsidRPr="00CB6D94">
              <w:rPr>
                <w:rFonts w:ascii="Montserrat" w:hAnsi="Montserrat" w:cs="Calibri"/>
                <w:color w:val="27344C"/>
                <w:sz w:val="20"/>
                <w:szCs w:val="20"/>
                <w:lang w:val="ro-RO"/>
              </w:rPr>
              <w:t>Formularul cererii de finanțare</w:t>
            </w:r>
          </w:p>
          <w:p w14:paraId="60CC830D" w14:textId="77777777" w:rsidR="003574F8" w:rsidRPr="00CB6D94" w:rsidRDefault="003574F8">
            <w:pPr>
              <w:pStyle w:val="ListParagraph"/>
              <w:numPr>
                <w:ilvl w:val="0"/>
                <w:numId w:val="22"/>
              </w:numPr>
              <w:spacing w:before="120" w:after="120"/>
              <w:jc w:val="both"/>
              <w:rPr>
                <w:rFonts w:ascii="Montserrat" w:hAnsi="Montserrat" w:cs="Calibri"/>
                <w:color w:val="27344C"/>
                <w:sz w:val="20"/>
                <w:szCs w:val="20"/>
                <w:lang w:val="ro-RO"/>
              </w:rPr>
            </w:pPr>
            <w:r w:rsidRPr="00CB6D94">
              <w:rPr>
                <w:rFonts w:ascii="Montserrat" w:hAnsi="Montserrat" w:cs="Calibri"/>
                <w:color w:val="27344C"/>
                <w:sz w:val="20"/>
                <w:szCs w:val="20"/>
                <w:lang w:val="ro-RO"/>
              </w:rPr>
              <w:t>Anexa 2_Declarația unică</w:t>
            </w:r>
          </w:p>
          <w:p w14:paraId="20CC728D" w14:textId="77777777" w:rsidR="003574F8" w:rsidRPr="00CB6D94" w:rsidRDefault="003574F8">
            <w:pPr>
              <w:pStyle w:val="ListParagraph"/>
              <w:numPr>
                <w:ilvl w:val="0"/>
                <w:numId w:val="22"/>
              </w:numPr>
              <w:spacing w:before="120" w:after="120"/>
              <w:jc w:val="both"/>
              <w:rPr>
                <w:rFonts w:ascii="Montserrat" w:hAnsi="Montserrat" w:cs="Calibri"/>
                <w:color w:val="27344C"/>
                <w:sz w:val="20"/>
                <w:szCs w:val="20"/>
                <w:lang w:val="ro-RO"/>
              </w:rPr>
            </w:pPr>
            <w:r w:rsidRPr="00CB6D94">
              <w:rPr>
                <w:rFonts w:ascii="Montserrat" w:hAnsi="Montserrat" w:cs="Calibri"/>
                <w:color w:val="27344C"/>
                <w:sz w:val="20"/>
                <w:szCs w:val="20"/>
                <w:lang w:val="ro-RO"/>
              </w:rPr>
              <w:lastRenderedPageBreak/>
              <w:t xml:space="preserve">Anexa 21_ Plan de </w:t>
            </w:r>
            <w:proofErr w:type="spellStart"/>
            <w:r w:rsidRPr="00CB6D94">
              <w:rPr>
                <w:rFonts w:ascii="Montserrat" w:hAnsi="Montserrat" w:cs="Calibri"/>
                <w:color w:val="27344C"/>
                <w:sz w:val="20"/>
                <w:szCs w:val="20"/>
                <w:lang w:val="ro-RO"/>
              </w:rPr>
              <w:t>afaceri_Macheta</w:t>
            </w:r>
            <w:proofErr w:type="spellEnd"/>
            <w:r w:rsidRPr="00CB6D94">
              <w:rPr>
                <w:rFonts w:ascii="Montserrat" w:hAnsi="Montserrat" w:cs="Calibri"/>
                <w:color w:val="27344C"/>
                <w:sz w:val="20"/>
                <w:szCs w:val="20"/>
                <w:lang w:val="ro-RO"/>
              </w:rPr>
              <w:t xml:space="preserve"> financiară</w:t>
            </w:r>
          </w:p>
          <w:p w14:paraId="4A5CA526" w14:textId="4261215D" w:rsidR="007A39F3" w:rsidRPr="00CB6D94" w:rsidRDefault="007A39F3">
            <w:pPr>
              <w:pStyle w:val="ListParagraph"/>
              <w:numPr>
                <w:ilvl w:val="0"/>
                <w:numId w:val="22"/>
              </w:numPr>
              <w:spacing w:before="120" w:after="120"/>
              <w:jc w:val="both"/>
              <w:rPr>
                <w:rFonts w:ascii="Montserrat" w:hAnsi="Montserrat" w:cs="Calibri"/>
                <w:color w:val="27344C"/>
                <w:sz w:val="20"/>
                <w:szCs w:val="20"/>
                <w:lang w:val="ro-RO"/>
              </w:rPr>
            </w:pPr>
            <w:r w:rsidRPr="00CB6D94">
              <w:rPr>
                <w:rFonts w:ascii="Montserrat" w:hAnsi="Montserrat" w:cs="Calibri"/>
                <w:color w:val="27344C"/>
                <w:sz w:val="20"/>
                <w:szCs w:val="20"/>
                <w:lang w:val="ro-RO"/>
              </w:rPr>
              <w:t>Documente justificative emise de către furnizor/producător din care să rezulte că  lucrările și/sau echipamentele</w:t>
            </w:r>
            <w:r w:rsidR="002260EA" w:rsidRPr="00CB6D94">
              <w:rPr>
                <w:rFonts w:ascii="Montserrat" w:hAnsi="Montserrat" w:cs="Calibri"/>
                <w:color w:val="27344C"/>
                <w:sz w:val="20"/>
                <w:szCs w:val="20"/>
                <w:lang w:val="ro-RO"/>
              </w:rPr>
              <w:t xml:space="preserve"> și/sau utilajele</w:t>
            </w:r>
            <w:r w:rsidRPr="00CB6D94">
              <w:rPr>
                <w:rFonts w:ascii="Montserrat" w:hAnsi="Montserrat" w:cs="Calibri"/>
                <w:color w:val="27344C"/>
                <w:sz w:val="20"/>
                <w:szCs w:val="20"/>
                <w:lang w:val="ro-RO"/>
              </w:rPr>
              <w:t xml:space="preserve"> și/sau dotările respectă cerințele pentru încadrarea în categoria de ach</w:t>
            </w:r>
            <w:r w:rsidR="00F150D3" w:rsidRPr="00CB6D94">
              <w:rPr>
                <w:rFonts w:ascii="Montserrat" w:hAnsi="Montserrat" w:cs="Calibri"/>
                <w:color w:val="27344C"/>
                <w:sz w:val="20"/>
                <w:szCs w:val="20"/>
                <w:lang w:val="ro-RO"/>
              </w:rPr>
              <w:t>i</w:t>
            </w:r>
            <w:r w:rsidRPr="00CB6D94">
              <w:rPr>
                <w:rFonts w:ascii="Montserrat" w:hAnsi="Montserrat" w:cs="Calibri"/>
                <w:color w:val="27344C"/>
                <w:sz w:val="20"/>
                <w:szCs w:val="20"/>
                <w:lang w:val="ro-RO"/>
              </w:rPr>
              <w:t>ziții verzi</w:t>
            </w:r>
          </w:p>
          <w:p w14:paraId="5E53431E" w14:textId="77777777" w:rsidR="003574F8" w:rsidRPr="00CB6D94" w:rsidRDefault="003574F8" w:rsidP="003574F8">
            <w:pPr>
              <w:spacing w:before="120" w:after="120" w:line="240" w:lineRule="auto"/>
              <w:jc w:val="both"/>
              <w:rPr>
                <w:rFonts w:ascii="Montserrat" w:hAnsi="Montserrat" w:cs="Calibri"/>
                <w:sz w:val="20"/>
                <w:szCs w:val="20"/>
                <w:lang w:val="ro-RO"/>
              </w:rPr>
            </w:pPr>
          </w:p>
          <w:p w14:paraId="225730DB" w14:textId="77777777" w:rsidR="00E43F76" w:rsidRPr="00CB6D94" w:rsidRDefault="003574F8" w:rsidP="003574F8">
            <w:pPr>
              <w:spacing w:before="120" w:after="120" w:line="240" w:lineRule="auto"/>
              <w:jc w:val="both"/>
              <w:rPr>
                <w:rFonts w:ascii="Montserrat" w:hAnsi="Montserrat" w:cs="Calibri"/>
                <w:b/>
                <w:bCs/>
                <w:sz w:val="20"/>
                <w:szCs w:val="20"/>
                <w:lang w:val="ro-RO"/>
              </w:rPr>
            </w:pPr>
            <w:r w:rsidRPr="00CB6D94">
              <w:rPr>
                <w:rFonts w:ascii="Montserrat" w:hAnsi="Montserrat" w:cs="Calibri"/>
                <w:b/>
                <w:bCs/>
                <w:sz w:val="20"/>
                <w:szCs w:val="20"/>
                <w:lang w:val="ro-RO"/>
              </w:rPr>
              <w:t xml:space="preserve">Se verifică: </w:t>
            </w:r>
          </w:p>
          <w:p w14:paraId="7529140E" w14:textId="106B87F8" w:rsidR="003574F8" w:rsidRPr="00CB6D94" w:rsidRDefault="003574F8" w:rsidP="00E43F76">
            <w:pPr>
              <w:pStyle w:val="ListParagraph"/>
              <w:numPr>
                <w:ilvl w:val="0"/>
                <w:numId w:val="22"/>
              </w:numPr>
              <w:spacing w:before="120" w:after="120"/>
              <w:jc w:val="both"/>
              <w:rPr>
                <w:rFonts w:ascii="Montserrat" w:hAnsi="Montserrat" w:cs="Calibri"/>
                <w:color w:val="27344C"/>
                <w:sz w:val="20"/>
                <w:szCs w:val="20"/>
                <w:lang w:val="ro-RO"/>
              </w:rPr>
            </w:pPr>
            <w:r w:rsidRPr="00CB6D94">
              <w:rPr>
                <w:rFonts w:ascii="Montserrat" w:hAnsi="Montserrat" w:cs="Calibri"/>
                <w:color w:val="27344C"/>
                <w:sz w:val="20"/>
                <w:szCs w:val="20"/>
                <w:lang w:val="ro-RO"/>
              </w:rPr>
              <w:t xml:space="preserve">dacă </w:t>
            </w:r>
            <w:r w:rsidR="00737676" w:rsidRPr="00CB6D94">
              <w:rPr>
                <w:rFonts w:ascii="Montserrat" w:hAnsi="Montserrat" w:cs="Calibri"/>
                <w:color w:val="27344C"/>
                <w:sz w:val="20"/>
                <w:szCs w:val="20"/>
                <w:lang w:val="ro-RO"/>
              </w:rPr>
              <w:t xml:space="preserve">la capitolul Achiziții verzi din planul de afaceri sunt detaliate și justificate </w:t>
            </w:r>
            <w:r w:rsidRPr="00CB6D94">
              <w:rPr>
                <w:rFonts w:ascii="Montserrat" w:hAnsi="Montserrat" w:cs="Calibri"/>
                <w:color w:val="27344C"/>
                <w:sz w:val="20"/>
                <w:szCs w:val="20"/>
                <w:lang w:val="ro-RO"/>
              </w:rPr>
              <w:t xml:space="preserve"> </w:t>
            </w:r>
            <w:r w:rsidR="003636A7" w:rsidRPr="00CB6D94">
              <w:rPr>
                <w:rFonts w:ascii="Montserrat" w:hAnsi="Montserrat" w:cs="Calibri"/>
                <w:color w:val="27344C"/>
                <w:sz w:val="20"/>
                <w:szCs w:val="20"/>
                <w:lang w:val="ro-RO"/>
              </w:rPr>
              <w:t>proceduri</w:t>
            </w:r>
            <w:r w:rsidR="00737676" w:rsidRPr="00CB6D94">
              <w:rPr>
                <w:rFonts w:ascii="Montserrat" w:hAnsi="Montserrat" w:cs="Calibri"/>
                <w:color w:val="27344C"/>
                <w:sz w:val="20"/>
                <w:szCs w:val="20"/>
                <w:lang w:val="ro-RO"/>
              </w:rPr>
              <w:t>le</w:t>
            </w:r>
            <w:r w:rsidR="003636A7" w:rsidRPr="00CB6D94">
              <w:rPr>
                <w:rFonts w:ascii="Montserrat" w:hAnsi="Montserrat" w:cs="Calibri"/>
                <w:color w:val="27344C"/>
                <w:sz w:val="20"/>
                <w:szCs w:val="20"/>
                <w:lang w:val="ro-RO"/>
              </w:rPr>
              <w:t xml:space="preserve"> pentru </w:t>
            </w:r>
            <w:r w:rsidR="00A46FF6" w:rsidRPr="00CB6D94">
              <w:rPr>
                <w:rFonts w:ascii="Montserrat" w:hAnsi="Montserrat" w:cs="Calibri"/>
                <w:color w:val="27344C"/>
                <w:sz w:val="20"/>
                <w:szCs w:val="20"/>
                <w:lang w:val="ro-RO"/>
              </w:rPr>
              <w:t xml:space="preserve">atribuirea de contracte de </w:t>
            </w:r>
            <w:r w:rsidRPr="00CB6D94">
              <w:rPr>
                <w:rFonts w:ascii="Montserrat" w:hAnsi="Montserrat" w:cs="Calibri"/>
                <w:color w:val="27344C"/>
                <w:sz w:val="20"/>
                <w:szCs w:val="20"/>
                <w:lang w:val="ro-RO"/>
              </w:rPr>
              <w:t>achiziții verzi pentru lucrări, echipamente și dotări</w:t>
            </w:r>
            <w:r w:rsidRPr="00CB6D94">
              <w:rPr>
                <w:rFonts w:ascii="Montserrat" w:hAnsi="Montserrat"/>
                <w:color w:val="27344C"/>
                <w:sz w:val="20"/>
                <w:szCs w:val="20"/>
                <w:lang w:val="ro-RO"/>
              </w:rPr>
              <w:t xml:space="preserve"> în proporție de minim 10% din numărul </w:t>
            </w:r>
            <w:r w:rsidR="003636A7" w:rsidRPr="00CB6D94">
              <w:rPr>
                <w:rFonts w:ascii="Montserrat" w:hAnsi="Montserrat"/>
                <w:color w:val="27344C"/>
                <w:sz w:val="20"/>
                <w:szCs w:val="20"/>
                <w:lang w:val="ro-RO"/>
              </w:rPr>
              <w:t xml:space="preserve">total </w:t>
            </w:r>
            <w:r w:rsidRPr="00CB6D94">
              <w:rPr>
                <w:rFonts w:ascii="Montserrat" w:hAnsi="Montserrat"/>
                <w:color w:val="27344C"/>
                <w:sz w:val="20"/>
                <w:szCs w:val="20"/>
                <w:lang w:val="ro-RO"/>
              </w:rPr>
              <w:t>de proceduri</w:t>
            </w:r>
            <w:r w:rsidRPr="00CB6D94">
              <w:rPr>
                <w:rStyle w:val="apple-converted-space"/>
                <w:rFonts w:ascii="Montserrat" w:hAnsi="Montserrat"/>
                <w:color w:val="27344C"/>
                <w:sz w:val="20"/>
                <w:szCs w:val="20"/>
                <w:lang w:val="ro-RO"/>
              </w:rPr>
              <w:t> </w:t>
            </w:r>
            <w:r w:rsidRPr="00CB6D94">
              <w:rPr>
                <w:rFonts w:ascii="Montserrat" w:hAnsi="Montserrat"/>
                <w:color w:val="27344C"/>
                <w:sz w:val="20"/>
                <w:szCs w:val="20"/>
                <w:lang w:val="ro-RO"/>
              </w:rPr>
              <w:t>pentru atribuirea</w:t>
            </w:r>
            <w:r w:rsidR="003636A7" w:rsidRPr="00CB6D94">
              <w:rPr>
                <w:rFonts w:ascii="Montserrat" w:hAnsi="Montserrat"/>
                <w:color w:val="27344C"/>
                <w:sz w:val="20"/>
                <w:szCs w:val="20"/>
                <w:lang w:val="ro-RO"/>
              </w:rPr>
              <w:t xml:space="preserve"> </w:t>
            </w:r>
            <w:r w:rsidRPr="00CB6D94">
              <w:rPr>
                <w:rFonts w:ascii="Montserrat" w:hAnsi="Montserrat"/>
                <w:color w:val="27344C"/>
                <w:sz w:val="20"/>
                <w:szCs w:val="20"/>
                <w:lang w:val="ro-RO"/>
              </w:rPr>
              <w:t>de</w:t>
            </w:r>
            <w:r w:rsidRPr="00CB6D94">
              <w:rPr>
                <w:rStyle w:val="apple-converted-space"/>
                <w:rFonts w:ascii="Montserrat" w:hAnsi="Montserrat"/>
                <w:color w:val="27344C"/>
                <w:sz w:val="20"/>
                <w:szCs w:val="20"/>
                <w:lang w:val="ro-RO"/>
              </w:rPr>
              <w:t> </w:t>
            </w:r>
            <w:r w:rsidRPr="00CB6D94">
              <w:rPr>
                <w:rFonts w:ascii="Montserrat" w:hAnsi="Montserrat"/>
                <w:color w:val="27344C"/>
                <w:sz w:val="20"/>
                <w:szCs w:val="20"/>
                <w:lang w:val="ro-RO"/>
              </w:rPr>
              <w:t>contracte de achiziții aferente</w:t>
            </w:r>
            <w:r w:rsidRPr="00CB6D94">
              <w:rPr>
                <w:rStyle w:val="apple-converted-space"/>
                <w:rFonts w:ascii="Montserrat" w:hAnsi="Montserrat"/>
                <w:color w:val="27344C"/>
                <w:sz w:val="20"/>
                <w:szCs w:val="20"/>
                <w:lang w:val="ro-RO"/>
              </w:rPr>
              <w:t> </w:t>
            </w:r>
            <w:r w:rsidRPr="00CB6D94">
              <w:rPr>
                <w:rFonts w:ascii="Montserrat" w:hAnsi="Montserrat"/>
                <w:color w:val="27344C"/>
                <w:sz w:val="20"/>
                <w:szCs w:val="20"/>
                <w:lang w:val="ro-RO"/>
              </w:rPr>
              <w:t>activităților descrise la</w:t>
            </w:r>
            <w:r w:rsidRPr="00CB6D94">
              <w:rPr>
                <w:rStyle w:val="apple-converted-space"/>
                <w:rFonts w:ascii="Montserrat" w:hAnsi="Montserrat"/>
                <w:color w:val="27344C"/>
                <w:sz w:val="20"/>
                <w:szCs w:val="20"/>
                <w:lang w:val="ro-RO"/>
              </w:rPr>
              <w:t> </w:t>
            </w:r>
            <w:r w:rsidRPr="00CB6D94">
              <w:rPr>
                <w:rFonts w:ascii="Montserrat" w:hAnsi="Montserrat"/>
                <w:color w:val="27344C"/>
                <w:sz w:val="20"/>
                <w:szCs w:val="20"/>
                <w:lang w:val="ro-RO"/>
              </w:rPr>
              <w:t>literele A, B și C</w:t>
            </w:r>
            <w:r w:rsidRPr="00CB6D94">
              <w:rPr>
                <w:rStyle w:val="apple-converted-space"/>
                <w:rFonts w:ascii="Montserrat" w:hAnsi="Montserrat"/>
                <w:color w:val="27344C"/>
                <w:sz w:val="20"/>
                <w:szCs w:val="20"/>
                <w:lang w:val="ro-RO"/>
              </w:rPr>
              <w:t> </w:t>
            </w:r>
            <w:r w:rsidRPr="00CB6D94">
              <w:rPr>
                <w:rFonts w:ascii="Montserrat" w:hAnsi="Montserrat"/>
                <w:color w:val="27344C"/>
                <w:sz w:val="20"/>
                <w:szCs w:val="20"/>
                <w:lang w:val="ro-RO"/>
              </w:rPr>
              <w:t>din cadrul capitolului</w:t>
            </w:r>
            <w:r w:rsidRPr="00CB6D94">
              <w:rPr>
                <w:rStyle w:val="apple-converted-space"/>
                <w:rFonts w:ascii="Montserrat" w:hAnsi="Montserrat"/>
                <w:color w:val="27344C"/>
                <w:sz w:val="20"/>
                <w:szCs w:val="20"/>
                <w:lang w:val="ro-RO"/>
              </w:rPr>
              <w:t> </w:t>
            </w:r>
            <w:r w:rsidRPr="00CB6D94">
              <w:rPr>
                <w:rFonts w:ascii="Montserrat" w:hAnsi="Montserrat"/>
                <w:color w:val="27344C"/>
                <w:sz w:val="20"/>
                <w:szCs w:val="20"/>
                <w:lang w:val="ro-RO"/>
              </w:rPr>
              <w:t>5.2.2. Activități eligibile</w:t>
            </w:r>
            <w:r w:rsidR="003636A7" w:rsidRPr="00CB6D94">
              <w:rPr>
                <w:rFonts w:ascii="Montserrat" w:hAnsi="Montserrat"/>
                <w:color w:val="27344C"/>
                <w:sz w:val="20"/>
                <w:szCs w:val="20"/>
                <w:lang w:val="ro-RO"/>
              </w:rPr>
              <w:t>;</w:t>
            </w:r>
          </w:p>
          <w:p w14:paraId="47D60ED6" w14:textId="503322F7" w:rsidR="00737676" w:rsidRPr="00CB6D94" w:rsidRDefault="00737676" w:rsidP="00E43F76">
            <w:pPr>
              <w:pStyle w:val="ListParagraph"/>
              <w:numPr>
                <w:ilvl w:val="0"/>
                <w:numId w:val="22"/>
              </w:numPr>
              <w:spacing w:before="120" w:after="120"/>
              <w:jc w:val="both"/>
              <w:rPr>
                <w:rFonts w:ascii="Montserrat" w:hAnsi="Montserrat" w:cs="Calibri"/>
                <w:color w:val="27344C"/>
                <w:sz w:val="20"/>
                <w:szCs w:val="20"/>
                <w:lang w:val="ro-RO"/>
              </w:rPr>
            </w:pPr>
            <w:r w:rsidRPr="00CB6D94">
              <w:rPr>
                <w:rFonts w:ascii="Montserrat" w:hAnsi="Montserrat" w:cs="Calibri"/>
                <w:color w:val="27344C"/>
                <w:sz w:val="20"/>
                <w:szCs w:val="20"/>
                <w:lang w:val="ro-RO"/>
              </w:rPr>
              <w:t>dacă în secțiun</w:t>
            </w:r>
            <w:r w:rsidR="004E6C8B" w:rsidRPr="00CB6D94">
              <w:rPr>
                <w:rFonts w:ascii="Montserrat" w:hAnsi="Montserrat" w:cs="Calibri"/>
                <w:color w:val="27344C"/>
                <w:sz w:val="20"/>
                <w:szCs w:val="20"/>
                <w:lang w:val="ro-RO"/>
              </w:rPr>
              <w:t>ea</w:t>
            </w:r>
            <w:r w:rsidRPr="00CB6D94">
              <w:rPr>
                <w:rFonts w:ascii="Montserrat" w:hAnsi="Montserrat" w:cs="Calibri"/>
                <w:color w:val="27344C"/>
                <w:sz w:val="20"/>
                <w:szCs w:val="20"/>
                <w:lang w:val="ro-RO"/>
              </w:rPr>
              <w:t xml:space="preserve"> Plan de achiziții din cererea de finanțare</w:t>
            </w:r>
            <w:r w:rsidR="004E6C8B" w:rsidRPr="00CB6D94">
              <w:rPr>
                <w:rFonts w:ascii="Montserrat" w:hAnsi="Montserrat" w:cs="Calibri"/>
                <w:color w:val="27344C"/>
                <w:sz w:val="20"/>
                <w:szCs w:val="20"/>
                <w:lang w:val="ro-RO"/>
              </w:rPr>
              <w:t xml:space="preserve"> se menționează care dintre </w:t>
            </w:r>
            <w:r w:rsidR="00A46FF6" w:rsidRPr="00CB6D94">
              <w:rPr>
                <w:rFonts w:ascii="Montserrat" w:hAnsi="Montserrat" w:cs="Calibri"/>
                <w:color w:val="27344C"/>
                <w:sz w:val="20"/>
                <w:szCs w:val="20"/>
                <w:lang w:val="ro-RO"/>
              </w:rPr>
              <w:t>procedurile</w:t>
            </w:r>
            <w:r w:rsidR="004E6C8B" w:rsidRPr="00CB6D94">
              <w:rPr>
                <w:rFonts w:ascii="Montserrat" w:hAnsi="Montserrat" w:cs="Calibri"/>
                <w:color w:val="27344C"/>
                <w:sz w:val="20"/>
                <w:szCs w:val="20"/>
                <w:lang w:val="ro-RO"/>
              </w:rPr>
              <w:t xml:space="preserve"> aferente proiectului respectă cerințele pentru a fi încadrate în categoria achizițiilor verzi</w:t>
            </w:r>
            <w:r w:rsidR="007A39F3" w:rsidRPr="00CB6D94">
              <w:rPr>
                <w:rFonts w:ascii="Montserrat" w:hAnsi="Montserrat" w:cs="Calibri"/>
                <w:color w:val="27344C"/>
                <w:sz w:val="20"/>
                <w:szCs w:val="20"/>
                <w:lang w:val="ro-RO"/>
              </w:rPr>
              <w:t xml:space="preserve"> și dacă este respectat procentul de minim</w:t>
            </w:r>
            <w:r w:rsidR="00A46FF6" w:rsidRPr="00CB6D94">
              <w:rPr>
                <w:rFonts w:ascii="Montserrat" w:hAnsi="Montserrat" w:cs="Calibri"/>
                <w:color w:val="27344C"/>
                <w:sz w:val="20"/>
                <w:szCs w:val="20"/>
                <w:lang w:val="ro-RO"/>
              </w:rPr>
              <w:t xml:space="preserve"> </w:t>
            </w:r>
            <w:r w:rsidR="007A39F3" w:rsidRPr="00CB6D94">
              <w:rPr>
                <w:rFonts w:ascii="Montserrat" w:hAnsi="Montserrat" w:cs="Calibri"/>
                <w:color w:val="27344C"/>
                <w:sz w:val="20"/>
                <w:szCs w:val="20"/>
                <w:lang w:val="ro-RO"/>
              </w:rPr>
              <w:t>10%</w:t>
            </w:r>
            <w:r w:rsidR="00A46FF6" w:rsidRPr="00CB6D94">
              <w:rPr>
                <w:rFonts w:ascii="Montserrat" w:hAnsi="Montserrat" w:cs="Calibri"/>
                <w:color w:val="27344C"/>
                <w:sz w:val="20"/>
                <w:szCs w:val="20"/>
                <w:lang w:val="ro-RO"/>
              </w:rPr>
              <w:t xml:space="preserve"> </w:t>
            </w:r>
            <w:r w:rsidR="00A46FF6" w:rsidRPr="00CB6D94">
              <w:rPr>
                <w:rFonts w:ascii="Montserrat" w:hAnsi="Montserrat"/>
                <w:color w:val="27344C"/>
                <w:sz w:val="20"/>
                <w:szCs w:val="20"/>
                <w:lang w:val="ro-RO"/>
              </w:rPr>
              <w:t xml:space="preserve"> din numărul total de proceduri</w:t>
            </w:r>
            <w:r w:rsidR="00A46FF6" w:rsidRPr="00CB6D94">
              <w:rPr>
                <w:rStyle w:val="apple-converted-space"/>
                <w:rFonts w:ascii="Montserrat" w:hAnsi="Montserrat"/>
                <w:color w:val="27344C"/>
                <w:sz w:val="20"/>
                <w:szCs w:val="20"/>
                <w:lang w:val="ro-RO"/>
              </w:rPr>
              <w:t> </w:t>
            </w:r>
            <w:r w:rsidR="00A46FF6" w:rsidRPr="00CB6D94">
              <w:rPr>
                <w:rFonts w:ascii="Montserrat" w:hAnsi="Montserrat"/>
                <w:color w:val="27344C"/>
                <w:sz w:val="20"/>
                <w:szCs w:val="20"/>
                <w:lang w:val="ro-RO"/>
              </w:rPr>
              <w:t>pentru atribuirea de</w:t>
            </w:r>
            <w:r w:rsidR="00A46FF6" w:rsidRPr="00CB6D94">
              <w:rPr>
                <w:rStyle w:val="apple-converted-space"/>
                <w:rFonts w:ascii="Montserrat" w:hAnsi="Montserrat"/>
                <w:color w:val="27344C"/>
                <w:sz w:val="20"/>
                <w:szCs w:val="20"/>
                <w:lang w:val="ro-RO"/>
              </w:rPr>
              <w:t> </w:t>
            </w:r>
            <w:r w:rsidR="00A46FF6" w:rsidRPr="00CB6D94">
              <w:rPr>
                <w:rFonts w:ascii="Montserrat" w:hAnsi="Montserrat"/>
                <w:color w:val="27344C"/>
                <w:sz w:val="20"/>
                <w:szCs w:val="20"/>
                <w:lang w:val="ro-RO"/>
              </w:rPr>
              <w:t>contracte de achiziții aferente</w:t>
            </w:r>
            <w:r w:rsidR="00A46FF6" w:rsidRPr="00CB6D94">
              <w:rPr>
                <w:rStyle w:val="apple-converted-space"/>
                <w:rFonts w:ascii="Montserrat" w:hAnsi="Montserrat"/>
                <w:color w:val="27344C"/>
                <w:sz w:val="20"/>
                <w:szCs w:val="20"/>
                <w:lang w:val="ro-RO"/>
              </w:rPr>
              <w:t> </w:t>
            </w:r>
            <w:r w:rsidR="00A46FF6" w:rsidRPr="00CB6D94">
              <w:rPr>
                <w:rFonts w:ascii="Montserrat" w:hAnsi="Montserrat"/>
                <w:color w:val="27344C"/>
                <w:sz w:val="20"/>
                <w:szCs w:val="20"/>
                <w:lang w:val="ro-RO"/>
              </w:rPr>
              <w:t>activităților descrise la</w:t>
            </w:r>
            <w:r w:rsidR="00A46FF6" w:rsidRPr="00CB6D94">
              <w:rPr>
                <w:rStyle w:val="apple-converted-space"/>
                <w:rFonts w:ascii="Montserrat" w:hAnsi="Montserrat"/>
                <w:color w:val="27344C"/>
                <w:sz w:val="20"/>
                <w:szCs w:val="20"/>
                <w:lang w:val="ro-RO"/>
              </w:rPr>
              <w:t> </w:t>
            </w:r>
            <w:r w:rsidR="00A46FF6" w:rsidRPr="00CB6D94">
              <w:rPr>
                <w:rFonts w:ascii="Montserrat" w:hAnsi="Montserrat"/>
                <w:color w:val="27344C"/>
                <w:sz w:val="20"/>
                <w:szCs w:val="20"/>
                <w:lang w:val="ro-RO"/>
              </w:rPr>
              <w:t>literele A, B și C</w:t>
            </w:r>
            <w:r w:rsidR="00A46FF6" w:rsidRPr="00CB6D94">
              <w:rPr>
                <w:rStyle w:val="apple-converted-space"/>
                <w:rFonts w:ascii="Montserrat" w:hAnsi="Montserrat"/>
                <w:color w:val="27344C"/>
                <w:sz w:val="20"/>
                <w:szCs w:val="20"/>
                <w:lang w:val="ro-RO"/>
              </w:rPr>
              <w:t> </w:t>
            </w:r>
            <w:r w:rsidR="00A46FF6" w:rsidRPr="00CB6D94">
              <w:rPr>
                <w:rFonts w:ascii="Montserrat" w:hAnsi="Montserrat"/>
                <w:color w:val="27344C"/>
                <w:sz w:val="20"/>
                <w:szCs w:val="20"/>
                <w:lang w:val="ro-RO"/>
              </w:rPr>
              <w:t>din cadrul capitolului</w:t>
            </w:r>
            <w:r w:rsidR="00A46FF6" w:rsidRPr="00CB6D94">
              <w:rPr>
                <w:rStyle w:val="apple-converted-space"/>
                <w:rFonts w:ascii="Montserrat" w:hAnsi="Montserrat"/>
                <w:color w:val="27344C"/>
                <w:sz w:val="20"/>
                <w:szCs w:val="20"/>
                <w:lang w:val="ro-RO"/>
              </w:rPr>
              <w:t> </w:t>
            </w:r>
            <w:r w:rsidR="00A46FF6" w:rsidRPr="00CB6D94">
              <w:rPr>
                <w:rFonts w:ascii="Montserrat" w:hAnsi="Montserrat"/>
                <w:color w:val="27344C"/>
                <w:sz w:val="20"/>
                <w:szCs w:val="20"/>
                <w:lang w:val="ro-RO"/>
              </w:rPr>
              <w:t>5.2.2. Activități eligibile</w:t>
            </w:r>
            <w:r w:rsidR="007A39F3" w:rsidRPr="00CB6D94">
              <w:rPr>
                <w:rFonts w:ascii="Montserrat" w:hAnsi="Montserrat" w:cs="Calibri"/>
                <w:color w:val="27344C"/>
                <w:sz w:val="20"/>
                <w:szCs w:val="20"/>
                <w:lang w:val="ro-RO"/>
              </w:rPr>
              <w:t>;</w:t>
            </w:r>
          </w:p>
          <w:p w14:paraId="70495A75" w14:textId="639B5987" w:rsidR="007A39F3" w:rsidRPr="00CB6D94" w:rsidRDefault="007A39F3" w:rsidP="00E43F76">
            <w:pPr>
              <w:pStyle w:val="ListParagraph"/>
              <w:numPr>
                <w:ilvl w:val="0"/>
                <w:numId w:val="22"/>
              </w:numPr>
              <w:spacing w:before="120" w:after="120"/>
              <w:jc w:val="both"/>
              <w:rPr>
                <w:rFonts w:ascii="Montserrat" w:hAnsi="Montserrat" w:cs="Calibri"/>
                <w:color w:val="27344C"/>
                <w:sz w:val="20"/>
                <w:szCs w:val="20"/>
                <w:lang w:val="ro-RO"/>
              </w:rPr>
            </w:pPr>
            <w:r w:rsidRPr="00CB6D94">
              <w:rPr>
                <w:rFonts w:ascii="Montserrat" w:hAnsi="Montserrat" w:cs="Calibri"/>
                <w:color w:val="27344C"/>
                <w:sz w:val="20"/>
                <w:szCs w:val="20"/>
                <w:lang w:val="ro-RO"/>
              </w:rPr>
              <w:t xml:space="preserve">dacă sunt transmise documente justificative </w:t>
            </w:r>
            <w:r w:rsidR="00B40792" w:rsidRPr="00CB6D94">
              <w:rPr>
                <w:rFonts w:ascii="Montserrat" w:hAnsi="Montserrat" w:cs="Calibri"/>
                <w:color w:val="27344C"/>
                <w:sz w:val="20"/>
                <w:szCs w:val="20"/>
                <w:lang w:val="ro-RO"/>
              </w:rPr>
              <w:t xml:space="preserve">emise de furnizor/producător </w:t>
            </w:r>
            <w:r w:rsidRPr="00CB6D94">
              <w:rPr>
                <w:rFonts w:ascii="Montserrat" w:hAnsi="Montserrat" w:cs="Calibri"/>
                <w:color w:val="27344C"/>
                <w:sz w:val="20"/>
                <w:szCs w:val="20"/>
                <w:lang w:val="ro-RO"/>
              </w:rPr>
              <w:t xml:space="preserve">din care să rezulte că </w:t>
            </w:r>
            <w:r w:rsidRPr="00CB6D94">
              <w:rPr>
                <w:color w:val="27344C"/>
                <w:lang w:val="ro-RO"/>
              </w:rPr>
              <w:t xml:space="preserve"> </w:t>
            </w:r>
            <w:r w:rsidRPr="00CB6D94">
              <w:rPr>
                <w:rFonts w:ascii="Montserrat" w:hAnsi="Montserrat" w:cs="Calibri"/>
                <w:color w:val="27344C"/>
                <w:sz w:val="20"/>
                <w:szCs w:val="20"/>
                <w:lang w:val="ro-RO"/>
              </w:rPr>
              <w:t xml:space="preserve">lucrările și/sau echipamentele și/sau dotările respectă cerințele pentru încadrarea </w:t>
            </w:r>
            <w:r w:rsidR="008A1935" w:rsidRPr="00CB6D94">
              <w:rPr>
                <w:color w:val="27344C"/>
                <w:lang w:val="ro-RO"/>
              </w:rPr>
              <w:t xml:space="preserve"> </w:t>
            </w:r>
            <w:r w:rsidR="008A1935" w:rsidRPr="00CB6D94">
              <w:rPr>
                <w:rFonts w:ascii="Montserrat" w:hAnsi="Montserrat" w:cs="Calibri"/>
                <w:color w:val="27344C"/>
                <w:sz w:val="20"/>
                <w:szCs w:val="20"/>
                <w:lang w:val="ro-RO"/>
              </w:rPr>
              <w:t>procedurii pentru  atribuirea de contracte în categoria de achiziții verzi</w:t>
            </w:r>
            <w:r w:rsidRPr="00CB6D94">
              <w:rPr>
                <w:rFonts w:ascii="Montserrat" w:hAnsi="Montserrat" w:cs="Calibri"/>
                <w:color w:val="27344C"/>
                <w:sz w:val="20"/>
                <w:szCs w:val="20"/>
                <w:lang w:val="ro-RO"/>
              </w:rPr>
              <w:t>.</w:t>
            </w:r>
          </w:p>
          <w:p w14:paraId="4FE40CE4" w14:textId="1537A930" w:rsidR="003574F8" w:rsidRPr="00CB6D94" w:rsidRDefault="003574F8" w:rsidP="003574F8">
            <w:pPr>
              <w:spacing w:before="120" w:after="120" w:line="240" w:lineRule="auto"/>
              <w:jc w:val="both"/>
              <w:rPr>
                <w:rFonts w:ascii="Montserrat" w:hAnsi="Montserrat" w:cs="Calibri"/>
                <w:sz w:val="20"/>
                <w:szCs w:val="20"/>
                <w:lang w:val="ro-RO"/>
              </w:rPr>
            </w:pPr>
            <w:r w:rsidRPr="00CB6D94">
              <w:rPr>
                <w:rFonts w:ascii="Montserrat" w:hAnsi="Montserrat" w:cs="Calibri"/>
                <w:sz w:val="20"/>
                <w:szCs w:val="20"/>
                <w:lang w:val="ro-RO"/>
              </w:rPr>
              <w:lastRenderedPageBreak/>
              <w:t xml:space="preserve">Se verifică </w:t>
            </w:r>
            <w:r w:rsidR="004A59A4" w:rsidRPr="00CB6D94">
              <w:rPr>
                <w:rFonts w:ascii="Montserrat" w:hAnsi="Montserrat" w:cs="Calibri"/>
                <w:sz w:val="20"/>
                <w:szCs w:val="20"/>
                <w:lang w:val="ro-RO"/>
              </w:rPr>
              <w:t xml:space="preserve">ca prin proiect să se prevadă </w:t>
            </w:r>
            <w:r w:rsidR="004A59A4" w:rsidRPr="00CB6D94">
              <w:rPr>
                <w:rFonts w:ascii="Montserrat" w:hAnsi="Montserrat"/>
                <w:sz w:val="20"/>
                <w:szCs w:val="20"/>
                <w:lang w:val="ro-RO"/>
              </w:rPr>
              <w:t xml:space="preserve">realizarea </w:t>
            </w:r>
            <w:r w:rsidR="000A1B7D" w:rsidRPr="00CB6D94">
              <w:rPr>
                <w:rFonts w:ascii="Montserrat" w:hAnsi="Montserrat"/>
                <w:sz w:val="20"/>
                <w:szCs w:val="20"/>
                <w:lang w:val="ro-RO"/>
              </w:rPr>
              <w:t xml:space="preserve">de proceduri </w:t>
            </w:r>
            <w:r w:rsidR="00DD777D" w:rsidRPr="00CB6D94">
              <w:rPr>
                <w:rFonts w:ascii="Montserrat" w:hAnsi="Montserrat"/>
                <w:sz w:val="20"/>
                <w:szCs w:val="20"/>
                <w:lang w:val="ro-RO"/>
              </w:rPr>
              <w:t>pentru</w:t>
            </w:r>
            <w:r w:rsidR="00473BA4">
              <w:rPr>
                <w:rFonts w:ascii="Montserrat" w:hAnsi="Montserrat"/>
                <w:sz w:val="20"/>
                <w:szCs w:val="20"/>
                <w:lang w:val="ro-RO"/>
              </w:rPr>
              <w:t xml:space="preserve"> </w:t>
            </w:r>
            <w:r w:rsidR="00DD777D" w:rsidRPr="00CB6D94">
              <w:rPr>
                <w:rFonts w:ascii="Montserrat" w:hAnsi="Montserrat"/>
                <w:sz w:val="20"/>
                <w:szCs w:val="20"/>
                <w:lang w:val="ro-RO"/>
              </w:rPr>
              <w:t>atribuirea de</w:t>
            </w:r>
            <w:r w:rsidR="00473BA4">
              <w:rPr>
                <w:rFonts w:ascii="Montserrat" w:hAnsi="Montserrat"/>
                <w:sz w:val="20"/>
                <w:szCs w:val="20"/>
                <w:lang w:val="ro-RO"/>
              </w:rPr>
              <w:t xml:space="preserve"> </w:t>
            </w:r>
            <w:r w:rsidR="00DD777D" w:rsidRPr="00CB6D94">
              <w:rPr>
                <w:rFonts w:ascii="Montserrat" w:hAnsi="Montserrat"/>
                <w:sz w:val="20"/>
                <w:szCs w:val="20"/>
                <w:lang w:val="ro-RO"/>
              </w:rPr>
              <w:t>contracte de</w:t>
            </w:r>
            <w:r w:rsidR="00473BA4">
              <w:rPr>
                <w:rFonts w:ascii="Montserrat" w:hAnsi="Montserrat"/>
                <w:sz w:val="20"/>
                <w:szCs w:val="20"/>
                <w:lang w:val="ro-RO"/>
              </w:rPr>
              <w:t xml:space="preserve"> </w:t>
            </w:r>
            <w:r w:rsidR="00DD777D" w:rsidRPr="00CB6D94">
              <w:rPr>
                <w:rFonts w:ascii="Montserrat" w:hAnsi="Montserrat"/>
                <w:sz w:val="20"/>
                <w:szCs w:val="20"/>
                <w:lang w:val="ro-RO"/>
              </w:rPr>
              <w:t xml:space="preserve">achiziții verzi </w:t>
            </w:r>
            <w:r w:rsidR="000A1B7D" w:rsidRPr="00CB6D94">
              <w:rPr>
                <w:rFonts w:ascii="Montserrat" w:hAnsi="Montserrat"/>
                <w:sz w:val="20"/>
                <w:szCs w:val="20"/>
                <w:lang w:val="ro-RO"/>
              </w:rPr>
              <w:t xml:space="preserve"> în procent de minim 10 % </w:t>
            </w:r>
            <w:r w:rsidRPr="00CB6D94">
              <w:rPr>
                <w:rFonts w:ascii="Montserrat" w:hAnsi="Montserrat" w:cs="Calibri"/>
                <w:sz w:val="20"/>
                <w:szCs w:val="20"/>
                <w:lang w:val="ro-RO"/>
              </w:rPr>
              <w:t xml:space="preserve">din numărul total de </w:t>
            </w:r>
            <w:r w:rsidR="00DD777D" w:rsidRPr="00CB6D94">
              <w:rPr>
                <w:rFonts w:ascii="Montserrat" w:hAnsi="Montserrat" w:cs="Calibri"/>
                <w:sz w:val="20"/>
                <w:szCs w:val="20"/>
                <w:lang w:val="ro-RO"/>
              </w:rPr>
              <w:t xml:space="preserve">proceduri pentru atribuirea de contracte de </w:t>
            </w:r>
            <w:r w:rsidRPr="00CB6D94">
              <w:rPr>
                <w:rFonts w:ascii="Montserrat" w:hAnsi="Montserrat" w:cs="Calibri"/>
                <w:sz w:val="20"/>
                <w:szCs w:val="20"/>
                <w:lang w:val="ro-RO"/>
              </w:rPr>
              <w:t>achiziții</w:t>
            </w:r>
            <w:r w:rsidR="003636A7" w:rsidRPr="00CB6D94">
              <w:rPr>
                <w:rFonts w:ascii="Montserrat" w:hAnsi="Montserrat"/>
                <w:sz w:val="20"/>
                <w:szCs w:val="20"/>
                <w:lang w:val="ro-RO"/>
              </w:rPr>
              <w:t xml:space="preserve"> aferente</w:t>
            </w:r>
            <w:r w:rsidR="00473BA4">
              <w:rPr>
                <w:rFonts w:ascii="Montserrat" w:hAnsi="Montserrat"/>
                <w:sz w:val="20"/>
                <w:szCs w:val="20"/>
                <w:lang w:val="ro-RO"/>
              </w:rPr>
              <w:t xml:space="preserve"> </w:t>
            </w:r>
            <w:r w:rsidR="003636A7" w:rsidRPr="00CB6D94">
              <w:rPr>
                <w:rFonts w:ascii="Montserrat" w:hAnsi="Montserrat"/>
                <w:sz w:val="20"/>
                <w:szCs w:val="20"/>
                <w:lang w:val="ro-RO"/>
              </w:rPr>
              <w:t>activităților descrise la</w:t>
            </w:r>
            <w:r w:rsidR="003636A7" w:rsidRPr="00CB6D94">
              <w:rPr>
                <w:rStyle w:val="apple-converted-space"/>
                <w:rFonts w:ascii="Montserrat" w:hAnsi="Montserrat"/>
                <w:sz w:val="20"/>
                <w:szCs w:val="20"/>
                <w:lang w:val="ro-RO"/>
              </w:rPr>
              <w:t> </w:t>
            </w:r>
            <w:r w:rsidR="003636A7" w:rsidRPr="00CB6D94">
              <w:rPr>
                <w:rFonts w:ascii="Montserrat" w:hAnsi="Montserrat"/>
                <w:sz w:val="20"/>
                <w:szCs w:val="20"/>
                <w:lang w:val="ro-RO"/>
              </w:rPr>
              <w:t>literele A, B și C</w:t>
            </w:r>
            <w:r w:rsidR="003636A7" w:rsidRPr="00CB6D94">
              <w:rPr>
                <w:rStyle w:val="apple-converted-space"/>
                <w:rFonts w:ascii="Montserrat" w:hAnsi="Montserrat"/>
                <w:sz w:val="20"/>
                <w:szCs w:val="20"/>
                <w:lang w:val="ro-RO"/>
              </w:rPr>
              <w:t> </w:t>
            </w:r>
            <w:r w:rsidR="003636A7" w:rsidRPr="00CB6D94">
              <w:rPr>
                <w:rFonts w:ascii="Montserrat" w:hAnsi="Montserrat"/>
                <w:sz w:val="20"/>
                <w:szCs w:val="20"/>
                <w:lang w:val="ro-RO"/>
              </w:rPr>
              <w:t>din cadrul capitolului</w:t>
            </w:r>
            <w:r w:rsidR="00473BA4">
              <w:rPr>
                <w:rFonts w:ascii="Montserrat" w:hAnsi="Montserrat"/>
                <w:sz w:val="20"/>
                <w:szCs w:val="20"/>
                <w:lang w:val="ro-RO"/>
              </w:rPr>
              <w:t xml:space="preserve"> </w:t>
            </w:r>
            <w:r w:rsidR="003636A7" w:rsidRPr="00CB6D94">
              <w:rPr>
                <w:rFonts w:ascii="Montserrat" w:hAnsi="Montserrat"/>
                <w:sz w:val="20"/>
                <w:szCs w:val="20"/>
                <w:lang w:val="ro-RO"/>
              </w:rPr>
              <w:t>5.2.2. Activități eligibile</w:t>
            </w:r>
            <w:r w:rsidR="003636A7" w:rsidRPr="00CB6D94">
              <w:rPr>
                <w:rFonts w:ascii="Montserrat" w:hAnsi="Montserrat" w:cs="Calibri"/>
                <w:sz w:val="20"/>
                <w:szCs w:val="20"/>
                <w:lang w:val="ro-RO"/>
              </w:rPr>
              <w:t xml:space="preserve"> </w:t>
            </w:r>
            <w:r w:rsidRPr="00CB6D94">
              <w:rPr>
                <w:rFonts w:ascii="Montserrat" w:hAnsi="Montserrat" w:cs="Calibri"/>
                <w:sz w:val="20"/>
                <w:szCs w:val="20"/>
                <w:lang w:val="ro-RO"/>
              </w:rPr>
              <w:t>(procentul de 10% nu se aplică la valoarea totala eligibilă).</w:t>
            </w:r>
          </w:p>
          <w:p w14:paraId="22C20ACD" w14:textId="77777777" w:rsidR="008A0531" w:rsidRPr="00CB6D94" w:rsidRDefault="005970FE" w:rsidP="003574F8">
            <w:pPr>
              <w:spacing w:before="120" w:after="120" w:line="240" w:lineRule="auto"/>
              <w:jc w:val="both"/>
              <w:rPr>
                <w:rFonts w:ascii="Montserrat" w:hAnsi="Montserrat" w:cs="Calibri"/>
                <w:sz w:val="20"/>
                <w:szCs w:val="20"/>
                <w:lang w:val="ro-RO"/>
              </w:rPr>
            </w:pPr>
            <w:r w:rsidRPr="00CB6D94">
              <w:rPr>
                <w:rFonts w:ascii="Montserrat" w:hAnsi="Montserrat" w:cs="Calibri"/>
                <w:sz w:val="20"/>
                <w:szCs w:val="20"/>
                <w:lang w:val="ro-RO"/>
              </w:rPr>
              <w:t xml:space="preserve">Atenție! </w:t>
            </w:r>
          </w:p>
          <w:p w14:paraId="03C28DE7" w14:textId="41F7AD92" w:rsidR="003574F8" w:rsidRPr="00CB6D94" w:rsidRDefault="003574F8" w:rsidP="003574F8">
            <w:pPr>
              <w:spacing w:before="120" w:after="120" w:line="240" w:lineRule="auto"/>
              <w:jc w:val="both"/>
              <w:rPr>
                <w:rFonts w:ascii="Montserrat" w:hAnsi="Montserrat" w:cs="Calibri"/>
                <w:b/>
                <w:bCs/>
                <w:sz w:val="20"/>
                <w:szCs w:val="20"/>
                <w:lang w:val="ro-RO"/>
              </w:rPr>
            </w:pPr>
            <w:r w:rsidRPr="00CB6D94">
              <w:rPr>
                <w:rFonts w:ascii="Montserrat" w:hAnsi="Montserrat" w:cs="Calibri"/>
                <w:sz w:val="20"/>
                <w:szCs w:val="20"/>
                <w:lang w:val="ro-RO"/>
              </w:rPr>
              <w:t>În cazul în care</w:t>
            </w:r>
            <w:r w:rsidR="002260EA" w:rsidRPr="00CB6D94">
              <w:rPr>
                <w:rFonts w:ascii="Montserrat" w:hAnsi="Montserrat" w:cs="Calibri"/>
                <w:sz w:val="20"/>
                <w:szCs w:val="20"/>
                <w:lang w:val="ro-RO"/>
              </w:rPr>
              <w:t>, în perioada de implementare,</w:t>
            </w:r>
            <w:r w:rsidR="008A0531" w:rsidRPr="00CB6D94">
              <w:rPr>
                <w:rFonts w:ascii="Montserrat" w:hAnsi="Montserrat" w:cs="Calibri"/>
                <w:sz w:val="20"/>
                <w:szCs w:val="20"/>
                <w:lang w:val="ro-RO"/>
              </w:rPr>
              <w:t xml:space="preserve"> </w:t>
            </w:r>
            <w:r w:rsidRPr="00CB6D94">
              <w:rPr>
                <w:rFonts w:ascii="Montserrat" w:hAnsi="Montserrat" w:cs="Calibri"/>
                <w:sz w:val="20"/>
                <w:szCs w:val="20"/>
                <w:lang w:val="ro-RO"/>
              </w:rPr>
              <w:t xml:space="preserve">prin proiect nu se </w:t>
            </w:r>
            <w:r w:rsidR="00DD777D" w:rsidRPr="00CB6D94">
              <w:rPr>
                <w:rFonts w:ascii="Montserrat" w:hAnsi="Montserrat" w:cs="Calibri"/>
                <w:sz w:val="20"/>
                <w:szCs w:val="20"/>
                <w:lang w:val="ro-RO"/>
              </w:rPr>
              <w:t>respectă</w:t>
            </w:r>
            <w:r w:rsidRPr="00CB6D94">
              <w:rPr>
                <w:rFonts w:ascii="Montserrat" w:hAnsi="Montserrat" w:cs="Calibri"/>
                <w:sz w:val="20"/>
                <w:szCs w:val="20"/>
                <w:lang w:val="ro-RO"/>
              </w:rPr>
              <w:t xml:space="preserve"> procentul minim stabilit </w:t>
            </w:r>
            <w:r w:rsidR="003636A7" w:rsidRPr="00CB6D94">
              <w:rPr>
                <w:rFonts w:ascii="Montserrat" w:hAnsi="Montserrat" w:cs="Calibri"/>
                <w:sz w:val="20"/>
                <w:szCs w:val="20"/>
                <w:lang w:val="ro-RO"/>
              </w:rPr>
              <w:t>prin</w:t>
            </w:r>
            <w:r w:rsidRPr="00CB6D94">
              <w:rPr>
                <w:rFonts w:ascii="Montserrat" w:hAnsi="Montserrat" w:cs="Calibri"/>
                <w:sz w:val="20"/>
                <w:szCs w:val="20"/>
                <w:lang w:val="ro-RO"/>
              </w:rPr>
              <w:t xml:space="preserve"> criteriu, </w:t>
            </w:r>
            <w:r w:rsidR="00DD777D" w:rsidRPr="00CB6D94">
              <w:rPr>
                <w:rFonts w:ascii="Montserrat" w:hAnsi="Montserrat" w:cs="Calibri"/>
                <w:sz w:val="20"/>
                <w:szCs w:val="20"/>
                <w:lang w:val="ro-RO"/>
              </w:rPr>
              <w:t xml:space="preserve">se vor aplica sancțiuni </w:t>
            </w:r>
            <w:r w:rsidRPr="00CB6D94">
              <w:rPr>
                <w:rFonts w:ascii="Montserrat" w:hAnsi="Montserrat" w:cs="Calibri"/>
                <w:sz w:val="20"/>
                <w:szCs w:val="20"/>
                <w:lang w:val="ro-RO"/>
              </w:rPr>
              <w:t>în conformitate cu prevederile din Anexa 4_Contractul de finanțare.</w:t>
            </w:r>
          </w:p>
        </w:tc>
      </w:tr>
      <w:tr w:rsidR="002210AC" w:rsidRPr="00CB6D94" w14:paraId="419E8376" w14:textId="77777777" w:rsidTr="002210AC">
        <w:tc>
          <w:tcPr>
            <w:tcW w:w="720" w:type="dxa"/>
            <w:tcBorders>
              <w:top w:val="doubleWave" w:sz="6" w:space="0" w:color="FFFFFF" w:themeColor="background1"/>
              <w:left w:val="single" w:sz="36" w:space="0" w:color="FFFFFF" w:themeColor="background1"/>
              <w:bottom w:val="doubleWave" w:sz="6" w:space="0" w:color="FFFFFF" w:themeColor="background1"/>
              <w:right w:val="doubleWave" w:sz="6" w:space="0" w:color="FFFFFF" w:themeColor="background1"/>
            </w:tcBorders>
            <w:shd w:val="clear" w:color="auto" w:fill="E6EFF3"/>
            <w:vAlign w:val="center"/>
          </w:tcPr>
          <w:p w14:paraId="312C47FF" w14:textId="6AC1BCF0" w:rsidR="00F42424" w:rsidRPr="00CB6D94" w:rsidRDefault="00F42424" w:rsidP="00F33BA5">
            <w:pPr>
              <w:spacing w:before="120" w:after="120" w:line="240" w:lineRule="auto"/>
              <w:jc w:val="both"/>
              <w:rPr>
                <w:rFonts w:ascii="Montserrat" w:hAnsi="Montserrat"/>
                <w:sz w:val="20"/>
                <w:szCs w:val="20"/>
                <w:lang w:val="ro-RO"/>
              </w:rPr>
            </w:pPr>
            <w:r w:rsidRPr="00CB6D94">
              <w:rPr>
                <w:rFonts w:ascii="Montserrat" w:hAnsi="Montserrat"/>
                <w:sz w:val="20"/>
                <w:szCs w:val="20"/>
                <w:lang w:val="ro-RO"/>
              </w:rPr>
              <w:lastRenderedPageBreak/>
              <w:t>4.6</w:t>
            </w:r>
          </w:p>
        </w:tc>
        <w:tc>
          <w:tcPr>
            <w:tcW w:w="5370" w:type="dxa"/>
            <w:tcBorders>
              <w:top w:val="doubleWave" w:sz="6" w:space="0" w:color="FFFFFF" w:themeColor="background1"/>
              <w:left w:val="doubleWave" w:sz="6" w:space="0" w:color="FFFFFF" w:themeColor="background1"/>
              <w:bottom w:val="doubleWave" w:sz="6" w:space="0" w:color="FFFFFF" w:themeColor="background1"/>
              <w:right w:val="doubleWave" w:sz="6" w:space="0" w:color="FFFFFF" w:themeColor="background1"/>
            </w:tcBorders>
            <w:shd w:val="clear" w:color="auto" w:fill="E6EFF3"/>
            <w:vAlign w:val="center"/>
          </w:tcPr>
          <w:p w14:paraId="367D8CCA" w14:textId="098EF3BC" w:rsidR="001A1828" w:rsidRPr="00CB6D94" w:rsidRDefault="00F42424" w:rsidP="001A1828">
            <w:pPr>
              <w:spacing w:before="120" w:after="120" w:line="240" w:lineRule="auto"/>
              <w:jc w:val="both"/>
              <w:rPr>
                <w:rFonts w:ascii="Montserrat" w:hAnsi="Montserrat" w:cs="Calibri"/>
                <w:sz w:val="20"/>
                <w:szCs w:val="20"/>
                <w:lang w:val="ro-RO"/>
              </w:rPr>
            </w:pPr>
            <w:r w:rsidRPr="00CB6D94">
              <w:rPr>
                <w:rFonts w:ascii="Montserrat" w:hAnsi="Montserrat" w:cs="Calibri"/>
                <w:sz w:val="20"/>
                <w:szCs w:val="20"/>
                <w:lang w:val="ro-RO"/>
              </w:rPr>
              <w:t>Solicitantul de finanțare</w:t>
            </w:r>
            <w:r w:rsidR="001A1828" w:rsidRPr="00CB6D94">
              <w:rPr>
                <w:rFonts w:ascii="Montserrat" w:hAnsi="Montserrat" w:cs="Calibri"/>
                <w:sz w:val="20"/>
                <w:szCs w:val="20"/>
                <w:lang w:val="ro-RO"/>
              </w:rPr>
              <w:t>:</w:t>
            </w:r>
          </w:p>
          <w:p w14:paraId="4C291850" w14:textId="2D91D3C6" w:rsidR="001A1828" w:rsidRPr="00CB6D94" w:rsidRDefault="001A1828">
            <w:pPr>
              <w:pStyle w:val="ListParagraph"/>
              <w:numPr>
                <w:ilvl w:val="0"/>
                <w:numId w:val="32"/>
              </w:numPr>
              <w:spacing w:before="120" w:after="120"/>
              <w:jc w:val="both"/>
              <w:rPr>
                <w:rFonts w:ascii="Montserrat" w:hAnsi="Montserrat" w:cs="Calibri"/>
                <w:color w:val="27344C"/>
                <w:sz w:val="20"/>
                <w:szCs w:val="20"/>
                <w:lang w:val="ro-RO"/>
              </w:rPr>
            </w:pPr>
            <w:r w:rsidRPr="00CB6D94">
              <w:rPr>
                <w:rFonts w:ascii="Montserrat" w:hAnsi="Montserrat" w:cs="Calibri"/>
                <w:color w:val="27344C"/>
                <w:sz w:val="20"/>
                <w:szCs w:val="20"/>
                <w:lang w:val="ro-RO"/>
              </w:rPr>
              <w:t>nu se încadrează în categoria întreprinderilor în dificultate în anul fiscal anterior depunerii cererii de finanțare</w:t>
            </w:r>
          </w:p>
          <w:p w14:paraId="7F152B6A" w14:textId="77777777" w:rsidR="00F42424" w:rsidRPr="00CB6D94" w:rsidRDefault="00F42424">
            <w:pPr>
              <w:pStyle w:val="ListParagraph"/>
              <w:numPr>
                <w:ilvl w:val="0"/>
                <w:numId w:val="32"/>
              </w:numPr>
              <w:spacing w:before="120" w:after="120"/>
              <w:jc w:val="both"/>
              <w:rPr>
                <w:rFonts w:ascii="Montserrat" w:hAnsi="Montserrat" w:cs="Calibri"/>
                <w:color w:val="27344C"/>
                <w:sz w:val="20"/>
                <w:szCs w:val="20"/>
                <w:lang w:val="ro-RO"/>
              </w:rPr>
            </w:pPr>
            <w:r w:rsidRPr="00CB6D94">
              <w:rPr>
                <w:rFonts w:ascii="Montserrat" w:hAnsi="Montserrat" w:cs="Calibri"/>
                <w:color w:val="27344C"/>
                <w:sz w:val="20"/>
                <w:szCs w:val="20"/>
                <w:lang w:val="ro-RO"/>
              </w:rPr>
              <w:t>a înregistrat profit din exploatare în anul fiscal anterior depunerii cererii de finanțare (Profit exploatare&gt;0).</w:t>
            </w:r>
          </w:p>
          <w:p w14:paraId="30FE6B3E" w14:textId="77777777" w:rsidR="001A1828" w:rsidRPr="00CB6D94" w:rsidRDefault="001A1828" w:rsidP="001A1828">
            <w:pPr>
              <w:spacing w:before="120" w:after="120"/>
              <w:ind w:left="106"/>
              <w:jc w:val="both"/>
              <w:rPr>
                <w:rFonts w:ascii="Montserrat" w:hAnsi="Montserrat" w:cs="Calibri"/>
                <w:sz w:val="20"/>
                <w:szCs w:val="20"/>
                <w:lang w:val="ro-RO"/>
              </w:rPr>
            </w:pPr>
          </w:p>
          <w:p w14:paraId="57209EA5" w14:textId="1D2A52B1" w:rsidR="001A1828" w:rsidRPr="00CB6D94" w:rsidRDefault="001A1828" w:rsidP="001A1828">
            <w:pPr>
              <w:spacing w:before="120" w:after="120" w:line="240" w:lineRule="auto"/>
              <w:ind w:left="106"/>
              <w:jc w:val="both"/>
              <w:rPr>
                <w:rFonts w:ascii="Montserrat" w:hAnsi="Montserrat" w:cs="Calibri"/>
                <w:sz w:val="20"/>
                <w:szCs w:val="20"/>
                <w:lang w:val="ro-RO"/>
              </w:rPr>
            </w:pPr>
            <w:r w:rsidRPr="00CB6D94">
              <w:rPr>
                <w:rFonts w:ascii="Montserrat" w:hAnsi="Montserrat" w:cs="Calibri"/>
                <w:b/>
                <w:bCs/>
                <w:sz w:val="20"/>
                <w:szCs w:val="20"/>
                <w:lang w:val="ro-RO"/>
              </w:rPr>
              <w:t>Criteriul se consideră îndeplinit dacă sunt respectate toate cerințele de mai sus, respectiv literele a) și b)</w:t>
            </w:r>
            <w:r w:rsidR="001F73AE" w:rsidRPr="00CB6D94">
              <w:rPr>
                <w:rFonts w:ascii="Montserrat" w:hAnsi="Montserrat" w:cs="Calibri"/>
                <w:b/>
                <w:bCs/>
                <w:sz w:val="20"/>
                <w:szCs w:val="20"/>
                <w:lang w:val="ro-RO"/>
              </w:rPr>
              <w:t>.</w:t>
            </w:r>
          </w:p>
        </w:tc>
        <w:tc>
          <w:tcPr>
            <w:tcW w:w="1028" w:type="dxa"/>
            <w:tcBorders>
              <w:top w:val="doubleWave" w:sz="6" w:space="0" w:color="FFFFFF" w:themeColor="background1"/>
              <w:left w:val="doubleWave" w:sz="6" w:space="0" w:color="FFFFFF" w:themeColor="background1"/>
              <w:bottom w:val="doubleWave" w:sz="6" w:space="0" w:color="FFFFFF" w:themeColor="background1"/>
              <w:right w:val="doubleWave" w:sz="6" w:space="0" w:color="FFFFFF" w:themeColor="background1"/>
            </w:tcBorders>
            <w:shd w:val="clear" w:color="auto" w:fill="E6EFF3"/>
            <w:vAlign w:val="center"/>
          </w:tcPr>
          <w:p w14:paraId="197308EB" w14:textId="77777777" w:rsidR="00F42424" w:rsidRPr="00CB6D94" w:rsidRDefault="00F42424" w:rsidP="003C5B03">
            <w:pPr>
              <w:spacing w:before="120" w:after="120" w:line="240" w:lineRule="auto"/>
              <w:jc w:val="center"/>
              <w:rPr>
                <w:rFonts w:ascii="Montserrat" w:hAnsi="Montserrat" w:cs="Calibri"/>
                <w:sz w:val="20"/>
                <w:szCs w:val="20"/>
                <w:lang w:val="ro-RO"/>
              </w:rPr>
            </w:pPr>
            <w:r w:rsidRPr="00CB6D94">
              <w:rPr>
                <w:rFonts w:ascii="Montserrat" w:hAnsi="Montserrat" w:cs="Calibri"/>
                <w:sz w:val="20"/>
                <w:szCs w:val="20"/>
                <w:lang w:val="ro-RO"/>
              </w:rPr>
              <w:t>3</w:t>
            </w:r>
          </w:p>
        </w:tc>
        <w:tc>
          <w:tcPr>
            <w:tcW w:w="7288" w:type="dxa"/>
            <w:tcBorders>
              <w:top w:val="doubleWave" w:sz="6" w:space="0" w:color="FFFFFF" w:themeColor="background1"/>
              <w:left w:val="doubleWave" w:sz="6" w:space="0" w:color="FFFFFF" w:themeColor="background1"/>
              <w:bottom w:val="doubleWave" w:sz="6" w:space="0" w:color="FFFFFF" w:themeColor="background1"/>
            </w:tcBorders>
            <w:shd w:val="clear" w:color="auto" w:fill="E6EFF3"/>
            <w:vAlign w:val="center"/>
          </w:tcPr>
          <w:p w14:paraId="2DD6017A" w14:textId="77777777" w:rsidR="00F42424" w:rsidRPr="00CB6D94" w:rsidRDefault="00F42424" w:rsidP="00A43C67">
            <w:pPr>
              <w:spacing w:before="120" w:after="120"/>
              <w:jc w:val="both"/>
              <w:rPr>
                <w:rFonts w:ascii="Montserrat" w:hAnsi="Montserrat" w:cs="Calibri"/>
                <w:sz w:val="20"/>
                <w:szCs w:val="20"/>
                <w:lang w:val="ro-RO"/>
              </w:rPr>
            </w:pPr>
            <w:r w:rsidRPr="00CB6D94">
              <w:rPr>
                <w:rFonts w:ascii="Montserrat" w:hAnsi="Montserrat" w:cs="Calibri"/>
                <w:b/>
                <w:bCs/>
                <w:sz w:val="20"/>
                <w:szCs w:val="20"/>
                <w:lang w:val="ro-RO"/>
              </w:rPr>
              <w:t>Documente verificate:</w:t>
            </w:r>
          </w:p>
          <w:p w14:paraId="2F041BC1" w14:textId="6A0ABA49" w:rsidR="00F42424" w:rsidRPr="00CB6D94" w:rsidRDefault="00F42424">
            <w:pPr>
              <w:pStyle w:val="ListParagraph"/>
              <w:numPr>
                <w:ilvl w:val="0"/>
                <w:numId w:val="33"/>
              </w:numPr>
              <w:spacing w:before="120" w:after="120"/>
              <w:jc w:val="both"/>
              <w:rPr>
                <w:rFonts w:ascii="Montserrat" w:hAnsi="Montserrat" w:cs="Calibri"/>
                <w:color w:val="27344C"/>
                <w:sz w:val="20"/>
                <w:szCs w:val="20"/>
                <w:lang w:val="ro-RO"/>
              </w:rPr>
            </w:pPr>
            <w:r w:rsidRPr="00CB6D94">
              <w:rPr>
                <w:rFonts w:ascii="Montserrat" w:hAnsi="Montserrat" w:cs="Calibri"/>
                <w:color w:val="27344C"/>
                <w:sz w:val="20"/>
                <w:szCs w:val="20"/>
                <w:lang w:val="ro-RO"/>
              </w:rPr>
              <w:t>Anexa 2_Declarația unică</w:t>
            </w:r>
          </w:p>
          <w:p w14:paraId="38996221" w14:textId="15D808A4" w:rsidR="001A1828" w:rsidRPr="00CB6D94" w:rsidRDefault="001A1828">
            <w:pPr>
              <w:pStyle w:val="ListParagraph"/>
              <w:numPr>
                <w:ilvl w:val="0"/>
                <w:numId w:val="33"/>
              </w:numPr>
              <w:spacing w:before="120" w:after="120"/>
              <w:jc w:val="both"/>
              <w:rPr>
                <w:rFonts w:ascii="Montserrat" w:hAnsi="Montserrat" w:cs="Calibri"/>
                <w:color w:val="27344C"/>
                <w:sz w:val="20"/>
                <w:szCs w:val="20"/>
                <w:lang w:val="ro-RO"/>
              </w:rPr>
            </w:pPr>
            <w:r w:rsidRPr="00CB6D94">
              <w:rPr>
                <w:rFonts w:ascii="Montserrat" w:hAnsi="Montserrat" w:cs="Calibri"/>
                <w:color w:val="27344C"/>
                <w:sz w:val="20"/>
                <w:szCs w:val="20"/>
                <w:lang w:val="ro-RO"/>
              </w:rPr>
              <w:t xml:space="preserve">Anexa 21_Plan de </w:t>
            </w:r>
            <w:proofErr w:type="spellStart"/>
            <w:r w:rsidRPr="00CB6D94">
              <w:rPr>
                <w:rFonts w:ascii="Montserrat" w:hAnsi="Montserrat" w:cs="Calibri"/>
                <w:color w:val="27344C"/>
                <w:sz w:val="20"/>
                <w:szCs w:val="20"/>
                <w:lang w:val="ro-RO"/>
              </w:rPr>
              <w:t>afaceri_Macheta</w:t>
            </w:r>
            <w:proofErr w:type="spellEnd"/>
            <w:r w:rsidRPr="00CB6D94">
              <w:rPr>
                <w:rFonts w:ascii="Montserrat" w:hAnsi="Montserrat" w:cs="Calibri"/>
                <w:color w:val="27344C"/>
                <w:sz w:val="20"/>
                <w:szCs w:val="20"/>
                <w:lang w:val="ro-RO"/>
              </w:rPr>
              <w:t xml:space="preserve"> financiară</w:t>
            </w:r>
          </w:p>
          <w:p w14:paraId="0B024FF3" w14:textId="77777777" w:rsidR="00352DBF" w:rsidRPr="00CB6D94" w:rsidRDefault="00352DBF">
            <w:pPr>
              <w:pStyle w:val="ListParagraph"/>
              <w:numPr>
                <w:ilvl w:val="0"/>
                <w:numId w:val="33"/>
              </w:numPr>
              <w:spacing w:before="120" w:after="120"/>
              <w:jc w:val="both"/>
              <w:rPr>
                <w:rFonts w:ascii="Montserrat" w:hAnsi="Montserrat" w:cs="Calibri"/>
                <w:color w:val="27344C"/>
                <w:sz w:val="20"/>
                <w:szCs w:val="20"/>
                <w:lang w:val="ro-RO"/>
              </w:rPr>
            </w:pPr>
            <w:r w:rsidRPr="00CB6D94">
              <w:rPr>
                <w:rFonts w:ascii="Montserrat" w:hAnsi="Montserrat" w:cs="Calibri"/>
                <w:color w:val="27344C"/>
                <w:sz w:val="20"/>
                <w:szCs w:val="20"/>
                <w:lang w:val="ro-RO"/>
              </w:rPr>
              <w:t xml:space="preserve">Situațiile financiare anuale ale solicitantului de finanțare, aferente anului anterior depunerii proiectului, transmise la Ministerul Finanțelor, </w:t>
            </w:r>
            <w:r w:rsidRPr="00CB6D94">
              <w:rPr>
                <w:rFonts w:ascii="Montserrat" w:eastAsia="Times New Roman" w:hAnsi="Montserrat" w:cs="Calibri"/>
                <w:bCs/>
                <w:color w:val="27344C"/>
                <w:sz w:val="20"/>
                <w:szCs w:val="20"/>
                <w:lang w:val="ro-RO" w:eastAsia="en-GB"/>
              </w:rPr>
              <w:t xml:space="preserve"> </w:t>
            </w:r>
            <w:r w:rsidRPr="00CB6D94">
              <w:rPr>
                <w:rFonts w:ascii="Montserrat" w:hAnsi="Montserrat" w:cs="Calibri"/>
                <w:bCs/>
                <w:color w:val="27344C"/>
                <w:sz w:val="20"/>
                <w:szCs w:val="20"/>
                <w:lang w:val="ro-RO"/>
              </w:rPr>
              <w:t>în cazul în care verificarea informațiilor de către AM PR Vest în baza protocolului de colaborare cu ANAF nu va fi posibilă la momentul lansării apelului de proiecte.</w:t>
            </w:r>
          </w:p>
          <w:p w14:paraId="3A8CCECB" w14:textId="77777777" w:rsidR="00930287" w:rsidRPr="00CB6D94" w:rsidRDefault="00930287" w:rsidP="00930287">
            <w:pPr>
              <w:pStyle w:val="ListParagraph"/>
              <w:spacing w:before="120" w:after="120"/>
              <w:jc w:val="both"/>
              <w:rPr>
                <w:rFonts w:ascii="Montserrat" w:hAnsi="Montserrat" w:cs="Calibri"/>
                <w:color w:val="27344C"/>
                <w:sz w:val="20"/>
                <w:szCs w:val="20"/>
                <w:lang w:val="ro-RO"/>
              </w:rPr>
            </w:pPr>
          </w:p>
          <w:p w14:paraId="021CBB08" w14:textId="77777777" w:rsidR="00695AA8" w:rsidRPr="00CB6D94" w:rsidRDefault="00F42424" w:rsidP="003C5B03">
            <w:pPr>
              <w:spacing w:before="120" w:after="120" w:line="240" w:lineRule="auto"/>
              <w:jc w:val="both"/>
              <w:rPr>
                <w:rFonts w:ascii="Montserrat" w:hAnsi="Montserrat" w:cs="Calibri"/>
                <w:b/>
                <w:bCs/>
                <w:sz w:val="20"/>
                <w:szCs w:val="20"/>
                <w:lang w:val="ro-RO"/>
              </w:rPr>
            </w:pPr>
            <w:r w:rsidRPr="00CB6D94">
              <w:rPr>
                <w:rFonts w:ascii="Montserrat" w:hAnsi="Montserrat" w:cs="Calibri"/>
                <w:b/>
                <w:bCs/>
                <w:sz w:val="20"/>
                <w:szCs w:val="20"/>
                <w:lang w:val="ro-RO"/>
              </w:rPr>
              <w:t xml:space="preserve">Se verifică: </w:t>
            </w:r>
          </w:p>
          <w:p w14:paraId="79F4A147" w14:textId="31EBC25B" w:rsidR="00695AA8" w:rsidRPr="00CB6D94" w:rsidRDefault="00695AA8">
            <w:pPr>
              <w:pStyle w:val="ListParagraph"/>
              <w:numPr>
                <w:ilvl w:val="0"/>
                <w:numId w:val="33"/>
              </w:numPr>
              <w:spacing w:before="120" w:after="120"/>
              <w:jc w:val="both"/>
              <w:rPr>
                <w:rFonts w:ascii="Montserrat" w:hAnsi="Montserrat" w:cs="Calibri"/>
                <w:color w:val="27344C"/>
                <w:sz w:val="20"/>
                <w:szCs w:val="20"/>
                <w:lang w:val="ro-RO"/>
              </w:rPr>
            </w:pPr>
            <w:r w:rsidRPr="00CB6D94">
              <w:rPr>
                <w:rFonts w:ascii="Montserrat" w:hAnsi="Montserrat" w:cs="Calibri"/>
                <w:color w:val="27344C"/>
                <w:sz w:val="20"/>
                <w:szCs w:val="20"/>
                <w:lang w:val="ro-RO"/>
              </w:rPr>
              <w:t>dacă solicitantul se încadrează</w:t>
            </w:r>
            <w:r w:rsidR="00C16CB9" w:rsidRPr="00CB6D94">
              <w:rPr>
                <w:rFonts w:ascii="Montserrat" w:hAnsi="Montserrat" w:cs="Calibri"/>
                <w:color w:val="27344C"/>
                <w:sz w:val="20"/>
                <w:szCs w:val="20"/>
                <w:lang w:val="ro-RO"/>
              </w:rPr>
              <w:t>/nu se încadrează</w:t>
            </w:r>
            <w:r w:rsidRPr="00CB6D94">
              <w:rPr>
                <w:rFonts w:ascii="Montserrat" w:hAnsi="Montserrat" w:cs="Calibri"/>
                <w:color w:val="27344C"/>
                <w:sz w:val="20"/>
                <w:szCs w:val="20"/>
                <w:lang w:val="ro-RO"/>
              </w:rPr>
              <w:t xml:space="preserve"> în categoria întreprinderilor în dificultate în anul fiscal anterior depunerii cererii de finanțare</w:t>
            </w:r>
            <w:r w:rsidR="00983EF1" w:rsidRPr="00CB6D94">
              <w:rPr>
                <w:rFonts w:ascii="Montserrat" w:hAnsi="Montserrat" w:cs="Calibri"/>
                <w:color w:val="27344C"/>
                <w:sz w:val="20"/>
                <w:szCs w:val="20"/>
                <w:lang w:val="ro-RO"/>
              </w:rPr>
              <w:t>;</w:t>
            </w:r>
          </w:p>
          <w:p w14:paraId="3824D276" w14:textId="77777777" w:rsidR="00F42424" w:rsidRPr="00CB6D94" w:rsidRDefault="00F42424">
            <w:pPr>
              <w:pStyle w:val="ListParagraph"/>
              <w:numPr>
                <w:ilvl w:val="0"/>
                <w:numId w:val="33"/>
              </w:numPr>
              <w:spacing w:before="120" w:after="120"/>
              <w:jc w:val="both"/>
              <w:rPr>
                <w:rFonts w:ascii="Montserrat" w:hAnsi="Montserrat" w:cs="Calibri"/>
                <w:color w:val="27344C"/>
                <w:sz w:val="20"/>
                <w:szCs w:val="20"/>
                <w:lang w:val="ro-RO"/>
              </w:rPr>
            </w:pPr>
            <w:r w:rsidRPr="00CB6D94">
              <w:rPr>
                <w:rFonts w:ascii="Montserrat" w:hAnsi="Montserrat" w:cs="Calibri"/>
                <w:color w:val="27344C"/>
                <w:sz w:val="20"/>
                <w:szCs w:val="20"/>
                <w:lang w:val="ro-RO"/>
              </w:rPr>
              <w:lastRenderedPageBreak/>
              <w:t>dacă solicitantul a înregistrat profit din exploatare în anul fiscal anterior depunerii cererii de finanțare</w:t>
            </w:r>
            <w:r w:rsidR="00983EF1" w:rsidRPr="00CB6D94">
              <w:rPr>
                <w:rFonts w:ascii="Montserrat" w:hAnsi="Montserrat" w:cs="Calibri"/>
                <w:color w:val="27344C"/>
                <w:sz w:val="20"/>
                <w:szCs w:val="20"/>
                <w:lang w:val="ro-RO"/>
              </w:rPr>
              <w:t xml:space="preserve"> (</w:t>
            </w:r>
            <w:r w:rsidRPr="00CB6D94">
              <w:rPr>
                <w:rFonts w:ascii="Montserrat" w:hAnsi="Montserrat" w:cs="Calibri"/>
                <w:color w:val="27344C"/>
                <w:sz w:val="20"/>
                <w:szCs w:val="20"/>
                <w:lang w:val="ro-RO"/>
              </w:rPr>
              <w:t>Profit exploatare&gt;0</w:t>
            </w:r>
            <w:r w:rsidR="00983EF1" w:rsidRPr="00CB6D94">
              <w:rPr>
                <w:rFonts w:ascii="Montserrat" w:hAnsi="Montserrat" w:cs="Calibri"/>
                <w:color w:val="27344C"/>
                <w:sz w:val="20"/>
                <w:szCs w:val="20"/>
                <w:lang w:val="ro-RO"/>
              </w:rPr>
              <w:t>)</w:t>
            </w:r>
            <w:r w:rsidRPr="00CB6D94">
              <w:rPr>
                <w:rFonts w:ascii="Montserrat" w:hAnsi="Montserrat" w:cs="Calibri"/>
                <w:color w:val="27344C"/>
                <w:sz w:val="20"/>
                <w:szCs w:val="20"/>
                <w:lang w:val="ro-RO"/>
              </w:rPr>
              <w:t>.</w:t>
            </w:r>
          </w:p>
          <w:p w14:paraId="41D89B88" w14:textId="77777777" w:rsidR="00277058" w:rsidRPr="00CB6D94" w:rsidRDefault="00277058" w:rsidP="00277058">
            <w:pPr>
              <w:spacing w:before="120" w:after="120"/>
              <w:ind w:left="360"/>
              <w:jc w:val="both"/>
              <w:rPr>
                <w:rFonts w:ascii="Montserrat" w:hAnsi="Montserrat" w:cs="Calibri"/>
                <w:sz w:val="20"/>
                <w:szCs w:val="20"/>
                <w:lang w:val="ro-RO"/>
              </w:rPr>
            </w:pPr>
            <w:r w:rsidRPr="00CB6D94">
              <w:rPr>
                <w:rFonts w:ascii="Montserrat" w:hAnsi="Montserrat" w:cs="Calibri"/>
                <w:sz w:val="20"/>
                <w:szCs w:val="20"/>
                <w:lang w:val="ro-RO"/>
              </w:rPr>
              <w:t>Atenție!</w:t>
            </w:r>
          </w:p>
          <w:p w14:paraId="236A906B" w14:textId="0A9DE09C" w:rsidR="00A77278" w:rsidRPr="00CB6D94" w:rsidRDefault="00277058" w:rsidP="00A77278">
            <w:pPr>
              <w:pStyle w:val="ListParagraph"/>
              <w:numPr>
                <w:ilvl w:val="0"/>
                <w:numId w:val="33"/>
              </w:numPr>
              <w:spacing w:before="120" w:after="120"/>
              <w:jc w:val="both"/>
              <w:rPr>
                <w:rFonts w:ascii="Montserrat" w:hAnsi="Montserrat" w:cs="Calibri"/>
                <w:color w:val="27344C"/>
                <w:sz w:val="20"/>
                <w:szCs w:val="20"/>
                <w:lang w:val="ro-RO"/>
              </w:rPr>
            </w:pPr>
            <w:r w:rsidRPr="00CB6D94">
              <w:rPr>
                <w:rFonts w:ascii="Montserrat" w:hAnsi="Montserrat" w:cs="Calibri"/>
                <w:color w:val="27344C"/>
                <w:sz w:val="20"/>
                <w:szCs w:val="20"/>
                <w:lang w:val="ro-RO"/>
              </w:rPr>
              <w:t>Calculul privind încadrarea în categoria  întreprinderilor în dificultate se aplică întreprinderilor cu vechime mai mare de 3 ani</w:t>
            </w:r>
            <w:r w:rsidR="00291E3A" w:rsidRPr="00CB6D94">
              <w:rPr>
                <w:rFonts w:ascii="Montserrat" w:hAnsi="Montserrat" w:cs="Calibri"/>
                <w:color w:val="27344C"/>
                <w:sz w:val="20"/>
                <w:szCs w:val="20"/>
                <w:lang w:val="ro-RO"/>
              </w:rPr>
              <w:t xml:space="preserve">, întrucât un IMM care există de mai puțin de trei ani nu va fi considerat a se afla în dificultate, cu excepția cazului în care aceasta face obiectul unei proceduri colective de insolvență sau îndeplinește criteriile prevăzute de legislația națională pentru inițierea unei proceduri colective de insolvență la cererea creditorilor săi. (art. 24 lit. b) din Comunicarea CE privind Orientări privind ajutoarele de stat pentru salvarea și restructurarea întreprinderilor nefinanciare aflate în dificultate (2014/C 249/01); </w:t>
            </w:r>
          </w:p>
          <w:p w14:paraId="0D4B7BC4" w14:textId="0F3C48D3" w:rsidR="00A77278" w:rsidRPr="00CB6D94" w:rsidRDefault="00A77278" w:rsidP="00A77278">
            <w:pPr>
              <w:pStyle w:val="ListParagraph"/>
              <w:numPr>
                <w:ilvl w:val="0"/>
                <w:numId w:val="33"/>
              </w:numPr>
              <w:spacing w:before="120" w:after="120"/>
              <w:jc w:val="both"/>
              <w:rPr>
                <w:rFonts w:ascii="Montserrat" w:hAnsi="Montserrat" w:cs="Calibri"/>
                <w:color w:val="27344C"/>
                <w:sz w:val="20"/>
                <w:szCs w:val="20"/>
                <w:lang w:val="ro-RO"/>
              </w:rPr>
            </w:pPr>
            <w:r w:rsidRPr="00CB6D94">
              <w:rPr>
                <w:rFonts w:ascii="Montserrat" w:hAnsi="Montserrat" w:cs="Calibri"/>
                <w:color w:val="27344C"/>
                <w:sz w:val="20"/>
                <w:szCs w:val="20"/>
                <w:lang w:val="ro-RO"/>
              </w:rPr>
              <w:t xml:space="preserve">Pentru toate tipurile de întreprinderi se verifică Certificatul constatator eliberat de Oficiul Național al Registrului Comerțului pentru a se identifica eventuale decizii de insolvență și se verifică Buletinul procedurilor de insolvență pe site-ul Ministerului justiției – Oficiul Național al Registrului Comerțului </w:t>
            </w:r>
            <w:hyperlink r:id="rId8" w:history="1">
              <w:r w:rsidRPr="00CB6D94">
                <w:rPr>
                  <w:rFonts w:ascii="Montserrat" w:hAnsi="Montserrat"/>
                  <w:color w:val="27344C"/>
                  <w:sz w:val="20"/>
                  <w:szCs w:val="20"/>
                  <w:lang w:val="ro-RO"/>
                </w:rPr>
                <w:t>https://portal.onrc.ro/ONRCPortalWeb/ONRCPortal.portal</w:t>
              </w:r>
            </w:hyperlink>
            <w:r w:rsidRPr="00CB6D94">
              <w:rPr>
                <w:rFonts w:ascii="Montserrat" w:hAnsi="Montserrat"/>
                <w:color w:val="27344C"/>
                <w:sz w:val="20"/>
                <w:szCs w:val="20"/>
                <w:lang w:val="ro-RO"/>
              </w:rPr>
              <w:t>;</w:t>
            </w:r>
          </w:p>
          <w:p w14:paraId="7B4AE0D1" w14:textId="2A67F1C1" w:rsidR="00A77278" w:rsidRPr="00CB6D94" w:rsidRDefault="00A77278" w:rsidP="00277058">
            <w:pPr>
              <w:pStyle w:val="ListParagraph"/>
              <w:numPr>
                <w:ilvl w:val="0"/>
                <w:numId w:val="33"/>
              </w:numPr>
              <w:spacing w:before="120" w:after="120"/>
              <w:jc w:val="both"/>
              <w:rPr>
                <w:rFonts w:ascii="Montserrat" w:hAnsi="Montserrat" w:cs="Calibri"/>
                <w:color w:val="27344C"/>
                <w:sz w:val="20"/>
                <w:szCs w:val="20"/>
                <w:lang w:val="ro-RO"/>
              </w:rPr>
            </w:pPr>
            <w:r w:rsidRPr="00CB6D94">
              <w:rPr>
                <w:rFonts w:ascii="Montserrat" w:hAnsi="Montserrat" w:cs="Calibri"/>
                <w:color w:val="27344C"/>
                <w:sz w:val="20"/>
                <w:szCs w:val="20"/>
                <w:lang w:val="ro-RO"/>
              </w:rPr>
              <w:t xml:space="preserve">De asemenea, se consultă pagina web a Consiliului Concurenței </w:t>
            </w:r>
            <w:hyperlink r:id="rId9" w:history="1">
              <w:r w:rsidRPr="00CB6D94">
                <w:rPr>
                  <w:rFonts w:ascii="Montserrat" w:hAnsi="Montserrat"/>
                  <w:color w:val="27344C"/>
                  <w:sz w:val="20"/>
                  <w:szCs w:val="20"/>
                  <w:lang w:val="ro-RO"/>
                </w:rPr>
                <w:t>http://www.renascc.eu</w:t>
              </w:r>
            </w:hyperlink>
            <w:r w:rsidRPr="00CB6D94">
              <w:rPr>
                <w:rFonts w:ascii="Montserrat" w:hAnsi="Montserrat" w:cs="Calibri"/>
                <w:color w:val="27344C"/>
                <w:sz w:val="20"/>
                <w:szCs w:val="20"/>
                <w:lang w:val="ro-RO"/>
              </w:rPr>
              <w:t xml:space="preserve"> pentru a se identifica eventuale decizii de autorizare a unor ajutoare de salvare – restructurare (ajutoare individuale sau scheme de ajutor de salvare –restructurare) și aplicația informatică Registrul Ajutoarelor de Stat din România (din momentul în care aceasta devine funcțională).</w:t>
            </w:r>
          </w:p>
        </w:tc>
      </w:tr>
      <w:tr w:rsidR="002210AC" w:rsidRPr="00CB6D94" w14:paraId="735966B5" w14:textId="77777777" w:rsidTr="002210AC">
        <w:tc>
          <w:tcPr>
            <w:tcW w:w="720" w:type="dxa"/>
            <w:tcBorders>
              <w:top w:val="doubleWave" w:sz="6" w:space="0" w:color="FFFFFF" w:themeColor="background1"/>
              <w:left w:val="single" w:sz="36" w:space="0" w:color="FFFFFF" w:themeColor="background1"/>
              <w:bottom w:val="doubleWave" w:sz="6" w:space="0" w:color="FFFFFF" w:themeColor="background1"/>
              <w:right w:val="doubleWave" w:sz="6" w:space="0" w:color="FFFFFF" w:themeColor="background1"/>
            </w:tcBorders>
            <w:shd w:val="clear" w:color="auto" w:fill="E6EFF3"/>
            <w:vAlign w:val="center"/>
          </w:tcPr>
          <w:p w14:paraId="244893FD" w14:textId="77777777" w:rsidR="00F42424" w:rsidRPr="00CB6D94" w:rsidRDefault="00F42424" w:rsidP="00F33BA5">
            <w:pPr>
              <w:spacing w:before="120" w:after="120" w:line="240" w:lineRule="auto"/>
              <w:jc w:val="both"/>
              <w:rPr>
                <w:rFonts w:ascii="Montserrat" w:hAnsi="Montserrat"/>
                <w:b/>
                <w:bCs/>
                <w:sz w:val="20"/>
                <w:szCs w:val="20"/>
                <w:lang w:val="ro-RO"/>
              </w:rPr>
            </w:pPr>
            <w:r w:rsidRPr="00CB6D94">
              <w:rPr>
                <w:rFonts w:ascii="Montserrat" w:hAnsi="Montserrat"/>
                <w:b/>
                <w:bCs/>
                <w:sz w:val="20"/>
                <w:szCs w:val="20"/>
                <w:lang w:val="ro-RO"/>
              </w:rPr>
              <w:lastRenderedPageBreak/>
              <w:t>5</w:t>
            </w:r>
          </w:p>
        </w:tc>
        <w:tc>
          <w:tcPr>
            <w:tcW w:w="5370" w:type="dxa"/>
            <w:tcBorders>
              <w:top w:val="doubleWave" w:sz="6" w:space="0" w:color="FFFFFF" w:themeColor="background1"/>
              <w:left w:val="doubleWave" w:sz="6" w:space="0" w:color="FFFFFF" w:themeColor="background1"/>
              <w:bottom w:val="doubleWave" w:sz="6" w:space="0" w:color="FFFFFF" w:themeColor="background1"/>
              <w:right w:val="doubleWave" w:sz="6" w:space="0" w:color="FFFFFF" w:themeColor="background1"/>
            </w:tcBorders>
            <w:shd w:val="clear" w:color="auto" w:fill="E6EFF3"/>
            <w:vAlign w:val="center"/>
          </w:tcPr>
          <w:p w14:paraId="0F620EA8" w14:textId="77777777" w:rsidR="00F42424" w:rsidRPr="00CB6D94" w:rsidRDefault="00F42424" w:rsidP="00A43C67">
            <w:pPr>
              <w:spacing w:before="120" w:after="120" w:line="240" w:lineRule="auto"/>
              <w:jc w:val="both"/>
              <w:rPr>
                <w:rFonts w:ascii="Montserrat" w:hAnsi="Montserrat" w:cs="Calibri"/>
                <w:b/>
                <w:bCs/>
                <w:sz w:val="20"/>
                <w:szCs w:val="20"/>
                <w:lang w:val="ro-RO"/>
              </w:rPr>
            </w:pPr>
            <w:r w:rsidRPr="00CB6D94">
              <w:rPr>
                <w:rFonts w:ascii="Montserrat" w:hAnsi="Montserrat" w:cs="Calibri"/>
                <w:b/>
                <w:bCs/>
                <w:sz w:val="20"/>
                <w:szCs w:val="20"/>
                <w:lang w:val="ro-RO"/>
              </w:rPr>
              <w:t xml:space="preserve">Capacitatea operațională a solicitantului de finanțare: </w:t>
            </w:r>
          </w:p>
          <w:p w14:paraId="3FD8E9EB" w14:textId="1256BC12" w:rsidR="00F42424" w:rsidRPr="00CB6D94" w:rsidRDefault="00F42424" w:rsidP="00A43C67">
            <w:pPr>
              <w:spacing w:before="120" w:after="120" w:line="240" w:lineRule="auto"/>
              <w:jc w:val="both"/>
              <w:rPr>
                <w:rFonts w:ascii="Montserrat" w:hAnsi="Montserrat" w:cs="Calibri"/>
                <w:sz w:val="20"/>
                <w:szCs w:val="20"/>
                <w:lang w:val="ro-RO"/>
              </w:rPr>
            </w:pPr>
            <w:r w:rsidRPr="00CB6D94">
              <w:rPr>
                <w:rFonts w:ascii="Montserrat" w:hAnsi="Montserrat" w:cs="Calibri"/>
                <w:sz w:val="20"/>
                <w:szCs w:val="20"/>
                <w:lang w:val="ro-RO"/>
              </w:rPr>
              <w:br/>
            </w:r>
            <w:r w:rsidRPr="00CB6D94">
              <w:rPr>
                <w:rFonts w:ascii="Montserrat" w:hAnsi="Montserrat" w:cs="Calibri"/>
                <w:b/>
                <w:bCs/>
                <w:sz w:val="20"/>
                <w:szCs w:val="20"/>
                <w:lang w:val="ro-RO"/>
              </w:rPr>
              <w:t xml:space="preserve">a) </w:t>
            </w:r>
            <w:r w:rsidRPr="00CB6D94">
              <w:rPr>
                <w:rFonts w:ascii="Montserrat" w:hAnsi="Montserrat" w:cs="Calibri"/>
                <w:sz w:val="20"/>
                <w:szCs w:val="20"/>
                <w:lang w:val="ro-RO"/>
              </w:rPr>
              <w:t>Resursele materiale și umane sunt clar definite și sunt adecvate pentru implementarea proiectului.</w:t>
            </w:r>
            <w:r w:rsidRPr="00CB6D94">
              <w:rPr>
                <w:rFonts w:ascii="Montserrat" w:hAnsi="Montserrat" w:cs="Calibri"/>
                <w:sz w:val="20"/>
                <w:szCs w:val="20"/>
                <w:lang w:val="ro-RO"/>
              </w:rPr>
              <w:br/>
            </w:r>
            <w:r w:rsidRPr="00CB6D94">
              <w:rPr>
                <w:rFonts w:ascii="Montserrat" w:hAnsi="Montserrat" w:cs="Calibri"/>
                <w:b/>
                <w:bCs/>
                <w:sz w:val="20"/>
                <w:szCs w:val="20"/>
                <w:lang w:val="ro-RO"/>
              </w:rPr>
              <w:t xml:space="preserve">b) </w:t>
            </w:r>
            <w:r w:rsidRPr="00CB6D94">
              <w:rPr>
                <w:rFonts w:ascii="Montserrat" w:hAnsi="Montserrat" w:cs="Calibri"/>
                <w:sz w:val="20"/>
                <w:szCs w:val="20"/>
                <w:lang w:val="ro-RO"/>
              </w:rPr>
              <w:t>Echipa de proiect este compusă din persoane cu experiență și calificate să deruleze implementarea proiectului.</w:t>
            </w:r>
            <w:r w:rsidRPr="00CB6D94">
              <w:rPr>
                <w:rFonts w:ascii="Montserrat" w:hAnsi="Montserrat" w:cs="Calibri"/>
                <w:sz w:val="20"/>
                <w:szCs w:val="20"/>
                <w:lang w:val="ro-RO"/>
              </w:rPr>
              <w:br/>
            </w:r>
            <w:r w:rsidRPr="00CB6D94">
              <w:rPr>
                <w:rFonts w:ascii="Montserrat" w:hAnsi="Montserrat" w:cs="Calibri"/>
                <w:sz w:val="20"/>
                <w:szCs w:val="20"/>
                <w:lang w:val="ro-RO"/>
              </w:rPr>
              <w:br/>
            </w:r>
            <w:r w:rsidRPr="00CB6D94">
              <w:rPr>
                <w:rFonts w:ascii="Montserrat" w:hAnsi="Montserrat" w:cs="Calibri"/>
                <w:b/>
                <w:bCs/>
                <w:sz w:val="20"/>
                <w:szCs w:val="20"/>
                <w:lang w:val="ro-RO"/>
              </w:rPr>
              <w:t>Criteriul se consideră îndeplinit dacă sunt respectate toate cerințele de mai sus, respectiv literele a) și b).</w:t>
            </w:r>
          </w:p>
        </w:tc>
        <w:tc>
          <w:tcPr>
            <w:tcW w:w="1028" w:type="dxa"/>
            <w:tcBorders>
              <w:top w:val="doubleWave" w:sz="6" w:space="0" w:color="FFFFFF" w:themeColor="background1"/>
              <w:left w:val="doubleWave" w:sz="6" w:space="0" w:color="FFFFFF" w:themeColor="background1"/>
              <w:bottom w:val="doubleWave" w:sz="6" w:space="0" w:color="FFFFFF" w:themeColor="background1"/>
              <w:right w:val="doubleWave" w:sz="6" w:space="0" w:color="FFFFFF" w:themeColor="background1"/>
            </w:tcBorders>
            <w:shd w:val="clear" w:color="auto" w:fill="E6EFF3"/>
            <w:vAlign w:val="center"/>
          </w:tcPr>
          <w:p w14:paraId="7F92C09F" w14:textId="77777777" w:rsidR="00F42424" w:rsidRPr="00CB6D94" w:rsidRDefault="00F42424" w:rsidP="00E050A2">
            <w:pPr>
              <w:snapToGrid w:val="0"/>
              <w:spacing w:before="120" w:after="120" w:line="240" w:lineRule="auto"/>
              <w:jc w:val="center"/>
              <w:rPr>
                <w:rFonts w:ascii="Montserrat" w:hAnsi="Montserrat" w:cs="Calibri"/>
                <w:b/>
                <w:bCs/>
                <w:sz w:val="20"/>
                <w:szCs w:val="20"/>
                <w:lang w:val="ro-RO"/>
              </w:rPr>
            </w:pPr>
            <w:r w:rsidRPr="00CB6D94">
              <w:rPr>
                <w:rFonts w:ascii="Montserrat" w:hAnsi="Montserrat" w:cs="Calibri"/>
                <w:b/>
                <w:bCs/>
                <w:sz w:val="20"/>
                <w:szCs w:val="20"/>
                <w:lang w:val="ro-RO"/>
              </w:rPr>
              <w:t>3</w:t>
            </w:r>
          </w:p>
        </w:tc>
        <w:tc>
          <w:tcPr>
            <w:tcW w:w="7288" w:type="dxa"/>
            <w:tcBorders>
              <w:top w:val="doubleWave" w:sz="6" w:space="0" w:color="FFFFFF" w:themeColor="background1"/>
              <w:left w:val="doubleWave" w:sz="6" w:space="0" w:color="FFFFFF" w:themeColor="background1"/>
              <w:bottom w:val="doubleWave" w:sz="6" w:space="0" w:color="FFFFFF" w:themeColor="background1"/>
            </w:tcBorders>
            <w:shd w:val="clear" w:color="auto" w:fill="E6EFF3"/>
            <w:vAlign w:val="center"/>
          </w:tcPr>
          <w:p w14:paraId="0D8423B7" w14:textId="77777777" w:rsidR="00F42424" w:rsidRPr="00CB6D94" w:rsidRDefault="00F42424" w:rsidP="00E050A2">
            <w:pPr>
              <w:snapToGrid w:val="0"/>
              <w:spacing w:before="120" w:after="120" w:line="240" w:lineRule="auto"/>
              <w:jc w:val="both"/>
              <w:rPr>
                <w:rFonts w:ascii="Montserrat" w:hAnsi="Montserrat" w:cs="Calibri"/>
                <w:b/>
                <w:bCs/>
                <w:sz w:val="20"/>
                <w:szCs w:val="20"/>
                <w:lang w:val="ro-RO"/>
              </w:rPr>
            </w:pPr>
            <w:r w:rsidRPr="00CB6D94">
              <w:rPr>
                <w:rFonts w:ascii="Montserrat" w:hAnsi="Montserrat" w:cs="Calibri"/>
                <w:b/>
                <w:bCs/>
                <w:sz w:val="20"/>
                <w:szCs w:val="20"/>
                <w:lang w:val="ro-RO"/>
              </w:rPr>
              <w:t>Documente verificate:</w:t>
            </w:r>
          </w:p>
          <w:p w14:paraId="3DA1BFC0" w14:textId="77777777" w:rsidR="00F42424" w:rsidRPr="00CB6D94" w:rsidRDefault="00F42424">
            <w:pPr>
              <w:pStyle w:val="ListParagraph"/>
              <w:numPr>
                <w:ilvl w:val="0"/>
                <w:numId w:val="16"/>
              </w:numPr>
              <w:snapToGrid w:val="0"/>
              <w:spacing w:before="120" w:after="120"/>
              <w:contextualSpacing w:val="0"/>
              <w:jc w:val="both"/>
              <w:rPr>
                <w:rFonts w:ascii="Montserrat" w:hAnsi="Montserrat" w:cs="Calibri"/>
                <w:color w:val="27344C"/>
                <w:sz w:val="20"/>
                <w:szCs w:val="20"/>
                <w:lang w:val="ro-RO"/>
              </w:rPr>
            </w:pPr>
            <w:r w:rsidRPr="00CB6D94">
              <w:rPr>
                <w:rFonts w:ascii="Montserrat" w:hAnsi="Montserrat" w:cs="Calibri"/>
                <w:color w:val="27344C"/>
                <w:sz w:val="20"/>
                <w:szCs w:val="20"/>
                <w:lang w:val="ro-RO"/>
              </w:rPr>
              <w:t>Formularul cererii de finanțare</w:t>
            </w:r>
          </w:p>
          <w:p w14:paraId="26B7426F" w14:textId="77777777" w:rsidR="00F42424" w:rsidRPr="00CB6D94" w:rsidRDefault="00F42424">
            <w:pPr>
              <w:pStyle w:val="ListParagraph"/>
              <w:numPr>
                <w:ilvl w:val="0"/>
                <w:numId w:val="16"/>
              </w:numPr>
              <w:snapToGrid w:val="0"/>
              <w:spacing w:before="120" w:after="120"/>
              <w:contextualSpacing w:val="0"/>
              <w:jc w:val="both"/>
              <w:rPr>
                <w:rFonts w:ascii="Montserrat" w:hAnsi="Montserrat" w:cs="Calibri"/>
                <w:color w:val="27344C"/>
                <w:sz w:val="20"/>
                <w:szCs w:val="20"/>
                <w:lang w:val="ro-RO"/>
              </w:rPr>
            </w:pPr>
            <w:r w:rsidRPr="00CB6D94">
              <w:rPr>
                <w:rFonts w:ascii="Montserrat" w:hAnsi="Montserrat" w:cs="Calibri"/>
                <w:color w:val="27344C"/>
                <w:sz w:val="20"/>
                <w:szCs w:val="20"/>
                <w:lang w:val="ro-RO"/>
              </w:rPr>
              <w:t>Anexa 2_Declarația unică</w:t>
            </w:r>
          </w:p>
          <w:p w14:paraId="41403998" w14:textId="77777777" w:rsidR="00F42424" w:rsidRPr="00CB6D94" w:rsidRDefault="00F42424">
            <w:pPr>
              <w:pStyle w:val="ListParagraph"/>
              <w:numPr>
                <w:ilvl w:val="0"/>
                <w:numId w:val="16"/>
              </w:numPr>
              <w:snapToGrid w:val="0"/>
              <w:spacing w:before="120" w:after="120"/>
              <w:contextualSpacing w:val="0"/>
              <w:jc w:val="both"/>
              <w:rPr>
                <w:rFonts w:ascii="Montserrat" w:hAnsi="Montserrat" w:cs="Calibri"/>
                <w:color w:val="27344C"/>
                <w:sz w:val="20"/>
                <w:szCs w:val="20"/>
                <w:lang w:val="ro-RO"/>
              </w:rPr>
            </w:pPr>
            <w:r w:rsidRPr="00CB6D94">
              <w:rPr>
                <w:rFonts w:ascii="Montserrat" w:hAnsi="Montserrat" w:cs="Calibri"/>
                <w:color w:val="27344C"/>
                <w:sz w:val="20"/>
                <w:szCs w:val="20"/>
                <w:lang w:val="ro-RO"/>
              </w:rPr>
              <w:t>Fișele de post și CV-urile membrilor echipei de implementare a proiectului</w:t>
            </w:r>
          </w:p>
          <w:p w14:paraId="62586ABD" w14:textId="46A19F7F" w:rsidR="00F42424" w:rsidRPr="00CB6D94" w:rsidRDefault="00F42424">
            <w:pPr>
              <w:pStyle w:val="ListParagraph"/>
              <w:numPr>
                <w:ilvl w:val="0"/>
                <w:numId w:val="16"/>
              </w:numPr>
              <w:snapToGrid w:val="0"/>
              <w:spacing w:before="120" w:after="120"/>
              <w:contextualSpacing w:val="0"/>
              <w:jc w:val="both"/>
              <w:rPr>
                <w:rFonts w:ascii="Montserrat" w:hAnsi="Montserrat" w:cs="Calibri"/>
                <w:color w:val="27344C"/>
                <w:sz w:val="20"/>
                <w:szCs w:val="20"/>
                <w:lang w:val="ro-RO"/>
              </w:rPr>
            </w:pPr>
            <w:r w:rsidRPr="00CB6D94">
              <w:rPr>
                <w:rFonts w:ascii="Montserrat" w:hAnsi="Montserrat" w:cs="Calibri"/>
                <w:color w:val="27344C"/>
                <w:sz w:val="20"/>
                <w:szCs w:val="20"/>
                <w:lang w:val="ro-RO"/>
              </w:rPr>
              <w:t xml:space="preserve">Anexa 21_Plan de </w:t>
            </w:r>
            <w:proofErr w:type="spellStart"/>
            <w:r w:rsidRPr="00CB6D94">
              <w:rPr>
                <w:rFonts w:ascii="Montserrat" w:hAnsi="Montserrat" w:cs="Calibri"/>
                <w:color w:val="27344C"/>
                <w:sz w:val="20"/>
                <w:szCs w:val="20"/>
                <w:lang w:val="ro-RO"/>
              </w:rPr>
              <w:t>afaceri_Macheta</w:t>
            </w:r>
            <w:proofErr w:type="spellEnd"/>
            <w:r w:rsidRPr="00CB6D94">
              <w:rPr>
                <w:rFonts w:ascii="Montserrat" w:hAnsi="Montserrat" w:cs="Calibri"/>
                <w:color w:val="27344C"/>
                <w:sz w:val="20"/>
                <w:szCs w:val="20"/>
                <w:lang w:val="ro-RO"/>
              </w:rPr>
              <w:t xml:space="preserve"> financiară</w:t>
            </w:r>
          </w:p>
          <w:p w14:paraId="2CBF8E57" w14:textId="77777777" w:rsidR="00F42424" w:rsidRPr="00CB6D94" w:rsidRDefault="00F42424" w:rsidP="00E050A2">
            <w:pPr>
              <w:snapToGrid w:val="0"/>
              <w:spacing w:before="120" w:after="120" w:line="240" w:lineRule="auto"/>
              <w:jc w:val="both"/>
              <w:rPr>
                <w:rFonts w:ascii="Montserrat" w:hAnsi="Montserrat" w:cs="Calibri"/>
                <w:b/>
                <w:bCs/>
                <w:sz w:val="20"/>
                <w:szCs w:val="20"/>
                <w:lang w:val="ro-RO"/>
              </w:rPr>
            </w:pPr>
          </w:p>
          <w:p w14:paraId="61AFF10E" w14:textId="77777777" w:rsidR="00F42424" w:rsidRPr="00CB6D94" w:rsidRDefault="00F42424" w:rsidP="00E050A2">
            <w:pPr>
              <w:snapToGrid w:val="0"/>
              <w:spacing w:before="120" w:after="120" w:line="240" w:lineRule="auto"/>
              <w:jc w:val="both"/>
              <w:rPr>
                <w:rFonts w:ascii="Montserrat" w:hAnsi="Montserrat" w:cs="Calibri"/>
                <w:b/>
                <w:bCs/>
                <w:sz w:val="20"/>
                <w:szCs w:val="20"/>
                <w:lang w:val="ro-RO"/>
              </w:rPr>
            </w:pPr>
            <w:r w:rsidRPr="00CB6D94">
              <w:rPr>
                <w:rFonts w:ascii="Montserrat" w:hAnsi="Montserrat" w:cs="Calibri"/>
                <w:b/>
                <w:bCs/>
                <w:sz w:val="20"/>
                <w:szCs w:val="20"/>
                <w:lang w:val="ro-RO"/>
              </w:rPr>
              <w:t>Se verifică:</w:t>
            </w:r>
          </w:p>
          <w:p w14:paraId="4B58FA85" w14:textId="77777777" w:rsidR="00F42424" w:rsidRPr="00CB6D94" w:rsidRDefault="00F42424">
            <w:pPr>
              <w:pStyle w:val="ListParagraph"/>
              <w:numPr>
                <w:ilvl w:val="0"/>
                <w:numId w:val="15"/>
              </w:numPr>
              <w:snapToGrid w:val="0"/>
              <w:spacing w:before="120" w:after="120"/>
              <w:contextualSpacing w:val="0"/>
              <w:jc w:val="both"/>
              <w:rPr>
                <w:rFonts w:ascii="Montserrat" w:hAnsi="Montserrat" w:cs="Calibri"/>
                <w:color w:val="27344C"/>
                <w:sz w:val="20"/>
                <w:szCs w:val="20"/>
                <w:lang w:val="ro-RO"/>
              </w:rPr>
            </w:pPr>
            <w:r w:rsidRPr="00CB6D94">
              <w:rPr>
                <w:rFonts w:ascii="Montserrat" w:hAnsi="Montserrat" w:cs="Calibri"/>
                <w:color w:val="27344C"/>
                <w:sz w:val="20"/>
                <w:szCs w:val="20"/>
                <w:lang w:val="ro-RO"/>
              </w:rPr>
              <w:t>dacă resursele materiale și umane sunt clar definite și sunt adecvate pentru implementarea proiectului;</w:t>
            </w:r>
          </w:p>
          <w:p w14:paraId="3BF49550" w14:textId="4AE226EC" w:rsidR="00F42424" w:rsidRPr="00CB6D94" w:rsidRDefault="00F42424">
            <w:pPr>
              <w:pStyle w:val="ListParagraph"/>
              <w:numPr>
                <w:ilvl w:val="0"/>
                <w:numId w:val="15"/>
              </w:numPr>
              <w:snapToGrid w:val="0"/>
              <w:spacing w:before="120" w:after="120"/>
              <w:contextualSpacing w:val="0"/>
              <w:jc w:val="both"/>
              <w:rPr>
                <w:rFonts w:ascii="Montserrat" w:hAnsi="Montserrat" w:cs="Calibri"/>
                <w:b/>
                <w:bCs/>
                <w:color w:val="27344C"/>
                <w:sz w:val="20"/>
                <w:szCs w:val="20"/>
                <w:lang w:val="ro-RO"/>
              </w:rPr>
            </w:pPr>
            <w:r w:rsidRPr="00CB6D94">
              <w:rPr>
                <w:rFonts w:ascii="Montserrat" w:hAnsi="Montserrat" w:cs="Calibri"/>
                <w:color w:val="27344C"/>
                <w:sz w:val="20"/>
                <w:szCs w:val="20"/>
                <w:lang w:val="ro-RO"/>
              </w:rPr>
              <w:t>dacă echipa de proiect este compusă din persoane cu experiență și calificate să deruleze implementarea proiectului, conform informațiilor din CV-uri și fișele de post.</w:t>
            </w:r>
          </w:p>
        </w:tc>
      </w:tr>
      <w:tr w:rsidR="002210AC" w:rsidRPr="00CB6D94" w14:paraId="635A91B1" w14:textId="77777777" w:rsidTr="002210AC">
        <w:tc>
          <w:tcPr>
            <w:tcW w:w="720" w:type="dxa"/>
            <w:tcBorders>
              <w:top w:val="doubleWave" w:sz="6" w:space="0" w:color="FFFFFF" w:themeColor="background1"/>
              <w:left w:val="single" w:sz="36" w:space="0" w:color="FFFFFF" w:themeColor="background1"/>
              <w:bottom w:val="doubleWave" w:sz="6" w:space="0" w:color="FFFFFF" w:themeColor="background1"/>
              <w:right w:val="doubleWave" w:sz="6" w:space="0" w:color="FFFFFF" w:themeColor="background1"/>
            </w:tcBorders>
            <w:shd w:val="clear" w:color="auto" w:fill="E6EFF3"/>
            <w:vAlign w:val="center"/>
          </w:tcPr>
          <w:p w14:paraId="6679C58A" w14:textId="01FECB2B" w:rsidR="00F42424" w:rsidRPr="00CB6D94" w:rsidRDefault="00F42424" w:rsidP="00F33BA5">
            <w:pPr>
              <w:spacing w:before="120" w:after="120" w:line="240" w:lineRule="auto"/>
              <w:jc w:val="both"/>
              <w:rPr>
                <w:rFonts w:ascii="Montserrat" w:hAnsi="Montserrat"/>
                <w:b/>
                <w:bCs/>
                <w:sz w:val="20"/>
                <w:szCs w:val="20"/>
                <w:lang w:val="ro-RO"/>
              </w:rPr>
            </w:pPr>
            <w:r w:rsidRPr="00CB6D94">
              <w:rPr>
                <w:rFonts w:ascii="Montserrat" w:hAnsi="Montserrat"/>
                <w:b/>
                <w:bCs/>
                <w:sz w:val="20"/>
                <w:szCs w:val="20"/>
                <w:lang w:val="ro-RO"/>
              </w:rPr>
              <w:t>6</w:t>
            </w:r>
          </w:p>
        </w:tc>
        <w:tc>
          <w:tcPr>
            <w:tcW w:w="5370" w:type="dxa"/>
            <w:tcBorders>
              <w:top w:val="doubleWave" w:sz="6" w:space="0" w:color="FFFFFF" w:themeColor="background1"/>
              <w:left w:val="doubleWave" w:sz="6" w:space="0" w:color="FFFFFF" w:themeColor="background1"/>
              <w:bottom w:val="doubleWave" w:sz="6" w:space="0" w:color="FFFFFF" w:themeColor="background1"/>
              <w:right w:val="doubleWave" w:sz="6" w:space="0" w:color="FFFFFF" w:themeColor="background1"/>
            </w:tcBorders>
            <w:shd w:val="clear" w:color="auto" w:fill="E6EFF3"/>
            <w:vAlign w:val="center"/>
          </w:tcPr>
          <w:p w14:paraId="689C3EE2" w14:textId="77777777" w:rsidR="00F42424" w:rsidRPr="00CB6D94" w:rsidRDefault="00F42424" w:rsidP="003C5B03">
            <w:pPr>
              <w:spacing w:before="120" w:after="120" w:line="240" w:lineRule="auto"/>
              <w:jc w:val="both"/>
              <w:rPr>
                <w:rFonts w:ascii="Montserrat" w:hAnsi="Montserrat" w:cs="Calibri"/>
                <w:b/>
                <w:bCs/>
                <w:sz w:val="20"/>
                <w:szCs w:val="20"/>
                <w:lang w:val="ro-RO"/>
              </w:rPr>
            </w:pPr>
            <w:r w:rsidRPr="00CB6D94">
              <w:rPr>
                <w:rFonts w:ascii="Montserrat" w:hAnsi="Montserrat" w:cs="Calibri"/>
                <w:b/>
                <w:bCs/>
                <w:sz w:val="20"/>
                <w:szCs w:val="20"/>
                <w:lang w:val="ro-RO"/>
              </w:rPr>
              <w:t>Respectarea principiilor orizontale:</w:t>
            </w:r>
          </w:p>
        </w:tc>
        <w:tc>
          <w:tcPr>
            <w:tcW w:w="1028" w:type="dxa"/>
            <w:tcBorders>
              <w:top w:val="doubleWave" w:sz="6" w:space="0" w:color="FFFFFF" w:themeColor="background1"/>
              <w:left w:val="doubleWave" w:sz="6" w:space="0" w:color="FFFFFF" w:themeColor="background1"/>
              <w:bottom w:val="doubleWave" w:sz="6" w:space="0" w:color="FFFFFF" w:themeColor="background1"/>
              <w:right w:val="doubleWave" w:sz="6" w:space="0" w:color="FFFFFF" w:themeColor="background1"/>
            </w:tcBorders>
            <w:shd w:val="clear" w:color="auto" w:fill="E6EFF3"/>
            <w:vAlign w:val="center"/>
          </w:tcPr>
          <w:p w14:paraId="4D2558B1" w14:textId="77777777" w:rsidR="00F42424" w:rsidRPr="00CB6D94" w:rsidRDefault="00F42424" w:rsidP="003C5B03">
            <w:pPr>
              <w:spacing w:before="120" w:after="120" w:line="240" w:lineRule="auto"/>
              <w:jc w:val="center"/>
              <w:rPr>
                <w:rFonts w:ascii="Montserrat" w:hAnsi="Montserrat" w:cs="Calibri"/>
                <w:b/>
                <w:bCs/>
                <w:sz w:val="20"/>
                <w:szCs w:val="20"/>
                <w:lang w:val="ro-RO"/>
              </w:rPr>
            </w:pPr>
            <w:r w:rsidRPr="00CB6D94">
              <w:rPr>
                <w:rFonts w:ascii="Montserrat" w:hAnsi="Montserrat" w:cs="Calibri"/>
                <w:b/>
                <w:bCs/>
                <w:sz w:val="20"/>
                <w:szCs w:val="20"/>
                <w:lang w:val="ro-RO"/>
              </w:rPr>
              <w:t>9</w:t>
            </w:r>
          </w:p>
        </w:tc>
        <w:tc>
          <w:tcPr>
            <w:tcW w:w="7288" w:type="dxa"/>
            <w:tcBorders>
              <w:top w:val="doubleWave" w:sz="6" w:space="0" w:color="FFFFFF" w:themeColor="background1"/>
              <w:left w:val="doubleWave" w:sz="6" w:space="0" w:color="FFFFFF" w:themeColor="background1"/>
              <w:bottom w:val="doubleWave" w:sz="6" w:space="0" w:color="FFFFFF" w:themeColor="background1"/>
            </w:tcBorders>
            <w:shd w:val="clear" w:color="auto" w:fill="E6EFF3"/>
            <w:vAlign w:val="center"/>
          </w:tcPr>
          <w:p w14:paraId="2CC84A0E" w14:textId="77777777" w:rsidR="00F42424" w:rsidRPr="00CB6D94" w:rsidRDefault="00F42424" w:rsidP="003C5B03">
            <w:pPr>
              <w:spacing w:before="120" w:after="120" w:line="240" w:lineRule="auto"/>
              <w:jc w:val="both"/>
              <w:rPr>
                <w:rFonts w:ascii="Montserrat" w:hAnsi="Montserrat" w:cs="Calibri"/>
                <w:b/>
                <w:bCs/>
                <w:sz w:val="20"/>
                <w:szCs w:val="20"/>
                <w:lang w:val="ro-RO"/>
              </w:rPr>
            </w:pPr>
          </w:p>
        </w:tc>
      </w:tr>
      <w:tr w:rsidR="003574F8" w:rsidRPr="00CB6D94" w14:paraId="3EB3D113" w14:textId="77777777" w:rsidTr="002210AC">
        <w:tc>
          <w:tcPr>
            <w:tcW w:w="720" w:type="dxa"/>
            <w:tcBorders>
              <w:top w:val="doubleWave" w:sz="6" w:space="0" w:color="FFFFFF" w:themeColor="background1"/>
              <w:left w:val="single" w:sz="36" w:space="0" w:color="FFFFFF" w:themeColor="background1"/>
              <w:bottom w:val="doubleWave" w:sz="6" w:space="0" w:color="FFFFFF" w:themeColor="background1"/>
              <w:right w:val="doubleWave" w:sz="6" w:space="0" w:color="FFFFFF" w:themeColor="background1"/>
            </w:tcBorders>
            <w:shd w:val="clear" w:color="auto" w:fill="E6EFF3"/>
            <w:vAlign w:val="center"/>
          </w:tcPr>
          <w:p w14:paraId="24942E2F" w14:textId="6ADC9FD7" w:rsidR="003574F8" w:rsidRPr="00CB6D94" w:rsidRDefault="003574F8" w:rsidP="003574F8">
            <w:pPr>
              <w:spacing w:before="120" w:after="120" w:line="240" w:lineRule="auto"/>
              <w:jc w:val="both"/>
              <w:rPr>
                <w:rFonts w:ascii="Montserrat" w:hAnsi="Montserrat"/>
                <w:sz w:val="20"/>
                <w:szCs w:val="20"/>
                <w:lang w:val="ro-RO"/>
              </w:rPr>
            </w:pPr>
            <w:r w:rsidRPr="00CB6D94">
              <w:rPr>
                <w:rFonts w:ascii="Montserrat" w:hAnsi="Montserrat"/>
                <w:sz w:val="20"/>
                <w:szCs w:val="20"/>
                <w:lang w:val="ro-RO"/>
              </w:rPr>
              <w:t>6.1</w:t>
            </w:r>
          </w:p>
        </w:tc>
        <w:tc>
          <w:tcPr>
            <w:tcW w:w="5370" w:type="dxa"/>
            <w:tcBorders>
              <w:top w:val="doubleWave" w:sz="6" w:space="0" w:color="FFFFFF" w:themeColor="background1"/>
              <w:left w:val="doubleWave" w:sz="6" w:space="0" w:color="FFFFFF" w:themeColor="background1"/>
              <w:bottom w:val="doubleWave" w:sz="6" w:space="0" w:color="FFFFFF" w:themeColor="background1"/>
              <w:right w:val="doubleWave" w:sz="6" w:space="0" w:color="FFFFFF" w:themeColor="background1"/>
            </w:tcBorders>
            <w:shd w:val="clear" w:color="auto" w:fill="E6EFF3"/>
            <w:vAlign w:val="center"/>
          </w:tcPr>
          <w:p w14:paraId="45FB0628" w14:textId="77777777" w:rsidR="003C214D" w:rsidRPr="00CB6D94" w:rsidRDefault="003574F8" w:rsidP="003574F8">
            <w:pPr>
              <w:spacing w:before="120" w:after="120" w:line="240" w:lineRule="auto"/>
              <w:jc w:val="both"/>
              <w:rPr>
                <w:rFonts w:ascii="Montserrat" w:hAnsi="Montserrat" w:cs="Calibri"/>
                <w:sz w:val="20"/>
                <w:szCs w:val="20"/>
                <w:lang w:val="ro-RO"/>
              </w:rPr>
            </w:pPr>
            <w:r w:rsidRPr="00CB6D94">
              <w:rPr>
                <w:rFonts w:ascii="Montserrat" w:hAnsi="Montserrat" w:cs="Calibri"/>
                <w:b/>
                <w:bCs/>
                <w:sz w:val="20"/>
                <w:szCs w:val="20"/>
                <w:lang w:val="ro-RO"/>
              </w:rPr>
              <w:t xml:space="preserve">Egalitate de șanse, de gen, nediscriminare </w:t>
            </w:r>
            <w:proofErr w:type="spellStart"/>
            <w:r w:rsidRPr="00CB6D94">
              <w:rPr>
                <w:rFonts w:ascii="Montserrat" w:hAnsi="Montserrat" w:cs="Calibri"/>
                <w:b/>
                <w:bCs/>
                <w:sz w:val="20"/>
                <w:szCs w:val="20"/>
                <w:lang w:val="ro-RO"/>
              </w:rPr>
              <w:t>şi</w:t>
            </w:r>
            <w:proofErr w:type="spellEnd"/>
            <w:r w:rsidRPr="00CB6D94">
              <w:rPr>
                <w:rFonts w:ascii="Montserrat" w:hAnsi="Montserrat" w:cs="Calibri"/>
                <w:b/>
                <w:bCs/>
                <w:sz w:val="20"/>
                <w:szCs w:val="20"/>
                <w:lang w:val="ro-RO"/>
              </w:rPr>
              <w:t xml:space="preserve"> accesibilitate:</w:t>
            </w:r>
            <w:r w:rsidRPr="00CB6D94">
              <w:rPr>
                <w:rFonts w:ascii="Montserrat" w:hAnsi="Montserrat" w:cs="Calibri"/>
                <w:sz w:val="20"/>
                <w:szCs w:val="20"/>
                <w:lang w:val="ro-RO"/>
              </w:rPr>
              <w:br/>
            </w:r>
            <w:r w:rsidRPr="00CB6D94">
              <w:rPr>
                <w:rFonts w:ascii="Montserrat" w:hAnsi="Montserrat" w:cs="Calibri"/>
                <w:b/>
                <w:bCs/>
                <w:sz w:val="20"/>
                <w:szCs w:val="20"/>
                <w:lang w:val="ro-RO"/>
              </w:rPr>
              <w:t xml:space="preserve">a) </w:t>
            </w:r>
            <w:r w:rsidRPr="00CB6D94">
              <w:rPr>
                <w:rFonts w:ascii="Montserrat" w:hAnsi="Montserrat" w:cs="Calibri"/>
                <w:sz w:val="20"/>
                <w:szCs w:val="20"/>
                <w:lang w:val="ro-RO"/>
              </w:rPr>
              <w:t>Proiectul implementează măsuri în ceea ce privește egalitatea de șanse, nediscriminarea, conform legislației naționale în vigoare în corelare cu Carta drepturilor fundamentale a Uniunii Europene.</w:t>
            </w:r>
            <w:r w:rsidRPr="00CB6D94">
              <w:rPr>
                <w:rFonts w:ascii="Montserrat" w:hAnsi="Montserrat" w:cs="Calibri"/>
                <w:sz w:val="20"/>
                <w:szCs w:val="20"/>
                <w:lang w:val="ro-RO"/>
              </w:rPr>
              <w:br/>
            </w:r>
            <w:r w:rsidRPr="00CB6D94">
              <w:rPr>
                <w:rFonts w:ascii="Montserrat" w:hAnsi="Montserrat" w:cs="Calibri"/>
                <w:b/>
                <w:bCs/>
                <w:sz w:val="20"/>
                <w:szCs w:val="20"/>
                <w:lang w:val="ro-RO"/>
              </w:rPr>
              <w:t>b)</w:t>
            </w:r>
            <w:r w:rsidRPr="00CB6D94">
              <w:rPr>
                <w:rFonts w:ascii="Montserrat" w:hAnsi="Montserrat" w:cs="Calibri"/>
                <w:sz w:val="20"/>
                <w:szCs w:val="20"/>
                <w:lang w:val="ro-RO"/>
              </w:rPr>
              <w:t xml:space="preserve"> Proiectul prevede crearea de facilități/adaptarea </w:t>
            </w:r>
            <w:r w:rsidRPr="00CB6D94">
              <w:rPr>
                <w:rFonts w:ascii="Montserrat" w:hAnsi="Montserrat" w:cs="Calibri"/>
                <w:sz w:val="20"/>
                <w:szCs w:val="20"/>
                <w:lang w:val="ro-RO"/>
              </w:rPr>
              <w:lastRenderedPageBreak/>
              <w:t>infrastructurii pentru accesul persoanelor cu dizabilități și/sau adaptarea echipamentelor în vederea operării de către persoanele cu dizabilități, inclusiv serviciile de tip TIC-Tehnologia Informațiilor și a Comunicațiilor, în conformitate cu prevederile Convenției ONU privind drepturile persoanelor cu dizabilități, art.9.</w:t>
            </w:r>
          </w:p>
          <w:p w14:paraId="7DD3CD4F" w14:textId="77777777" w:rsidR="003C214D" w:rsidRPr="00CB6D94" w:rsidRDefault="003C214D" w:rsidP="003574F8">
            <w:pPr>
              <w:spacing w:before="120" w:after="120" w:line="240" w:lineRule="auto"/>
              <w:jc w:val="both"/>
              <w:rPr>
                <w:rFonts w:ascii="Montserrat" w:hAnsi="Montserrat" w:cs="Calibri"/>
                <w:sz w:val="20"/>
                <w:szCs w:val="20"/>
                <w:lang w:val="ro-RO"/>
              </w:rPr>
            </w:pPr>
          </w:p>
          <w:p w14:paraId="63BC96B7" w14:textId="4A280EFD" w:rsidR="003574F8" w:rsidRPr="00CB6D94" w:rsidRDefault="003574F8" w:rsidP="003574F8">
            <w:pPr>
              <w:spacing w:before="120" w:after="120" w:line="240" w:lineRule="auto"/>
              <w:jc w:val="both"/>
              <w:rPr>
                <w:rFonts w:ascii="Montserrat" w:hAnsi="Montserrat" w:cs="Calibri"/>
                <w:b/>
                <w:bCs/>
                <w:sz w:val="20"/>
                <w:szCs w:val="20"/>
                <w:lang w:val="ro-RO"/>
              </w:rPr>
            </w:pPr>
            <w:r w:rsidRPr="00CB6D94">
              <w:rPr>
                <w:rFonts w:ascii="Montserrat" w:hAnsi="Montserrat" w:cs="Calibri"/>
                <w:b/>
                <w:bCs/>
                <w:sz w:val="20"/>
                <w:szCs w:val="20"/>
                <w:lang w:val="ro-RO"/>
              </w:rPr>
              <w:t>Subcriteriul se consideră îndeplinit dacă sunt respectate toate cerințele de mai sus, respectiv litera a) și litera b).</w:t>
            </w:r>
          </w:p>
        </w:tc>
        <w:tc>
          <w:tcPr>
            <w:tcW w:w="1028" w:type="dxa"/>
            <w:tcBorders>
              <w:top w:val="doubleWave" w:sz="6" w:space="0" w:color="FFFFFF" w:themeColor="background1"/>
              <w:left w:val="doubleWave" w:sz="6" w:space="0" w:color="FFFFFF" w:themeColor="background1"/>
              <w:bottom w:val="doubleWave" w:sz="6" w:space="0" w:color="FFFFFF" w:themeColor="background1"/>
              <w:right w:val="doubleWave" w:sz="6" w:space="0" w:color="FFFFFF" w:themeColor="background1"/>
            </w:tcBorders>
            <w:shd w:val="clear" w:color="auto" w:fill="E6EFF3"/>
            <w:vAlign w:val="center"/>
          </w:tcPr>
          <w:p w14:paraId="54EEDBEC" w14:textId="77777777" w:rsidR="003574F8" w:rsidRPr="00CB6D94" w:rsidRDefault="003574F8" w:rsidP="003574F8">
            <w:pPr>
              <w:spacing w:before="120" w:after="120" w:line="240" w:lineRule="auto"/>
              <w:jc w:val="center"/>
              <w:rPr>
                <w:rFonts w:ascii="Montserrat" w:hAnsi="Montserrat" w:cs="Calibri"/>
                <w:sz w:val="20"/>
                <w:szCs w:val="20"/>
                <w:lang w:val="ro-RO"/>
              </w:rPr>
            </w:pPr>
            <w:r w:rsidRPr="00CB6D94">
              <w:rPr>
                <w:rFonts w:ascii="Montserrat" w:hAnsi="Montserrat" w:cs="Calibri"/>
                <w:sz w:val="20"/>
                <w:szCs w:val="20"/>
                <w:lang w:val="ro-RO"/>
              </w:rPr>
              <w:lastRenderedPageBreak/>
              <w:t>3</w:t>
            </w:r>
          </w:p>
        </w:tc>
        <w:tc>
          <w:tcPr>
            <w:tcW w:w="7288" w:type="dxa"/>
            <w:tcBorders>
              <w:top w:val="doubleWave" w:sz="6" w:space="0" w:color="FFFFFF" w:themeColor="background1"/>
              <w:left w:val="doubleWave" w:sz="6" w:space="0" w:color="FFFFFF" w:themeColor="background1"/>
              <w:bottom w:val="doubleWave" w:sz="6" w:space="0" w:color="FFFFFF" w:themeColor="background1"/>
            </w:tcBorders>
            <w:shd w:val="clear" w:color="auto" w:fill="E6EFF3"/>
            <w:vAlign w:val="center"/>
          </w:tcPr>
          <w:p w14:paraId="19F46FCA" w14:textId="0590FAC0" w:rsidR="003574F8" w:rsidRPr="00CB6D94" w:rsidRDefault="003574F8" w:rsidP="003574F8">
            <w:pPr>
              <w:spacing w:before="120" w:after="120" w:line="240" w:lineRule="auto"/>
              <w:jc w:val="both"/>
              <w:rPr>
                <w:rFonts w:ascii="Montserrat" w:hAnsi="Montserrat" w:cs="Calibri"/>
                <w:b/>
                <w:bCs/>
                <w:sz w:val="20"/>
                <w:szCs w:val="20"/>
                <w:lang w:val="ro-RO"/>
              </w:rPr>
            </w:pPr>
            <w:r w:rsidRPr="00CB6D94">
              <w:rPr>
                <w:rFonts w:ascii="Montserrat" w:hAnsi="Montserrat" w:cs="Calibri"/>
                <w:b/>
                <w:bCs/>
                <w:sz w:val="20"/>
                <w:szCs w:val="20"/>
                <w:lang w:val="ro-RO"/>
              </w:rPr>
              <w:t>Documente verificate:</w:t>
            </w:r>
          </w:p>
          <w:p w14:paraId="51714B1C" w14:textId="77777777" w:rsidR="003574F8" w:rsidRPr="00CB6D94" w:rsidRDefault="003574F8">
            <w:pPr>
              <w:pStyle w:val="ListParagraph"/>
              <w:numPr>
                <w:ilvl w:val="0"/>
                <w:numId w:val="16"/>
              </w:numPr>
              <w:spacing w:before="120" w:after="120"/>
              <w:jc w:val="both"/>
              <w:rPr>
                <w:rFonts w:ascii="Montserrat" w:hAnsi="Montserrat" w:cs="Calibri"/>
                <w:color w:val="27344C"/>
                <w:sz w:val="20"/>
                <w:szCs w:val="20"/>
                <w:lang w:val="ro-RO"/>
              </w:rPr>
            </w:pPr>
            <w:r w:rsidRPr="00CB6D94">
              <w:rPr>
                <w:rFonts w:ascii="Montserrat" w:hAnsi="Montserrat" w:cs="Calibri"/>
                <w:color w:val="27344C"/>
                <w:sz w:val="20"/>
                <w:szCs w:val="20"/>
                <w:lang w:val="ro-RO"/>
              </w:rPr>
              <w:t>Formularul cererii de finanțare</w:t>
            </w:r>
          </w:p>
          <w:p w14:paraId="777C746F" w14:textId="77777777" w:rsidR="003574F8" w:rsidRPr="00CB6D94" w:rsidRDefault="003574F8">
            <w:pPr>
              <w:pStyle w:val="ListParagraph"/>
              <w:numPr>
                <w:ilvl w:val="0"/>
                <w:numId w:val="16"/>
              </w:numPr>
              <w:spacing w:before="120" w:after="120"/>
              <w:jc w:val="both"/>
              <w:rPr>
                <w:rFonts w:ascii="Montserrat" w:hAnsi="Montserrat" w:cs="Calibri"/>
                <w:color w:val="27344C"/>
                <w:sz w:val="20"/>
                <w:szCs w:val="20"/>
                <w:lang w:val="ro-RO"/>
              </w:rPr>
            </w:pPr>
            <w:r w:rsidRPr="00CB6D94">
              <w:rPr>
                <w:rFonts w:ascii="Montserrat" w:hAnsi="Montserrat" w:cs="Calibri"/>
                <w:color w:val="27344C"/>
                <w:sz w:val="20"/>
                <w:szCs w:val="20"/>
                <w:lang w:val="ro-RO"/>
              </w:rPr>
              <w:t>Anexa 2_Declarația unică</w:t>
            </w:r>
          </w:p>
          <w:p w14:paraId="4994FF62" w14:textId="77777777" w:rsidR="003574F8" w:rsidRPr="00CB6D94" w:rsidRDefault="003574F8">
            <w:pPr>
              <w:pStyle w:val="ListParagraph"/>
              <w:numPr>
                <w:ilvl w:val="0"/>
                <w:numId w:val="16"/>
              </w:numPr>
              <w:spacing w:before="120" w:after="120"/>
              <w:jc w:val="both"/>
              <w:rPr>
                <w:rFonts w:ascii="Montserrat" w:hAnsi="Montserrat" w:cs="Calibri"/>
                <w:color w:val="27344C"/>
                <w:sz w:val="20"/>
                <w:szCs w:val="20"/>
                <w:lang w:val="ro-RO"/>
              </w:rPr>
            </w:pPr>
            <w:r w:rsidRPr="00CB6D94">
              <w:rPr>
                <w:rFonts w:ascii="Montserrat" w:hAnsi="Montserrat" w:cs="Calibri"/>
                <w:color w:val="27344C"/>
                <w:sz w:val="20"/>
                <w:szCs w:val="20"/>
                <w:lang w:val="ro-RO"/>
              </w:rPr>
              <w:t>Metodologie privind respectarea principiilor orizontale: Egalitate de șanse, Nediscriminare și Accesibilitate pentru persoanele cu dizabilități</w:t>
            </w:r>
          </w:p>
          <w:p w14:paraId="2FBA7A5C" w14:textId="77777777" w:rsidR="003574F8" w:rsidRPr="00CB6D94" w:rsidRDefault="003574F8" w:rsidP="003574F8">
            <w:pPr>
              <w:spacing w:before="120" w:after="120" w:line="240" w:lineRule="auto"/>
              <w:jc w:val="both"/>
              <w:rPr>
                <w:rFonts w:ascii="Montserrat" w:hAnsi="Montserrat" w:cs="Calibri"/>
                <w:b/>
                <w:bCs/>
                <w:sz w:val="20"/>
                <w:szCs w:val="20"/>
                <w:lang w:val="ro-RO"/>
              </w:rPr>
            </w:pPr>
            <w:r w:rsidRPr="00CB6D94">
              <w:rPr>
                <w:rFonts w:ascii="Montserrat" w:hAnsi="Montserrat" w:cs="Calibri"/>
                <w:b/>
                <w:bCs/>
                <w:sz w:val="20"/>
                <w:szCs w:val="20"/>
                <w:lang w:val="ro-RO"/>
              </w:rPr>
              <w:lastRenderedPageBreak/>
              <w:t>Se verifică:</w:t>
            </w:r>
          </w:p>
          <w:p w14:paraId="039F9E93" w14:textId="4015E103" w:rsidR="003574F8" w:rsidRPr="00CB6D94" w:rsidRDefault="003574F8">
            <w:pPr>
              <w:pStyle w:val="ListParagraph"/>
              <w:numPr>
                <w:ilvl w:val="0"/>
                <w:numId w:val="15"/>
              </w:numPr>
              <w:spacing w:before="120" w:after="120"/>
              <w:jc w:val="both"/>
              <w:rPr>
                <w:rFonts w:ascii="Montserrat" w:hAnsi="Montserrat" w:cs="Calibri"/>
                <w:color w:val="27344C"/>
                <w:sz w:val="20"/>
                <w:szCs w:val="20"/>
                <w:lang w:val="ro-RO"/>
              </w:rPr>
            </w:pPr>
            <w:r w:rsidRPr="00CB6D94">
              <w:rPr>
                <w:rFonts w:ascii="Montserrat" w:hAnsi="Montserrat" w:cs="Calibri"/>
                <w:color w:val="27344C"/>
                <w:sz w:val="20"/>
                <w:szCs w:val="20"/>
                <w:lang w:val="ro-RO"/>
              </w:rPr>
              <w:t xml:space="preserve">dacă informațiile din </w:t>
            </w:r>
            <w:r w:rsidR="003C214D" w:rsidRPr="00CB6D94">
              <w:rPr>
                <w:rFonts w:ascii="Montserrat" w:hAnsi="Montserrat" w:cs="Calibri"/>
                <w:color w:val="27344C"/>
                <w:sz w:val="20"/>
                <w:szCs w:val="20"/>
                <w:lang w:val="ro-RO"/>
              </w:rPr>
              <w:t>secțiunea</w:t>
            </w:r>
            <w:r w:rsidR="008A0531" w:rsidRPr="00CB6D94">
              <w:rPr>
                <w:rFonts w:ascii="Montserrat" w:eastAsia="Times New Roman" w:hAnsi="Montserrat" w:cs="Arial"/>
                <w:b/>
                <w:bCs/>
                <w:color w:val="27344C"/>
                <w:sz w:val="20"/>
                <w:szCs w:val="20"/>
                <w:lang w:val="ro-RO" w:eastAsia="en-GB"/>
              </w:rPr>
              <w:t xml:space="preserve"> </w:t>
            </w:r>
            <w:r w:rsidR="008A0531" w:rsidRPr="00CB6D94">
              <w:rPr>
                <w:rFonts w:ascii="Montserrat" w:eastAsia="Times New Roman" w:hAnsi="Montserrat" w:cs="Arial"/>
                <w:color w:val="27344C"/>
                <w:sz w:val="20"/>
                <w:szCs w:val="20"/>
                <w:lang w:val="ro-RO" w:eastAsia="en-GB"/>
              </w:rPr>
              <w:t>Principii orizontale, câmpu</w:t>
            </w:r>
            <w:r w:rsidR="00A73A88" w:rsidRPr="00CB6D94">
              <w:rPr>
                <w:rFonts w:ascii="Montserrat" w:eastAsia="Times New Roman" w:hAnsi="Montserrat" w:cs="Arial"/>
                <w:color w:val="27344C"/>
                <w:sz w:val="20"/>
                <w:szCs w:val="20"/>
                <w:lang w:val="ro-RO" w:eastAsia="en-GB"/>
              </w:rPr>
              <w:t>l</w:t>
            </w:r>
            <w:r w:rsidR="008A0531" w:rsidRPr="00CB6D94">
              <w:rPr>
                <w:rFonts w:ascii="Montserrat" w:eastAsia="Times New Roman" w:hAnsi="Montserrat" w:cs="Arial"/>
                <w:color w:val="27344C"/>
                <w:sz w:val="20"/>
                <w:szCs w:val="20"/>
                <w:lang w:val="ro-RO" w:eastAsia="en-GB"/>
              </w:rPr>
              <w:t xml:space="preserve">  Egalitate de șanse - Egalitate de gen, Nediscriminare</w:t>
            </w:r>
            <w:r w:rsidR="008A0531" w:rsidRPr="00CB6D94">
              <w:rPr>
                <w:rFonts w:ascii="Montserrat" w:hAnsi="Montserrat" w:cs="Calibri"/>
                <w:color w:val="27344C"/>
                <w:sz w:val="20"/>
                <w:szCs w:val="20"/>
                <w:lang w:val="ro-RO"/>
              </w:rPr>
              <w:t xml:space="preserve"> </w:t>
            </w:r>
            <w:r w:rsidR="003C214D" w:rsidRPr="00CB6D94">
              <w:rPr>
                <w:rFonts w:ascii="Montserrat" w:hAnsi="Montserrat" w:cs="Calibri"/>
                <w:color w:val="27344C"/>
                <w:sz w:val="20"/>
                <w:szCs w:val="20"/>
                <w:lang w:val="ro-RO"/>
              </w:rPr>
              <w:t xml:space="preserve"> </w:t>
            </w:r>
            <w:r w:rsidR="00EC5CA1" w:rsidRPr="00CB6D94">
              <w:rPr>
                <w:rFonts w:ascii="Montserrat" w:hAnsi="Montserrat" w:cs="Calibri"/>
                <w:color w:val="27344C"/>
                <w:sz w:val="20"/>
                <w:szCs w:val="20"/>
                <w:lang w:val="ro-RO"/>
              </w:rPr>
              <w:t xml:space="preserve">din </w:t>
            </w:r>
            <w:r w:rsidRPr="00CB6D94">
              <w:rPr>
                <w:rFonts w:ascii="Montserrat" w:hAnsi="Montserrat" w:cs="Calibri"/>
                <w:color w:val="27344C"/>
                <w:sz w:val="20"/>
                <w:szCs w:val="20"/>
                <w:lang w:val="ro-RO"/>
              </w:rPr>
              <w:t>cererea de finanțare sunt corelate cu informațiile din Declarația unică și Metodologia privind respectarea principiilor orizontale: Egalitate de șanse, Nediscriminare și Accesibilitate pentru persoanele cu dizabilități;</w:t>
            </w:r>
          </w:p>
          <w:p w14:paraId="60557AA7" w14:textId="1230746B" w:rsidR="003574F8" w:rsidRPr="00CB6D94" w:rsidRDefault="003574F8">
            <w:pPr>
              <w:pStyle w:val="ListParagraph"/>
              <w:numPr>
                <w:ilvl w:val="0"/>
                <w:numId w:val="15"/>
              </w:numPr>
              <w:spacing w:before="120" w:after="120"/>
              <w:ind w:left="714" w:hanging="357"/>
              <w:contextualSpacing w:val="0"/>
              <w:jc w:val="both"/>
              <w:rPr>
                <w:rFonts w:ascii="Montserrat" w:hAnsi="Montserrat" w:cs="Calibri"/>
                <w:color w:val="27344C"/>
                <w:sz w:val="20"/>
                <w:szCs w:val="20"/>
                <w:lang w:val="ro-RO"/>
              </w:rPr>
            </w:pPr>
            <w:r w:rsidRPr="00CB6D94">
              <w:rPr>
                <w:rFonts w:ascii="Montserrat" w:hAnsi="Montserrat" w:cs="Calibri"/>
                <w:color w:val="27344C"/>
                <w:sz w:val="20"/>
                <w:szCs w:val="20"/>
                <w:lang w:val="ro-RO"/>
              </w:rPr>
              <w:t xml:space="preserve">dacă proiectul respectă legislația națională și europeană în domeniile egalității de șanse, de gen/nediscriminare/accesibilitate, </w:t>
            </w:r>
            <w:r w:rsidRPr="00CB6D94">
              <w:rPr>
                <w:color w:val="27344C"/>
                <w:sz w:val="20"/>
                <w:szCs w:val="20"/>
                <w:lang w:val="ro-RO"/>
              </w:rPr>
              <w:t xml:space="preserve"> </w:t>
            </w:r>
            <w:r w:rsidRPr="00CB6D94">
              <w:rPr>
                <w:rFonts w:ascii="Montserrat" w:hAnsi="Montserrat" w:cs="Calibri"/>
                <w:color w:val="27344C"/>
                <w:sz w:val="20"/>
                <w:szCs w:val="20"/>
                <w:lang w:val="ro-RO"/>
              </w:rPr>
              <w:t>în conformitate cu detalierea din Anexa 18_Metodologia privind respectarea principiilor orizontale: Egalitate de șanse, Nediscriminare și accesibilitatea persoanelor cu dizabilități</w:t>
            </w:r>
            <w:r w:rsidR="00E050A2" w:rsidRPr="00CB6D94">
              <w:rPr>
                <w:rFonts w:ascii="Montserrat" w:hAnsi="Montserrat" w:cs="Calibri"/>
                <w:color w:val="27344C"/>
                <w:sz w:val="20"/>
                <w:szCs w:val="20"/>
                <w:lang w:val="ro-RO"/>
              </w:rPr>
              <w:t>;</w:t>
            </w:r>
          </w:p>
          <w:p w14:paraId="7BFC4FCF" w14:textId="13626052" w:rsidR="003574F8" w:rsidRPr="00CB6D94" w:rsidRDefault="003574F8">
            <w:pPr>
              <w:pStyle w:val="ListParagraph"/>
              <w:numPr>
                <w:ilvl w:val="0"/>
                <w:numId w:val="15"/>
              </w:numPr>
              <w:spacing w:before="120" w:after="120"/>
              <w:ind w:left="714" w:hanging="357"/>
              <w:contextualSpacing w:val="0"/>
              <w:jc w:val="both"/>
              <w:rPr>
                <w:rFonts w:ascii="Montserrat" w:hAnsi="Montserrat" w:cs="Calibri"/>
                <w:color w:val="27344C"/>
                <w:sz w:val="20"/>
                <w:szCs w:val="20"/>
                <w:lang w:val="ro-RO"/>
              </w:rPr>
            </w:pPr>
            <w:r w:rsidRPr="00CB6D94">
              <w:rPr>
                <w:rFonts w:ascii="Montserrat" w:hAnsi="Montserrat" w:cs="Calibri"/>
                <w:color w:val="27344C"/>
                <w:sz w:val="20"/>
                <w:szCs w:val="20"/>
                <w:lang w:val="ro-RO"/>
              </w:rPr>
              <w:t>dacă beneficiarul își asum</w:t>
            </w:r>
            <w:r w:rsidR="00A174CA" w:rsidRPr="00CB6D94">
              <w:rPr>
                <w:rFonts w:ascii="Montserrat" w:hAnsi="Montserrat" w:cs="Calibri"/>
                <w:color w:val="27344C"/>
                <w:sz w:val="20"/>
                <w:szCs w:val="20"/>
                <w:lang w:val="ro-RO"/>
              </w:rPr>
              <w:t>ă</w:t>
            </w:r>
            <w:r w:rsidR="008A0531" w:rsidRPr="00CB6D94">
              <w:rPr>
                <w:rFonts w:ascii="Montserrat" w:hAnsi="Montserrat" w:cs="Calibri"/>
                <w:color w:val="27344C"/>
                <w:sz w:val="20"/>
                <w:szCs w:val="20"/>
                <w:lang w:val="ro-RO"/>
              </w:rPr>
              <w:t xml:space="preserve"> secțiunea</w:t>
            </w:r>
            <w:r w:rsidR="00CB6D94">
              <w:rPr>
                <w:rFonts w:ascii="Montserrat" w:hAnsi="Montserrat" w:cs="Calibri"/>
                <w:color w:val="27344C"/>
                <w:sz w:val="20"/>
                <w:szCs w:val="20"/>
                <w:lang w:val="ro-RO"/>
              </w:rPr>
              <w:t xml:space="preserve"> </w:t>
            </w:r>
            <w:r w:rsidR="008A0531" w:rsidRPr="00CB6D94">
              <w:rPr>
                <w:rFonts w:ascii="Montserrat" w:eastAsia="Times New Roman" w:hAnsi="Montserrat" w:cs="Arial"/>
                <w:color w:val="27344C"/>
                <w:sz w:val="20"/>
                <w:szCs w:val="20"/>
                <w:lang w:val="ro-RO" w:eastAsia="en-GB"/>
              </w:rPr>
              <w:t>Principii orizontale, câmpu</w:t>
            </w:r>
            <w:r w:rsidR="00A73A88" w:rsidRPr="00CB6D94">
              <w:rPr>
                <w:rFonts w:ascii="Montserrat" w:eastAsia="Times New Roman" w:hAnsi="Montserrat" w:cs="Arial"/>
                <w:color w:val="27344C"/>
                <w:sz w:val="20"/>
                <w:szCs w:val="20"/>
                <w:lang w:val="ro-RO" w:eastAsia="en-GB"/>
              </w:rPr>
              <w:t>l</w:t>
            </w:r>
            <w:r w:rsidR="008A0531" w:rsidRPr="00CB6D94">
              <w:rPr>
                <w:rFonts w:ascii="Montserrat" w:eastAsia="Times New Roman" w:hAnsi="Montserrat" w:cs="Arial"/>
                <w:color w:val="27344C"/>
                <w:sz w:val="20"/>
                <w:szCs w:val="20"/>
                <w:lang w:val="ro-RO" w:eastAsia="en-GB"/>
              </w:rPr>
              <w:t xml:space="preserve"> Egalitate de șanse - Egalitate de gen, Nediscriminare</w:t>
            </w:r>
            <w:r w:rsidR="008A0531" w:rsidRPr="00CB6D94">
              <w:rPr>
                <w:rFonts w:ascii="Montserrat" w:hAnsi="Montserrat" w:cs="Calibri"/>
                <w:color w:val="27344C"/>
                <w:sz w:val="20"/>
                <w:szCs w:val="20"/>
                <w:lang w:val="ro-RO"/>
              </w:rPr>
              <w:t xml:space="preserve"> </w:t>
            </w:r>
            <w:r w:rsidR="00A174CA" w:rsidRPr="00CB6D94">
              <w:rPr>
                <w:rFonts w:ascii="Montserrat" w:hAnsi="Montserrat" w:cs="Calibri"/>
                <w:color w:val="27344C"/>
                <w:sz w:val="20"/>
                <w:szCs w:val="20"/>
                <w:lang w:val="ro-RO"/>
              </w:rPr>
              <w:t xml:space="preserve">din cererea de finanțare </w:t>
            </w:r>
            <w:r w:rsidRPr="00CB6D94">
              <w:rPr>
                <w:rFonts w:ascii="Montserrat" w:hAnsi="Montserrat" w:cs="Calibri"/>
                <w:color w:val="27344C"/>
                <w:sz w:val="20"/>
                <w:szCs w:val="20"/>
                <w:lang w:val="ro-RO"/>
              </w:rPr>
              <w:t>ca în recrutarea și selectarea noilor salariați, să nu existe în anunțul de angajare referințe, criterii, cerințe care să restricționeze accesul la muncă pe considerente de sex, apartenența la minorități, categorie sau medii defavorizate, marginalizate, dizabilități etc</w:t>
            </w:r>
            <w:r w:rsidR="00E050A2" w:rsidRPr="00CB6D94">
              <w:rPr>
                <w:rFonts w:ascii="Montserrat" w:hAnsi="Montserrat" w:cs="Calibri"/>
                <w:color w:val="27344C"/>
                <w:sz w:val="20"/>
                <w:szCs w:val="20"/>
                <w:lang w:val="ro-RO"/>
              </w:rPr>
              <w:t>.;</w:t>
            </w:r>
          </w:p>
          <w:p w14:paraId="02329D41" w14:textId="226604E9" w:rsidR="003574F8" w:rsidRPr="00CB6D94" w:rsidRDefault="003574F8">
            <w:pPr>
              <w:pStyle w:val="ListParagraph"/>
              <w:numPr>
                <w:ilvl w:val="0"/>
                <w:numId w:val="15"/>
              </w:numPr>
              <w:spacing w:before="120" w:after="120"/>
              <w:ind w:left="714" w:hanging="357"/>
              <w:contextualSpacing w:val="0"/>
              <w:jc w:val="both"/>
              <w:rPr>
                <w:rFonts w:ascii="Montserrat" w:hAnsi="Montserrat" w:cs="Calibri"/>
                <w:color w:val="27344C"/>
                <w:sz w:val="20"/>
                <w:szCs w:val="20"/>
                <w:lang w:val="ro-RO"/>
              </w:rPr>
            </w:pPr>
            <w:r w:rsidRPr="00CB6D94">
              <w:rPr>
                <w:rFonts w:ascii="Montserrat" w:hAnsi="Montserrat" w:cs="Calibri"/>
                <w:color w:val="27344C"/>
                <w:sz w:val="20"/>
                <w:szCs w:val="20"/>
                <w:lang w:val="ro-RO"/>
              </w:rPr>
              <w:t>dacă în</w:t>
            </w:r>
            <w:r w:rsidR="008A0531" w:rsidRPr="00CB6D94">
              <w:rPr>
                <w:rFonts w:ascii="Montserrat" w:hAnsi="Montserrat" w:cs="Calibri"/>
                <w:color w:val="27344C"/>
                <w:sz w:val="20"/>
                <w:szCs w:val="20"/>
                <w:lang w:val="ro-RO"/>
              </w:rPr>
              <w:t xml:space="preserve"> secțiunea</w:t>
            </w:r>
            <w:r w:rsidR="008A0531" w:rsidRPr="00CB6D94">
              <w:rPr>
                <w:rFonts w:ascii="Montserrat" w:eastAsia="Times New Roman" w:hAnsi="Montserrat" w:cs="Arial"/>
                <w:b/>
                <w:bCs/>
                <w:color w:val="27344C"/>
                <w:sz w:val="20"/>
                <w:szCs w:val="20"/>
                <w:lang w:val="ro-RO" w:eastAsia="en-GB"/>
              </w:rPr>
              <w:t xml:space="preserve"> </w:t>
            </w:r>
            <w:r w:rsidR="00420553" w:rsidRPr="00CB6D94">
              <w:rPr>
                <w:rFonts w:ascii="Montserrat" w:eastAsia="Times New Roman" w:hAnsi="Montserrat" w:cs="Arial"/>
                <w:color w:val="27344C"/>
                <w:sz w:val="20"/>
                <w:szCs w:val="20"/>
                <w:lang w:val="ro-RO" w:eastAsia="en-GB"/>
              </w:rPr>
              <w:t>Principii orizontale, câmpul Accesibilitate persoane cu dizabilități</w:t>
            </w:r>
            <w:r w:rsidR="00420553" w:rsidRPr="00CB6D94">
              <w:rPr>
                <w:rFonts w:ascii="Montserrat" w:hAnsi="Montserrat" w:cs="Calibri"/>
                <w:color w:val="27344C"/>
                <w:sz w:val="20"/>
                <w:szCs w:val="20"/>
                <w:lang w:val="ro-RO"/>
              </w:rPr>
              <w:t xml:space="preserve"> </w:t>
            </w:r>
            <w:r w:rsidR="008A0531" w:rsidRPr="00CB6D94">
              <w:rPr>
                <w:rFonts w:ascii="Montserrat" w:hAnsi="Montserrat" w:cs="Calibri"/>
                <w:color w:val="27344C"/>
                <w:sz w:val="20"/>
                <w:szCs w:val="20"/>
                <w:lang w:val="ro-RO"/>
              </w:rPr>
              <w:t xml:space="preserve">din cererea de finanțare </w:t>
            </w:r>
            <w:r w:rsidR="00E050A2" w:rsidRPr="00CB6D94">
              <w:rPr>
                <w:rFonts w:ascii="Montserrat" w:hAnsi="Montserrat" w:cs="Calibri"/>
                <w:color w:val="27344C"/>
                <w:sz w:val="20"/>
                <w:szCs w:val="20"/>
                <w:lang w:val="ro-RO"/>
              </w:rPr>
              <w:t xml:space="preserve">sunt descrise </w:t>
            </w:r>
            <w:r w:rsidRPr="00CB6D94">
              <w:rPr>
                <w:rFonts w:ascii="Montserrat" w:hAnsi="Montserrat" w:cs="Calibri"/>
                <w:color w:val="27344C"/>
                <w:sz w:val="20"/>
                <w:szCs w:val="20"/>
                <w:lang w:val="ro-RO"/>
              </w:rPr>
              <w:t>elementele de asigurare a accesibilității și disponibilității serviciilor, locului de muncă, infrastructurii fizice/serviciile de tip TIC pentru grupul țintă</w:t>
            </w:r>
            <w:r w:rsidR="00E050A2" w:rsidRPr="00CB6D94">
              <w:rPr>
                <w:rFonts w:ascii="Montserrat" w:hAnsi="Montserrat" w:cs="Calibri"/>
                <w:color w:val="27344C"/>
                <w:sz w:val="20"/>
                <w:szCs w:val="20"/>
                <w:lang w:val="ro-RO"/>
              </w:rPr>
              <w:t>,</w:t>
            </w:r>
            <w:r w:rsidRPr="00CB6D94">
              <w:rPr>
                <w:rFonts w:ascii="Montserrat" w:hAnsi="Montserrat" w:cs="Calibri"/>
                <w:color w:val="27344C"/>
                <w:sz w:val="20"/>
                <w:szCs w:val="20"/>
                <w:lang w:val="ro-RO"/>
              </w:rPr>
              <w:t xml:space="preserve"> în cazul în care există la momentul depunerii cererii de finanțare, în conformitate cu detalierea din Anexa 18_Metodologia privind respectarea principiilor </w:t>
            </w:r>
            <w:r w:rsidRPr="00CB6D94">
              <w:rPr>
                <w:rFonts w:ascii="Montserrat" w:hAnsi="Montserrat" w:cs="Calibri"/>
                <w:color w:val="27344C"/>
                <w:sz w:val="20"/>
                <w:szCs w:val="20"/>
                <w:lang w:val="ro-RO"/>
              </w:rPr>
              <w:lastRenderedPageBreak/>
              <w:t>orizontale: Egalitate de șanse, Nediscriminare și accesibilitatea persoanelor cu dizabilități</w:t>
            </w:r>
            <w:r w:rsidR="00E050A2" w:rsidRPr="00CB6D94">
              <w:rPr>
                <w:rFonts w:ascii="Montserrat" w:hAnsi="Montserrat" w:cs="Calibri"/>
                <w:color w:val="27344C"/>
                <w:sz w:val="20"/>
                <w:szCs w:val="20"/>
                <w:lang w:val="ro-RO"/>
              </w:rPr>
              <w:t>;</w:t>
            </w:r>
          </w:p>
          <w:p w14:paraId="6A77C6B9" w14:textId="05DB3E10" w:rsidR="003574F8" w:rsidRPr="00CB6D94" w:rsidRDefault="003574F8">
            <w:pPr>
              <w:pStyle w:val="ListParagraph"/>
              <w:numPr>
                <w:ilvl w:val="0"/>
                <w:numId w:val="15"/>
              </w:numPr>
              <w:spacing w:before="120" w:after="120"/>
              <w:ind w:left="714" w:hanging="357"/>
              <w:contextualSpacing w:val="0"/>
              <w:jc w:val="both"/>
              <w:rPr>
                <w:rFonts w:ascii="Montserrat" w:hAnsi="Montserrat" w:cs="Calibri"/>
                <w:color w:val="27344C"/>
                <w:sz w:val="20"/>
                <w:szCs w:val="20"/>
                <w:lang w:val="ro-RO"/>
              </w:rPr>
            </w:pPr>
            <w:r w:rsidRPr="00CB6D94">
              <w:rPr>
                <w:rFonts w:ascii="Montserrat" w:hAnsi="Montserrat" w:cs="Calibri"/>
                <w:color w:val="27344C"/>
                <w:sz w:val="20"/>
                <w:szCs w:val="20"/>
                <w:lang w:val="ro-RO"/>
              </w:rPr>
              <w:t>dacă în</w:t>
            </w:r>
            <w:r w:rsidR="008A0531" w:rsidRPr="00CB6D94">
              <w:rPr>
                <w:rFonts w:ascii="Montserrat" w:hAnsi="Montserrat" w:cs="Calibri"/>
                <w:color w:val="27344C"/>
                <w:sz w:val="20"/>
                <w:szCs w:val="20"/>
                <w:lang w:val="ro-RO"/>
              </w:rPr>
              <w:t xml:space="preserve"> secțiunea </w:t>
            </w:r>
            <w:r w:rsidR="00420553" w:rsidRPr="00CB6D94">
              <w:rPr>
                <w:rFonts w:ascii="Montserrat" w:eastAsia="Times New Roman" w:hAnsi="Montserrat" w:cs="Arial"/>
                <w:color w:val="27344C"/>
                <w:sz w:val="20"/>
                <w:szCs w:val="20"/>
                <w:lang w:val="ro-RO" w:eastAsia="en-GB"/>
              </w:rPr>
              <w:t>Principii orizontale, câmpul Accesibilitate persoane cu dizabilități</w:t>
            </w:r>
            <w:r w:rsidR="00420553" w:rsidRPr="00CB6D94">
              <w:rPr>
                <w:rFonts w:ascii="Montserrat" w:hAnsi="Montserrat" w:cs="Calibri"/>
                <w:color w:val="27344C"/>
                <w:sz w:val="20"/>
                <w:szCs w:val="20"/>
                <w:lang w:val="ro-RO"/>
              </w:rPr>
              <w:t xml:space="preserve"> </w:t>
            </w:r>
            <w:r w:rsidR="008A0531" w:rsidRPr="00CB6D94">
              <w:rPr>
                <w:rFonts w:ascii="Montserrat" w:hAnsi="Montserrat" w:cs="Calibri"/>
                <w:color w:val="27344C"/>
                <w:sz w:val="20"/>
                <w:szCs w:val="20"/>
                <w:lang w:val="ro-RO"/>
              </w:rPr>
              <w:t xml:space="preserve">din cererea de finanțare </w:t>
            </w:r>
            <w:r w:rsidR="00E050A2" w:rsidRPr="00CB6D94">
              <w:rPr>
                <w:rFonts w:ascii="Montserrat" w:hAnsi="Montserrat" w:cs="Calibri"/>
                <w:color w:val="27344C"/>
                <w:sz w:val="20"/>
                <w:szCs w:val="20"/>
                <w:lang w:val="ro-RO"/>
              </w:rPr>
              <w:t xml:space="preserve">sunt descrise  </w:t>
            </w:r>
            <w:r w:rsidRPr="00CB6D94">
              <w:rPr>
                <w:rFonts w:ascii="Montserrat" w:hAnsi="Montserrat" w:cs="Calibri"/>
                <w:color w:val="27344C"/>
                <w:sz w:val="20"/>
                <w:szCs w:val="20"/>
                <w:lang w:val="ro-RO"/>
              </w:rPr>
              <w:t>tipurile de adaptări propuse</w:t>
            </w:r>
            <w:r w:rsidR="00E050A2" w:rsidRPr="00CB6D94">
              <w:rPr>
                <w:rFonts w:ascii="Montserrat" w:hAnsi="Montserrat" w:cs="Calibri"/>
                <w:color w:val="27344C"/>
                <w:sz w:val="20"/>
                <w:szCs w:val="20"/>
                <w:lang w:val="ro-RO"/>
              </w:rPr>
              <w:t>,</w:t>
            </w:r>
            <w:r w:rsidRPr="00CB6D94">
              <w:rPr>
                <w:rFonts w:ascii="Montserrat" w:hAnsi="Montserrat" w:cs="Calibri"/>
                <w:color w:val="27344C"/>
                <w:sz w:val="20"/>
                <w:szCs w:val="20"/>
                <w:lang w:val="ro-RO"/>
              </w:rPr>
              <w:t xml:space="preserve"> în cazul echipamentelor care vor fi achiziționate</w:t>
            </w:r>
            <w:r w:rsidR="00E050A2" w:rsidRPr="00CB6D94">
              <w:rPr>
                <w:rFonts w:ascii="Montserrat" w:hAnsi="Montserrat" w:cs="Calibri"/>
                <w:color w:val="27344C"/>
                <w:sz w:val="20"/>
                <w:szCs w:val="20"/>
                <w:lang w:val="ro-RO"/>
              </w:rPr>
              <w:t>,</w:t>
            </w:r>
            <w:r w:rsidR="003C214D" w:rsidRPr="00CB6D94">
              <w:rPr>
                <w:rFonts w:ascii="Montserrat" w:hAnsi="Montserrat" w:cs="Calibri"/>
                <w:color w:val="27344C"/>
                <w:sz w:val="20"/>
                <w:szCs w:val="20"/>
                <w:lang w:val="ro-RO"/>
              </w:rPr>
              <w:t xml:space="preserve"> după caz,</w:t>
            </w:r>
            <w:r w:rsidRPr="00CB6D94">
              <w:rPr>
                <w:rFonts w:ascii="Montserrat" w:hAnsi="Montserrat" w:cs="Calibri"/>
                <w:color w:val="27344C"/>
                <w:sz w:val="20"/>
                <w:szCs w:val="20"/>
                <w:lang w:val="ro-RO"/>
              </w:rPr>
              <w:t xml:space="preserve"> în vederea accesului și manevrării de către persoane cu dizabilități și/sau măsurile propuse astfel încât serviciile de tip TIC achiziționate și/sau furnizate prin proiect să respecte cerințele de adaptare a mediului informațional și comunicațional la nevoile persoanelor cu diferite dizabilități (fizice, senzoriale, psihice etc.)</w:t>
            </w:r>
            <w:r w:rsidR="00E050A2" w:rsidRPr="00CB6D94">
              <w:rPr>
                <w:rFonts w:ascii="Montserrat" w:hAnsi="Montserrat" w:cs="Calibri"/>
                <w:color w:val="27344C"/>
                <w:sz w:val="20"/>
                <w:szCs w:val="20"/>
                <w:lang w:val="ro-RO"/>
              </w:rPr>
              <w:t>,</w:t>
            </w:r>
            <w:r w:rsidRPr="00CB6D94">
              <w:rPr>
                <w:rFonts w:ascii="Montserrat" w:hAnsi="Montserrat" w:cs="Calibri"/>
                <w:color w:val="27344C"/>
                <w:sz w:val="20"/>
                <w:szCs w:val="20"/>
                <w:lang w:val="ro-RO"/>
              </w:rPr>
              <w:t xml:space="preserve"> în conformitate cu detalierea din Anexa 18_Metodologia privind respectarea principiilor orizontale: Egalitate de șanse, Nediscriminare și accesibilitatea persoanelor cu dizabilități</w:t>
            </w:r>
          </w:p>
        </w:tc>
      </w:tr>
      <w:tr w:rsidR="00A0505C" w:rsidRPr="00CB6D94" w14:paraId="7AFFBFFD" w14:textId="77777777" w:rsidTr="002210AC">
        <w:trPr>
          <w:trHeight w:val="612"/>
        </w:trPr>
        <w:tc>
          <w:tcPr>
            <w:tcW w:w="720" w:type="dxa"/>
            <w:tcBorders>
              <w:top w:val="doubleWave" w:sz="6" w:space="0" w:color="FFFFFF" w:themeColor="background1"/>
              <w:left w:val="single" w:sz="36" w:space="0" w:color="FFFFFF" w:themeColor="background1"/>
              <w:bottom w:val="doubleWave" w:sz="6" w:space="0" w:color="FFFFFF" w:themeColor="background1"/>
              <w:right w:val="doubleWave" w:sz="6" w:space="0" w:color="FFFFFF" w:themeColor="background1"/>
            </w:tcBorders>
            <w:shd w:val="clear" w:color="auto" w:fill="E6EFF3"/>
            <w:vAlign w:val="center"/>
          </w:tcPr>
          <w:p w14:paraId="136894E1" w14:textId="179A983E" w:rsidR="00A0505C" w:rsidRPr="00CB6D94" w:rsidRDefault="00A0505C" w:rsidP="00A0505C">
            <w:pPr>
              <w:spacing w:before="120" w:after="120" w:line="240" w:lineRule="auto"/>
              <w:jc w:val="both"/>
              <w:rPr>
                <w:rFonts w:ascii="Montserrat" w:hAnsi="Montserrat"/>
                <w:sz w:val="20"/>
                <w:szCs w:val="20"/>
                <w:lang w:val="ro-RO"/>
              </w:rPr>
            </w:pPr>
            <w:r w:rsidRPr="00CB6D94">
              <w:rPr>
                <w:rFonts w:ascii="Montserrat" w:hAnsi="Montserrat"/>
                <w:sz w:val="20"/>
                <w:szCs w:val="20"/>
                <w:lang w:val="ro-RO"/>
              </w:rPr>
              <w:lastRenderedPageBreak/>
              <w:t>6.2</w:t>
            </w:r>
          </w:p>
        </w:tc>
        <w:tc>
          <w:tcPr>
            <w:tcW w:w="5370" w:type="dxa"/>
            <w:tcBorders>
              <w:top w:val="doubleWave" w:sz="6" w:space="0" w:color="FFFFFF" w:themeColor="background1"/>
              <w:left w:val="doubleWave" w:sz="6" w:space="0" w:color="FFFFFF" w:themeColor="background1"/>
              <w:bottom w:val="doubleWave" w:sz="6" w:space="0" w:color="FFFFFF" w:themeColor="background1"/>
              <w:right w:val="doubleWave" w:sz="6" w:space="0" w:color="FFFFFF" w:themeColor="background1"/>
            </w:tcBorders>
            <w:shd w:val="clear" w:color="auto" w:fill="E6EFF3"/>
            <w:vAlign w:val="center"/>
          </w:tcPr>
          <w:p w14:paraId="4B619632" w14:textId="77777777" w:rsidR="00A0505C" w:rsidRPr="00CB6D94" w:rsidRDefault="00A0505C" w:rsidP="00A0505C">
            <w:pPr>
              <w:spacing w:before="120" w:after="120" w:line="240" w:lineRule="auto"/>
              <w:jc w:val="both"/>
              <w:rPr>
                <w:rFonts w:ascii="Montserrat" w:hAnsi="Montserrat" w:cs="Calibri"/>
                <w:b/>
                <w:bCs/>
                <w:sz w:val="20"/>
                <w:szCs w:val="20"/>
                <w:lang w:val="ro-RO"/>
              </w:rPr>
            </w:pPr>
            <w:r w:rsidRPr="00CB6D94">
              <w:rPr>
                <w:rFonts w:ascii="Montserrat" w:hAnsi="Montserrat" w:cs="Calibri"/>
                <w:b/>
                <w:bCs/>
                <w:sz w:val="20"/>
                <w:szCs w:val="20"/>
                <w:lang w:val="ro-RO"/>
              </w:rPr>
              <w:t>Dezvoltare durabilă și eficiență energetică:</w:t>
            </w:r>
          </w:p>
          <w:p w14:paraId="62CB0D9B" w14:textId="79CBC990" w:rsidR="00A0505C" w:rsidRPr="00CB6D94" w:rsidRDefault="00A0505C" w:rsidP="00A0505C">
            <w:pPr>
              <w:spacing w:before="120" w:after="120" w:line="240" w:lineRule="auto"/>
              <w:jc w:val="both"/>
              <w:rPr>
                <w:rFonts w:ascii="Montserrat" w:hAnsi="Montserrat" w:cs="Calibri"/>
                <w:sz w:val="20"/>
                <w:szCs w:val="20"/>
                <w:lang w:val="ro-RO"/>
              </w:rPr>
            </w:pPr>
            <w:r w:rsidRPr="00CB6D94">
              <w:rPr>
                <w:rFonts w:ascii="Montserrat" w:hAnsi="Montserrat" w:cs="Calibri"/>
                <w:sz w:val="20"/>
                <w:szCs w:val="20"/>
                <w:lang w:val="ro-RO"/>
              </w:rPr>
              <w:t>Proiectul prevede măsuri care conduc la respectarea cerințelor privind protecția mediului pentru promovarea dezvoltării durabile, care se referă la utilizarea surselor de energie curată, economie circulară, inclusiv prevenirea și reciclarea deșeurilor, prevenirea și controlul poluării asupra aerului, apei, solului, protecția resurselor de apă, protecția și conservarea biodiversității, în conformitate cu articolul 11 și cu articolul 191 alineatul (1) din TFUE.</w:t>
            </w:r>
          </w:p>
        </w:tc>
        <w:tc>
          <w:tcPr>
            <w:tcW w:w="1028" w:type="dxa"/>
            <w:tcBorders>
              <w:top w:val="doubleWave" w:sz="6" w:space="0" w:color="FFFFFF" w:themeColor="background1"/>
              <w:left w:val="doubleWave" w:sz="6" w:space="0" w:color="FFFFFF" w:themeColor="background1"/>
              <w:bottom w:val="doubleWave" w:sz="6" w:space="0" w:color="FFFFFF" w:themeColor="background1"/>
              <w:right w:val="doubleWave" w:sz="6" w:space="0" w:color="FFFFFF" w:themeColor="background1"/>
            </w:tcBorders>
            <w:shd w:val="clear" w:color="auto" w:fill="E6EFF3"/>
            <w:vAlign w:val="center"/>
          </w:tcPr>
          <w:p w14:paraId="22D5E773" w14:textId="77777777" w:rsidR="00A0505C" w:rsidRPr="00CB6D94" w:rsidRDefault="00A0505C" w:rsidP="00A0505C">
            <w:pPr>
              <w:spacing w:before="120" w:after="120" w:line="240" w:lineRule="auto"/>
              <w:jc w:val="center"/>
              <w:rPr>
                <w:rFonts w:ascii="Montserrat" w:hAnsi="Montserrat" w:cs="Calibri"/>
                <w:sz w:val="20"/>
                <w:szCs w:val="20"/>
                <w:lang w:val="ro-RO"/>
              </w:rPr>
            </w:pPr>
            <w:r w:rsidRPr="00CB6D94">
              <w:rPr>
                <w:rFonts w:ascii="Montserrat" w:hAnsi="Montserrat" w:cs="Calibri"/>
                <w:sz w:val="20"/>
                <w:szCs w:val="20"/>
                <w:lang w:val="ro-RO"/>
              </w:rPr>
              <w:t>3</w:t>
            </w:r>
          </w:p>
        </w:tc>
        <w:tc>
          <w:tcPr>
            <w:tcW w:w="7288" w:type="dxa"/>
            <w:tcBorders>
              <w:top w:val="doubleWave" w:sz="6" w:space="0" w:color="FFFFFF" w:themeColor="background1"/>
              <w:left w:val="doubleWave" w:sz="6" w:space="0" w:color="FFFFFF" w:themeColor="background1"/>
              <w:bottom w:val="doubleWave" w:sz="6" w:space="0" w:color="FFFFFF" w:themeColor="background1"/>
            </w:tcBorders>
            <w:shd w:val="clear" w:color="auto" w:fill="E6EFF3"/>
            <w:vAlign w:val="center"/>
          </w:tcPr>
          <w:p w14:paraId="21E9F486" w14:textId="77777777" w:rsidR="00A0505C" w:rsidRPr="00CB6D94" w:rsidRDefault="00A0505C" w:rsidP="00A0505C">
            <w:pPr>
              <w:spacing w:before="120" w:after="120" w:line="240" w:lineRule="auto"/>
              <w:jc w:val="both"/>
              <w:rPr>
                <w:rFonts w:ascii="Montserrat" w:hAnsi="Montserrat" w:cs="Calibri"/>
                <w:b/>
                <w:bCs/>
                <w:sz w:val="20"/>
                <w:szCs w:val="20"/>
                <w:lang w:val="ro-RO"/>
              </w:rPr>
            </w:pPr>
            <w:r w:rsidRPr="00CB6D94">
              <w:rPr>
                <w:rFonts w:ascii="Montserrat" w:hAnsi="Montserrat" w:cs="Calibri"/>
                <w:b/>
                <w:bCs/>
                <w:sz w:val="20"/>
                <w:szCs w:val="20"/>
                <w:lang w:val="ro-RO"/>
              </w:rPr>
              <w:t>Documente verificate:</w:t>
            </w:r>
          </w:p>
          <w:p w14:paraId="275677C5" w14:textId="77777777" w:rsidR="00A0505C" w:rsidRPr="00CB6D94" w:rsidRDefault="00A0505C" w:rsidP="00A0505C">
            <w:pPr>
              <w:pStyle w:val="ListParagraph"/>
              <w:numPr>
                <w:ilvl w:val="0"/>
                <w:numId w:val="15"/>
              </w:numPr>
              <w:spacing w:before="120" w:after="120"/>
              <w:jc w:val="both"/>
              <w:rPr>
                <w:rFonts w:ascii="Montserrat" w:hAnsi="Montserrat" w:cs="Calibri"/>
                <w:color w:val="27344C"/>
                <w:sz w:val="20"/>
                <w:szCs w:val="20"/>
                <w:lang w:val="ro-RO"/>
              </w:rPr>
            </w:pPr>
            <w:r w:rsidRPr="00CB6D94">
              <w:rPr>
                <w:rFonts w:ascii="Montserrat" w:hAnsi="Montserrat" w:cs="Calibri"/>
                <w:color w:val="27344C"/>
                <w:sz w:val="20"/>
                <w:szCs w:val="20"/>
                <w:lang w:val="ro-RO"/>
              </w:rPr>
              <w:t xml:space="preserve">Formularul cererii de finanțare </w:t>
            </w:r>
          </w:p>
          <w:p w14:paraId="3B3D9828" w14:textId="77777777" w:rsidR="00A0505C" w:rsidRPr="00CB6D94" w:rsidRDefault="00A0505C" w:rsidP="00A0505C">
            <w:pPr>
              <w:pStyle w:val="ListParagraph"/>
              <w:numPr>
                <w:ilvl w:val="0"/>
                <w:numId w:val="15"/>
              </w:numPr>
              <w:spacing w:before="120" w:after="120"/>
              <w:jc w:val="both"/>
              <w:rPr>
                <w:rFonts w:ascii="Montserrat" w:hAnsi="Montserrat" w:cs="Calibri"/>
                <w:color w:val="27344C"/>
                <w:sz w:val="20"/>
                <w:szCs w:val="20"/>
                <w:lang w:val="ro-RO"/>
              </w:rPr>
            </w:pPr>
            <w:r w:rsidRPr="00CB6D94">
              <w:rPr>
                <w:rFonts w:ascii="Montserrat" w:hAnsi="Montserrat" w:cs="Calibri"/>
                <w:color w:val="27344C"/>
                <w:sz w:val="20"/>
                <w:szCs w:val="20"/>
                <w:lang w:val="ro-RO"/>
              </w:rPr>
              <w:t>Anexa 2_Declarația unică</w:t>
            </w:r>
          </w:p>
          <w:p w14:paraId="45031D55" w14:textId="77777777" w:rsidR="00A0505C" w:rsidRPr="00CB6D94" w:rsidRDefault="00A0505C" w:rsidP="00A0505C">
            <w:pPr>
              <w:pStyle w:val="ListParagraph"/>
              <w:numPr>
                <w:ilvl w:val="0"/>
                <w:numId w:val="15"/>
              </w:numPr>
              <w:spacing w:before="120" w:after="120"/>
              <w:jc w:val="both"/>
              <w:rPr>
                <w:rFonts w:ascii="Montserrat" w:hAnsi="Montserrat" w:cs="Calibri"/>
                <w:color w:val="27344C"/>
                <w:sz w:val="20"/>
                <w:szCs w:val="20"/>
                <w:lang w:val="ro-RO"/>
              </w:rPr>
            </w:pPr>
            <w:r w:rsidRPr="00CB6D94">
              <w:rPr>
                <w:rFonts w:ascii="Montserrat" w:hAnsi="Montserrat" w:cs="Calibri"/>
                <w:color w:val="27344C"/>
                <w:sz w:val="20"/>
                <w:szCs w:val="20"/>
                <w:lang w:val="ro-RO"/>
              </w:rPr>
              <w:t xml:space="preserve">Anexa 21_Plan de </w:t>
            </w:r>
            <w:proofErr w:type="spellStart"/>
            <w:r w:rsidRPr="00CB6D94">
              <w:rPr>
                <w:rFonts w:ascii="Montserrat" w:hAnsi="Montserrat" w:cs="Calibri"/>
                <w:color w:val="27344C"/>
                <w:sz w:val="20"/>
                <w:szCs w:val="20"/>
                <w:lang w:val="ro-RO"/>
              </w:rPr>
              <w:t>afaceri_Macheta</w:t>
            </w:r>
            <w:proofErr w:type="spellEnd"/>
            <w:r w:rsidRPr="00CB6D94">
              <w:rPr>
                <w:rFonts w:ascii="Montserrat" w:hAnsi="Montserrat" w:cs="Calibri"/>
                <w:color w:val="27344C"/>
                <w:sz w:val="20"/>
                <w:szCs w:val="20"/>
                <w:lang w:val="ro-RO"/>
              </w:rPr>
              <w:t xml:space="preserve"> financiară</w:t>
            </w:r>
          </w:p>
          <w:p w14:paraId="238927D0" w14:textId="77777777" w:rsidR="00A0505C" w:rsidRPr="00CB6D94" w:rsidRDefault="00A0505C" w:rsidP="00A0505C">
            <w:pPr>
              <w:pStyle w:val="ListParagraph"/>
              <w:numPr>
                <w:ilvl w:val="0"/>
                <w:numId w:val="15"/>
              </w:numPr>
              <w:spacing w:before="120" w:after="120"/>
              <w:jc w:val="both"/>
              <w:rPr>
                <w:rFonts w:ascii="Montserrat" w:hAnsi="Montserrat" w:cs="Calibri"/>
                <w:color w:val="27344C"/>
                <w:sz w:val="20"/>
                <w:szCs w:val="20"/>
                <w:lang w:val="ro-RO"/>
              </w:rPr>
            </w:pPr>
            <w:r w:rsidRPr="00CB6D94">
              <w:rPr>
                <w:rFonts w:ascii="Montserrat" w:hAnsi="Montserrat" w:cs="Calibri"/>
                <w:color w:val="27344C"/>
                <w:sz w:val="20"/>
                <w:szCs w:val="20"/>
                <w:lang w:val="ro-RO"/>
              </w:rPr>
              <w:t>Metodologie privind respectarea principiilor orizontale: Asigurarea Dezvoltării Durabile prin respectarea cerințelor privind protecția mediului, Asigurarea ,,Imunizării la schimbările climatice” și Respectarea principiului de ,,A nu prejudicia în mod semnificativ”.</w:t>
            </w:r>
          </w:p>
          <w:p w14:paraId="5FC9198C" w14:textId="77777777" w:rsidR="00A0505C" w:rsidRPr="00CB6D94" w:rsidRDefault="00A0505C" w:rsidP="00A0505C">
            <w:pPr>
              <w:spacing w:before="120" w:after="120" w:line="240" w:lineRule="auto"/>
              <w:jc w:val="both"/>
              <w:rPr>
                <w:rFonts w:ascii="Montserrat" w:hAnsi="Montserrat" w:cs="Calibri"/>
                <w:b/>
                <w:bCs/>
                <w:sz w:val="20"/>
                <w:szCs w:val="20"/>
                <w:lang w:val="ro-RO"/>
              </w:rPr>
            </w:pPr>
            <w:r w:rsidRPr="00CB6D94">
              <w:rPr>
                <w:rFonts w:ascii="Montserrat" w:hAnsi="Montserrat" w:cs="Calibri"/>
                <w:b/>
                <w:bCs/>
                <w:sz w:val="20"/>
                <w:szCs w:val="20"/>
                <w:lang w:val="ro-RO"/>
              </w:rPr>
              <w:t xml:space="preserve">Se verifică: </w:t>
            </w:r>
          </w:p>
          <w:p w14:paraId="40E5F889" w14:textId="3ED729CC" w:rsidR="00A0505C" w:rsidRPr="00CB6D94" w:rsidRDefault="00A0505C" w:rsidP="00A0505C">
            <w:pPr>
              <w:pStyle w:val="ListParagraph"/>
              <w:numPr>
                <w:ilvl w:val="0"/>
                <w:numId w:val="15"/>
              </w:numPr>
              <w:spacing w:before="120" w:after="120"/>
              <w:jc w:val="both"/>
              <w:rPr>
                <w:rFonts w:ascii="Montserrat" w:hAnsi="Montserrat" w:cs="Calibri"/>
                <w:color w:val="27344C"/>
                <w:sz w:val="20"/>
                <w:szCs w:val="20"/>
                <w:lang w:val="ro-RO"/>
              </w:rPr>
            </w:pPr>
            <w:r w:rsidRPr="00CB6D94">
              <w:rPr>
                <w:rFonts w:ascii="Montserrat" w:hAnsi="Montserrat" w:cs="Calibri"/>
                <w:color w:val="27344C"/>
                <w:sz w:val="20"/>
                <w:szCs w:val="20"/>
                <w:lang w:val="ro-RO"/>
              </w:rPr>
              <w:lastRenderedPageBreak/>
              <w:t>dacă informațiile</w:t>
            </w:r>
            <w:r w:rsidR="00EC5CA1" w:rsidRPr="00CB6D94">
              <w:rPr>
                <w:rFonts w:ascii="Montserrat" w:hAnsi="Montserrat" w:cs="Calibri"/>
                <w:color w:val="27344C"/>
                <w:sz w:val="20"/>
                <w:szCs w:val="20"/>
                <w:lang w:val="ro-RO"/>
              </w:rPr>
              <w:t xml:space="preserve"> din secțiunea</w:t>
            </w:r>
            <w:r w:rsidR="00420553" w:rsidRPr="00CB6D94">
              <w:rPr>
                <w:rFonts w:ascii="Montserrat" w:hAnsi="Montserrat" w:cs="Calibri"/>
                <w:color w:val="27344C"/>
                <w:sz w:val="20"/>
                <w:szCs w:val="20"/>
                <w:lang w:val="ro-RO"/>
              </w:rPr>
              <w:t xml:space="preserve"> Principii orizontale</w:t>
            </w:r>
            <w:r w:rsidR="00F50379" w:rsidRPr="00CB6D94">
              <w:rPr>
                <w:rFonts w:ascii="Montserrat" w:hAnsi="Montserrat" w:cs="Calibri"/>
                <w:color w:val="27344C"/>
                <w:sz w:val="20"/>
                <w:szCs w:val="20"/>
                <w:lang w:val="ro-RO"/>
              </w:rPr>
              <w:t xml:space="preserve">, </w:t>
            </w:r>
            <w:r w:rsidR="00A73A88" w:rsidRPr="00CB6D94">
              <w:rPr>
                <w:rFonts w:ascii="Montserrat" w:hAnsi="Montserrat" w:cs="Calibri"/>
                <w:color w:val="27344C"/>
                <w:sz w:val="20"/>
                <w:szCs w:val="20"/>
                <w:lang w:val="ro-RO"/>
              </w:rPr>
              <w:t>câmpul Dezvoltare Durabila / Poluatorul plătește</w:t>
            </w:r>
            <w:r w:rsidR="006A3382">
              <w:rPr>
                <w:rFonts w:ascii="Montserrat" w:hAnsi="Montserrat" w:cs="Calibri"/>
                <w:color w:val="27344C"/>
                <w:sz w:val="20"/>
                <w:szCs w:val="20"/>
                <w:lang w:val="ro-RO"/>
              </w:rPr>
              <w:t xml:space="preserve"> și </w:t>
            </w:r>
            <w:r w:rsidR="00A73A88" w:rsidRPr="00CB6D94">
              <w:rPr>
                <w:rFonts w:ascii="Montserrat" w:hAnsi="Montserrat" w:cs="Calibri"/>
                <w:color w:val="27344C"/>
                <w:sz w:val="20"/>
                <w:szCs w:val="20"/>
                <w:lang w:val="ro-RO"/>
              </w:rPr>
              <w:t>Utilizarea eficienta a resurselor</w:t>
            </w:r>
            <w:r w:rsidR="00EC5CA1" w:rsidRPr="00CB6D94">
              <w:rPr>
                <w:rFonts w:ascii="Montserrat" w:hAnsi="Montserrat" w:cs="Calibri"/>
                <w:color w:val="27344C"/>
                <w:sz w:val="20"/>
                <w:szCs w:val="20"/>
                <w:lang w:val="ro-RO"/>
              </w:rPr>
              <w:t xml:space="preserve"> din cererea de finanțare sunt corelate cu informațiile din capitolul </w:t>
            </w:r>
            <w:r w:rsidR="00420553" w:rsidRPr="00CB6D94">
              <w:rPr>
                <w:rFonts w:ascii="Montserrat" w:hAnsi="Montserrat" w:cs="Calibri"/>
                <w:color w:val="27344C"/>
                <w:sz w:val="20"/>
                <w:szCs w:val="20"/>
                <w:lang w:val="ro-RO"/>
              </w:rPr>
              <w:t xml:space="preserve">2 Informații despre proiectul de investiții </w:t>
            </w:r>
            <w:r w:rsidR="00EC5CA1" w:rsidRPr="00CB6D94">
              <w:rPr>
                <w:rFonts w:ascii="Montserrat" w:hAnsi="Montserrat" w:cs="Calibri"/>
                <w:color w:val="27344C"/>
                <w:sz w:val="20"/>
                <w:szCs w:val="20"/>
                <w:lang w:val="ro-RO"/>
              </w:rPr>
              <w:t xml:space="preserve"> din Planul de afaceri</w:t>
            </w:r>
            <w:r w:rsidRPr="00CB6D94">
              <w:rPr>
                <w:rFonts w:ascii="Montserrat" w:hAnsi="Montserrat" w:cs="Calibri"/>
                <w:color w:val="27344C"/>
                <w:sz w:val="20"/>
                <w:szCs w:val="20"/>
                <w:lang w:val="ro-RO"/>
              </w:rPr>
              <w:t>, Declarația unică și Metodologia privind respectarea principiilor orizontale: Asigurarea Dezvoltării Durabile prin respectarea cerințelor privind protecția mediului, Asigurarea ,,Imunizării la schimbările climatice” și Respectarea principiului de ,,A nu prejudicia în mod semnificativ”;</w:t>
            </w:r>
          </w:p>
          <w:p w14:paraId="1D62B5A7" w14:textId="77777777" w:rsidR="00EC5CA1" w:rsidRPr="00CB6D94" w:rsidRDefault="00A0505C" w:rsidP="00A0505C">
            <w:pPr>
              <w:pStyle w:val="ListParagraph"/>
              <w:numPr>
                <w:ilvl w:val="0"/>
                <w:numId w:val="15"/>
              </w:numPr>
              <w:spacing w:before="120" w:after="120"/>
              <w:jc w:val="both"/>
              <w:rPr>
                <w:rFonts w:ascii="Montserrat" w:hAnsi="Montserrat" w:cs="Calibri"/>
                <w:color w:val="27344C"/>
                <w:sz w:val="20"/>
                <w:szCs w:val="20"/>
                <w:lang w:val="ro-RO"/>
              </w:rPr>
            </w:pPr>
            <w:r w:rsidRPr="00CB6D94">
              <w:rPr>
                <w:rFonts w:ascii="Montserrat" w:hAnsi="Montserrat" w:cs="Calibri"/>
                <w:color w:val="27344C"/>
                <w:sz w:val="20"/>
                <w:szCs w:val="20"/>
                <w:lang w:val="ro-RO"/>
              </w:rPr>
              <w:t>dacă proiectul respectă legislația națională și europeană în domeniile dezvoltare durabilă/eficiență energetică</w:t>
            </w:r>
            <w:r w:rsidR="00EC5CA1" w:rsidRPr="00CB6D94">
              <w:rPr>
                <w:rFonts w:ascii="Montserrat" w:hAnsi="Montserrat" w:cs="Calibri"/>
                <w:color w:val="27344C"/>
                <w:sz w:val="20"/>
                <w:szCs w:val="20"/>
                <w:lang w:val="ro-RO"/>
              </w:rPr>
              <w:t>;</w:t>
            </w:r>
          </w:p>
          <w:p w14:paraId="2A88A22D" w14:textId="0C48CE49" w:rsidR="00A0505C" w:rsidRPr="00CB6D94" w:rsidRDefault="00A0505C" w:rsidP="00A0505C">
            <w:pPr>
              <w:pStyle w:val="ListParagraph"/>
              <w:numPr>
                <w:ilvl w:val="0"/>
                <w:numId w:val="15"/>
              </w:numPr>
              <w:spacing w:before="120" w:after="120"/>
              <w:jc w:val="both"/>
              <w:rPr>
                <w:rFonts w:ascii="Montserrat" w:hAnsi="Montserrat" w:cs="Calibri"/>
                <w:color w:val="27344C"/>
                <w:sz w:val="20"/>
                <w:szCs w:val="20"/>
                <w:lang w:val="ro-RO"/>
              </w:rPr>
            </w:pPr>
            <w:r w:rsidRPr="00CB6D94">
              <w:rPr>
                <w:rFonts w:ascii="Montserrat" w:hAnsi="Montserrat" w:cs="Calibri"/>
                <w:color w:val="27344C"/>
                <w:sz w:val="20"/>
                <w:szCs w:val="20"/>
                <w:lang w:val="ro-RO"/>
              </w:rPr>
              <w:t xml:space="preserve">dacă </w:t>
            </w:r>
            <w:r w:rsidR="00EC5CA1" w:rsidRPr="00CB6D94">
              <w:rPr>
                <w:rFonts w:ascii="Montserrat" w:hAnsi="Montserrat" w:cs="Calibri"/>
                <w:color w:val="27344C"/>
                <w:sz w:val="20"/>
                <w:szCs w:val="20"/>
                <w:lang w:val="ro-RO"/>
              </w:rPr>
              <w:t xml:space="preserve">în </w:t>
            </w:r>
            <w:r w:rsidR="00F50379" w:rsidRPr="00CB6D94">
              <w:rPr>
                <w:rFonts w:ascii="Montserrat" w:hAnsi="Montserrat" w:cs="Calibri"/>
                <w:color w:val="27344C"/>
                <w:sz w:val="20"/>
                <w:szCs w:val="20"/>
                <w:lang w:val="ro-RO"/>
              </w:rPr>
              <w:t>secțiunea Principii orizontale,</w:t>
            </w:r>
            <w:r w:rsidR="00CB6D94">
              <w:rPr>
                <w:rFonts w:ascii="Montserrat" w:hAnsi="Montserrat" w:cs="Calibri"/>
                <w:color w:val="27344C"/>
                <w:sz w:val="20"/>
                <w:szCs w:val="20"/>
                <w:lang w:val="ro-RO"/>
              </w:rPr>
              <w:t xml:space="preserve"> </w:t>
            </w:r>
            <w:r w:rsidR="00A73A88" w:rsidRPr="00CB6D94">
              <w:rPr>
                <w:rFonts w:ascii="Montserrat" w:hAnsi="Montserrat" w:cs="Calibri"/>
                <w:color w:val="27344C"/>
                <w:sz w:val="20"/>
                <w:szCs w:val="20"/>
                <w:lang w:val="ro-RO"/>
              </w:rPr>
              <w:t>câmpul Dezvoltare Durabila / Poluatorul plătește</w:t>
            </w:r>
            <w:r w:rsidR="006A3382">
              <w:rPr>
                <w:rFonts w:ascii="Montserrat" w:hAnsi="Montserrat" w:cs="Calibri"/>
                <w:color w:val="27344C"/>
                <w:sz w:val="20"/>
                <w:szCs w:val="20"/>
                <w:lang w:val="ro-RO"/>
              </w:rPr>
              <w:t xml:space="preserve"> și </w:t>
            </w:r>
            <w:r w:rsidR="00A73A88" w:rsidRPr="00CB6D94">
              <w:rPr>
                <w:rFonts w:ascii="Montserrat" w:hAnsi="Montserrat" w:cs="Calibri"/>
                <w:color w:val="27344C"/>
                <w:sz w:val="20"/>
                <w:szCs w:val="20"/>
                <w:lang w:val="ro-RO"/>
              </w:rPr>
              <w:t xml:space="preserve">Utilizarea eficienta a resurselor </w:t>
            </w:r>
            <w:r w:rsidR="00F50379" w:rsidRPr="00CB6D94">
              <w:rPr>
                <w:rFonts w:ascii="Montserrat" w:hAnsi="Montserrat" w:cs="Calibri"/>
                <w:color w:val="27344C"/>
                <w:sz w:val="20"/>
                <w:szCs w:val="20"/>
                <w:lang w:val="ro-RO"/>
              </w:rPr>
              <w:t xml:space="preserve">din cererea de finanțare </w:t>
            </w:r>
            <w:r w:rsidRPr="00CB6D94">
              <w:rPr>
                <w:rFonts w:ascii="Montserrat" w:hAnsi="Montserrat" w:cs="Calibri"/>
                <w:color w:val="27344C"/>
                <w:sz w:val="20"/>
                <w:szCs w:val="20"/>
                <w:lang w:val="ro-RO"/>
              </w:rPr>
              <w:t>sunt prevăzute măsuri care conduc la respectarea cerințelor privind protecția mediului pentru promovarea dezvoltării durabile, care se referă la utilizarea surselor de energie curată, economie circulară, inclusiv prevenirea și reciclarea deșeurilor, prevenirea și controlul poluării asupra aerului, apei, solului, protecția resurselor de apă, protecția și conservarea biodiversității, în conformitate cu articolul 11 și cu articolul 191 alineatul (1) din TFUE, conform detalierii din Anexa 17_Metodologie privind respectarea principiilor orizontale: Asigurarea Dezvoltării Durabile prin respectarea cerințelor privind protecția mediului, Asigurarea ,,Imunizării la schimbările climatice” și Respectarea principiului de ,,A nu prejudicia în mod semnificativ”</w:t>
            </w:r>
          </w:p>
        </w:tc>
      </w:tr>
      <w:tr w:rsidR="00A0505C" w:rsidRPr="00CB6D94" w14:paraId="35CC9EA5" w14:textId="77777777" w:rsidTr="002210AC">
        <w:tc>
          <w:tcPr>
            <w:tcW w:w="720" w:type="dxa"/>
            <w:tcBorders>
              <w:top w:val="doubleWave" w:sz="6" w:space="0" w:color="FFFFFF" w:themeColor="background1"/>
              <w:left w:val="single" w:sz="36" w:space="0" w:color="FFFFFF" w:themeColor="background1"/>
              <w:bottom w:val="doubleWave" w:sz="6" w:space="0" w:color="FFFFFF" w:themeColor="background1"/>
              <w:right w:val="doubleWave" w:sz="6" w:space="0" w:color="FFFFFF" w:themeColor="background1"/>
            </w:tcBorders>
            <w:shd w:val="clear" w:color="auto" w:fill="E6EFF3"/>
            <w:vAlign w:val="center"/>
          </w:tcPr>
          <w:p w14:paraId="40754086" w14:textId="4B626CA0" w:rsidR="00A0505C" w:rsidRPr="00CB6D94" w:rsidRDefault="00A0505C" w:rsidP="00A0505C">
            <w:pPr>
              <w:spacing w:before="120" w:after="120" w:line="240" w:lineRule="auto"/>
              <w:jc w:val="both"/>
              <w:rPr>
                <w:rFonts w:ascii="Montserrat" w:hAnsi="Montserrat"/>
                <w:sz w:val="20"/>
                <w:szCs w:val="20"/>
                <w:lang w:val="ro-RO"/>
              </w:rPr>
            </w:pPr>
            <w:r w:rsidRPr="00CB6D94">
              <w:rPr>
                <w:rFonts w:ascii="Montserrat" w:hAnsi="Montserrat"/>
                <w:sz w:val="20"/>
                <w:szCs w:val="20"/>
                <w:lang w:val="ro-RO"/>
              </w:rPr>
              <w:lastRenderedPageBreak/>
              <w:t>6.3</w:t>
            </w:r>
          </w:p>
        </w:tc>
        <w:tc>
          <w:tcPr>
            <w:tcW w:w="5370" w:type="dxa"/>
            <w:tcBorders>
              <w:top w:val="doubleWave" w:sz="6" w:space="0" w:color="FFFFFF" w:themeColor="background1"/>
              <w:left w:val="doubleWave" w:sz="6" w:space="0" w:color="FFFFFF" w:themeColor="background1"/>
              <w:bottom w:val="doubleWave" w:sz="6" w:space="0" w:color="FFFFFF" w:themeColor="background1"/>
              <w:right w:val="doubleWave" w:sz="6" w:space="0" w:color="FFFFFF" w:themeColor="background1"/>
            </w:tcBorders>
            <w:shd w:val="clear" w:color="auto" w:fill="E6EFF3"/>
            <w:vAlign w:val="center"/>
          </w:tcPr>
          <w:p w14:paraId="251DDAAE" w14:textId="77777777" w:rsidR="00A0505C" w:rsidRPr="00CB6D94" w:rsidRDefault="00A0505C" w:rsidP="00A0505C">
            <w:pPr>
              <w:spacing w:before="120" w:after="120" w:line="240" w:lineRule="auto"/>
              <w:jc w:val="both"/>
              <w:rPr>
                <w:rFonts w:ascii="Montserrat" w:hAnsi="Montserrat" w:cs="Calibri"/>
                <w:b/>
                <w:bCs/>
                <w:sz w:val="20"/>
                <w:szCs w:val="20"/>
                <w:lang w:val="ro-RO"/>
              </w:rPr>
            </w:pPr>
            <w:r w:rsidRPr="00CB6D94">
              <w:rPr>
                <w:rFonts w:ascii="Montserrat" w:hAnsi="Montserrat" w:cs="Calibri"/>
                <w:b/>
                <w:bCs/>
                <w:sz w:val="20"/>
                <w:szCs w:val="20"/>
                <w:lang w:val="ro-RO"/>
              </w:rPr>
              <w:t>Proiectul:</w:t>
            </w:r>
          </w:p>
          <w:p w14:paraId="055B0DF8" w14:textId="77777777" w:rsidR="00A0505C" w:rsidRPr="00CB6D94" w:rsidRDefault="00A0505C" w:rsidP="00A0505C">
            <w:pPr>
              <w:spacing w:before="120" w:after="120" w:line="240" w:lineRule="auto"/>
              <w:jc w:val="both"/>
              <w:rPr>
                <w:rFonts w:ascii="Montserrat" w:hAnsi="Montserrat" w:cs="Calibri"/>
                <w:sz w:val="20"/>
                <w:szCs w:val="20"/>
                <w:lang w:val="ro-RO"/>
              </w:rPr>
            </w:pPr>
            <w:r w:rsidRPr="00CB6D94">
              <w:rPr>
                <w:rFonts w:ascii="Montserrat" w:hAnsi="Montserrat" w:cs="Calibri"/>
                <w:b/>
                <w:bCs/>
                <w:sz w:val="20"/>
                <w:szCs w:val="20"/>
                <w:lang w:val="ro-RO"/>
              </w:rPr>
              <w:lastRenderedPageBreak/>
              <w:t xml:space="preserve">a) respectă principiul DNSH </w:t>
            </w:r>
            <w:r w:rsidRPr="00CB6D94">
              <w:rPr>
                <w:rFonts w:ascii="Montserrat" w:hAnsi="Montserrat" w:cs="Calibri"/>
                <w:sz w:val="20"/>
                <w:szCs w:val="20"/>
                <w:lang w:val="ro-RO"/>
              </w:rPr>
              <w:t>- „A nu prejudicia în mod semnificativ”, conform legislației aplicabile din Regulamentul (UE) 2020/852</w:t>
            </w:r>
            <w:r w:rsidRPr="00CB6D94">
              <w:rPr>
                <w:rFonts w:ascii="Montserrat" w:hAnsi="Montserrat" w:cs="Calibri"/>
                <w:b/>
                <w:bCs/>
                <w:sz w:val="20"/>
                <w:szCs w:val="20"/>
                <w:lang w:val="ro-RO"/>
              </w:rPr>
              <w:t xml:space="preserve"> și prevede</w:t>
            </w:r>
            <w:r w:rsidRPr="00CB6D94">
              <w:rPr>
                <w:rFonts w:ascii="Montserrat" w:hAnsi="Montserrat" w:cs="Calibri"/>
                <w:sz w:val="20"/>
                <w:szCs w:val="20"/>
                <w:lang w:val="ro-RO"/>
              </w:rPr>
              <w:t>:</w:t>
            </w:r>
          </w:p>
          <w:p w14:paraId="1133A4E2" w14:textId="77777777" w:rsidR="00A0505C" w:rsidRPr="00CB6D94" w:rsidRDefault="00A0505C" w:rsidP="00A0505C">
            <w:pPr>
              <w:spacing w:before="120" w:after="120" w:line="240" w:lineRule="auto"/>
              <w:jc w:val="both"/>
              <w:rPr>
                <w:rFonts w:ascii="Montserrat" w:hAnsi="Montserrat" w:cs="Calibri"/>
                <w:sz w:val="20"/>
                <w:szCs w:val="20"/>
                <w:lang w:val="ro-RO"/>
              </w:rPr>
            </w:pPr>
            <w:r w:rsidRPr="00CB6D94">
              <w:rPr>
                <w:rFonts w:ascii="Montserrat" w:hAnsi="Montserrat" w:cs="Calibri"/>
                <w:b/>
                <w:bCs/>
                <w:sz w:val="20"/>
                <w:szCs w:val="20"/>
                <w:lang w:val="ro-RO"/>
              </w:rPr>
              <w:t>i.</w:t>
            </w:r>
            <w:r w:rsidRPr="00CB6D94">
              <w:rPr>
                <w:rFonts w:ascii="Montserrat" w:hAnsi="Montserrat" w:cs="Calibri"/>
                <w:sz w:val="20"/>
                <w:szCs w:val="20"/>
                <w:lang w:val="ro-RO"/>
              </w:rPr>
              <w:t xml:space="preserve"> Obligația ca executantul lucrării să semneze un contract cu un operator pentru reciclarea deșeurilor rezultate din activitățile desfășurate, ca măsură de atenuare a impactului asupra obiectivului de mediu care vizează ”Economia circulară, inclusiv prevenirea generării de deșeuri și reciclarea acestora.</w:t>
            </w:r>
          </w:p>
          <w:p w14:paraId="05493803" w14:textId="77777777" w:rsidR="00A0505C" w:rsidRPr="00CB6D94" w:rsidRDefault="00A0505C" w:rsidP="00A0505C">
            <w:pPr>
              <w:spacing w:before="120" w:after="120" w:line="240" w:lineRule="auto"/>
              <w:jc w:val="both"/>
              <w:rPr>
                <w:rFonts w:ascii="Montserrat" w:hAnsi="Montserrat" w:cs="Calibri"/>
                <w:b/>
                <w:bCs/>
                <w:sz w:val="20"/>
                <w:szCs w:val="20"/>
                <w:lang w:val="ro-RO"/>
              </w:rPr>
            </w:pPr>
            <w:r w:rsidRPr="00CB6D94">
              <w:rPr>
                <w:rFonts w:ascii="Montserrat" w:hAnsi="Montserrat" w:cs="Calibri"/>
                <w:b/>
                <w:bCs/>
                <w:sz w:val="20"/>
                <w:szCs w:val="20"/>
                <w:lang w:val="ro-RO"/>
              </w:rPr>
              <w:t>Și/sau</w:t>
            </w:r>
          </w:p>
          <w:p w14:paraId="64F6909F" w14:textId="77777777" w:rsidR="00A0505C" w:rsidRPr="00CB6D94" w:rsidRDefault="00A0505C" w:rsidP="00A0505C">
            <w:pPr>
              <w:spacing w:before="120" w:after="120" w:line="240" w:lineRule="auto"/>
              <w:jc w:val="both"/>
              <w:rPr>
                <w:rFonts w:ascii="Montserrat" w:hAnsi="Montserrat" w:cs="Calibri"/>
                <w:sz w:val="20"/>
                <w:szCs w:val="20"/>
                <w:lang w:val="ro-RO"/>
              </w:rPr>
            </w:pPr>
            <w:r w:rsidRPr="00CB6D94">
              <w:rPr>
                <w:rFonts w:ascii="Montserrat" w:hAnsi="Montserrat" w:cs="Calibri"/>
                <w:b/>
                <w:bCs/>
                <w:sz w:val="20"/>
                <w:szCs w:val="20"/>
                <w:lang w:val="ro-RO"/>
              </w:rPr>
              <w:t>ii.</w:t>
            </w:r>
            <w:r w:rsidRPr="00CB6D94">
              <w:rPr>
                <w:rFonts w:ascii="Montserrat" w:hAnsi="Montserrat" w:cs="Calibri"/>
                <w:sz w:val="20"/>
                <w:szCs w:val="20"/>
                <w:lang w:val="ro-RO"/>
              </w:rPr>
              <w:t xml:space="preserve"> Obligația ca solicitantul să transmită contractul încheiat cu  un operator pentru reciclarea deșeurilor de hârtie, metal, materiale plastice, sticlă, DEEE-uri provenite din activitatea curentă sau să semneze un contract cu un operator pentru reciclarea deșeurilor de hârtie, metal, materiale plastice, sticlă, DEEE-uri provenite din înlocuirea echipamentelor, în cazul achiziției de echipamente noi, în cazul înființării prin proiect a unui punct de lucru nou.</w:t>
            </w:r>
            <w:r w:rsidRPr="00CB6D94">
              <w:rPr>
                <w:rFonts w:cs="Calibri"/>
                <w:sz w:val="20"/>
                <w:lang w:val="ro-RO"/>
              </w:rPr>
              <w:t> </w:t>
            </w:r>
          </w:p>
          <w:p w14:paraId="6217132E" w14:textId="19452E16" w:rsidR="00A0505C" w:rsidRPr="00CB6D94" w:rsidRDefault="00A0505C" w:rsidP="00A0505C">
            <w:pPr>
              <w:spacing w:before="120" w:after="120" w:line="240" w:lineRule="auto"/>
              <w:jc w:val="both"/>
              <w:rPr>
                <w:rFonts w:ascii="Montserrat" w:hAnsi="Montserrat" w:cs="Calibri"/>
                <w:b/>
                <w:bCs/>
                <w:sz w:val="20"/>
                <w:szCs w:val="20"/>
                <w:lang w:val="ro-RO"/>
              </w:rPr>
            </w:pPr>
            <w:r w:rsidRPr="00CB6D94">
              <w:rPr>
                <w:rFonts w:ascii="Montserrat" w:hAnsi="Montserrat" w:cs="Calibri"/>
                <w:b/>
                <w:bCs/>
                <w:sz w:val="20"/>
                <w:szCs w:val="20"/>
                <w:lang w:val="ro-RO"/>
              </w:rPr>
              <w:t xml:space="preserve">b) </w:t>
            </w:r>
            <w:r w:rsidRPr="00CB6D94">
              <w:rPr>
                <w:rFonts w:ascii="Montserrat" w:hAnsi="Montserrat" w:cs="Calibri"/>
                <w:b/>
                <w:bCs/>
                <w:sz w:val="20"/>
                <w:szCs w:val="20"/>
                <w:shd w:val="clear" w:color="auto" w:fill="E6EFF3"/>
                <w:lang w:val="ro-RO"/>
              </w:rPr>
              <w:t>prezintă actul de reglementare privind protecția mediului: Clasarea notificării/Decizia etapei de încadrare și Declarația Natura 2000/Acordul de mediu,</w:t>
            </w:r>
            <w:r w:rsidRPr="00CB6D94">
              <w:rPr>
                <w:b/>
                <w:bCs/>
                <w:sz w:val="20"/>
                <w:szCs w:val="20"/>
                <w:shd w:val="clear" w:color="auto" w:fill="E6EFF3"/>
                <w:lang w:val="ro-RO"/>
              </w:rPr>
              <w:t> </w:t>
            </w:r>
            <w:r w:rsidRPr="00CB6D94">
              <w:rPr>
                <w:rFonts w:ascii="Montserrat" w:hAnsi="Montserrat"/>
                <w:sz w:val="20"/>
                <w:szCs w:val="20"/>
                <w:shd w:val="clear" w:color="auto" w:fill="E6EFF3"/>
                <w:lang w:val="ro-RO"/>
              </w:rPr>
              <w:t>după caz,</w:t>
            </w:r>
            <w:r w:rsidRPr="00CB6D94">
              <w:rPr>
                <w:b/>
                <w:bCs/>
                <w:sz w:val="20"/>
                <w:szCs w:val="20"/>
                <w:shd w:val="clear" w:color="auto" w:fill="E6EFF3"/>
                <w:lang w:val="ro-RO"/>
              </w:rPr>
              <w:t> </w:t>
            </w:r>
            <w:r w:rsidRPr="00CB6D94">
              <w:rPr>
                <w:rFonts w:ascii="Montserrat" w:hAnsi="Montserrat"/>
                <w:sz w:val="20"/>
                <w:szCs w:val="20"/>
                <w:shd w:val="clear" w:color="auto" w:fill="E6EFF3"/>
                <w:lang w:val="ro-RO"/>
              </w:rPr>
              <w:t xml:space="preserve">în conformitate cu prevederile Legii nr. 292/2018 privind evaluarea impactului anumitor proiecte publice și private asupra mediului și ale Ordinului nr. 269/2020 privind </w:t>
            </w:r>
            <w:r w:rsidRPr="00CB6D94">
              <w:rPr>
                <w:rFonts w:ascii="Montserrat" w:hAnsi="Montserrat"/>
                <w:sz w:val="20"/>
                <w:szCs w:val="20"/>
                <w:shd w:val="clear" w:color="auto" w:fill="E6EFF3"/>
                <w:lang w:val="ro-RO"/>
              </w:rPr>
              <w:lastRenderedPageBreak/>
              <w:t>aprobarea ghidului general aplicabil etapelor procedurii de evaluare a impactului asupra mediului, a ghidului pentru evaluarea impactului asupra mediului în context transfrontalier și a altor ghiduri specifice pentru diferite domenii și categorii de proiecte</w:t>
            </w:r>
            <w:r w:rsidRPr="00CB6D94">
              <w:rPr>
                <w:sz w:val="20"/>
                <w:szCs w:val="20"/>
                <w:shd w:val="clear" w:color="auto" w:fill="E6EFF3"/>
                <w:lang w:val="ro-RO"/>
              </w:rPr>
              <w:t>.</w:t>
            </w:r>
            <w:r w:rsidRPr="00CB6D94">
              <w:rPr>
                <w:rStyle w:val="apple-converted-space"/>
                <w:rFonts w:ascii="Montserrat" w:hAnsi="Montserrat"/>
                <w:szCs w:val="20"/>
                <w:shd w:val="clear" w:color="auto" w:fill="E6EFF3"/>
                <w:lang w:val="ro-RO"/>
              </w:rPr>
              <w:t> </w:t>
            </w:r>
          </w:p>
          <w:p w14:paraId="2A47A95F" w14:textId="77777777" w:rsidR="00A0505C" w:rsidRPr="00CB6D94" w:rsidRDefault="00A0505C" w:rsidP="00A0505C">
            <w:pPr>
              <w:spacing w:before="120" w:after="120" w:line="240" w:lineRule="auto"/>
              <w:jc w:val="both"/>
              <w:rPr>
                <w:rFonts w:ascii="Montserrat" w:hAnsi="Montserrat" w:cs="Calibri"/>
                <w:sz w:val="20"/>
                <w:szCs w:val="20"/>
                <w:lang w:val="ro-RO"/>
              </w:rPr>
            </w:pPr>
          </w:p>
          <w:p w14:paraId="1A397D4D" w14:textId="77777777" w:rsidR="00A0505C" w:rsidRPr="00CB6D94" w:rsidRDefault="00A0505C" w:rsidP="00A0505C">
            <w:pPr>
              <w:spacing w:before="120" w:after="120" w:line="240" w:lineRule="auto"/>
              <w:jc w:val="both"/>
              <w:rPr>
                <w:rFonts w:ascii="Montserrat" w:hAnsi="Montserrat" w:cs="Calibri"/>
                <w:b/>
                <w:bCs/>
                <w:sz w:val="20"/>
                <w:szCs w:val="20"/>
                <w:lang w:val="ro-RO"/>
              </w:rPr>
            </w:pPr>
            <w:r w:rsidRPr="00CB6D94">
              <w:rPr>
                <w:rFonts w:ascii="Montserrat" w:hAnsi="Montserrat" w:cs="Calibri"/>
                <w:b/>
                <w:bCs/>
                <w:sz w:val="20"/>
                <w:szCs w:val="20"/>
                <w:lang w:val="ro-RO"/>
              </w:rPr>
              <w:t xml:space="preserve">Subcriteriul se consideră îndeplinit dacă se respectă litera a), punctul ii sau punctele i și ii și litera b). </w:t>
            </w:r>
          </w:p>
          <w:p w14:paraId="2A88BA02" w14:textId="77777777" w:rsidR="00A0505C" w:rsidRPr="00CB6D94" w:rsidRDefault="00A0505C" w:rsidP="00A0505C">
            <w:pPr>
              <w:spacing w:before="120" w:after="120" w:line="240" w:lineRule="auto"/>
              <w:jc w:val="both"/>
              <w:rPr>
                <w:rFonts w:ascii="Montserrat" w:hAnsi="Montserrat" w:cs="Calibri"/>
                <w:b/>
                <w:bCs/>
                <w:sz w:val="20"/>
                <w:szCs w:val="20"/>
                <w:lang w:val="ro-RO"/>
              </w:rPr>
            </w:pPr>
            <w:r w:rsidRPr="00CB6D94">
              <w:rPr>
                <w:rFonts w:ascii="Montserrat" w:hAnsi="Montserrat" w:cs="Calibri"/>
                <w:b/>
                <w:bCs/>
                <w:sz w:val="20"/>
                <w:szCs w:val="20"/>
                <w:lang w:val="ro-RO"/>
              </w:rPr>
              <w:t>Subcriteriul de la litera a) se aplică în funcție de tipologia investiției propusă prin proiect, astfel:</w:t>
            </w:r>
          </w:p>
          <w:p w14:paraId="5A5499B2" w14:textId="77777777" w:rsidR="00A0505C" w:rsidRPr="00CB6D94" w:rsidRDefault="00A0505C" w:rsidP="00A0505C">
            <w:pPr>
              <w:pStyle w:val="ListParagraph"/>
              <w:numPr>
                <w:ilvl w:val="0"/>
                <w:numId w:val="17"/>
              </w:numPr>
              <w:spacing w:before="120" w:after="120"/>
              <w:ind w:left="673" w:hanging="426"/>
              <w:jc w:val="both"/>
              <w:rPr>
                <w:rFonts w:ascii="Montserrat" w:hAnsi="Montserrat" w:cs="Calibri"/>
                <w:b/>
                <w:bCs/>
                <w:color w:val="27344C"/>
                <w:sz w:val="20"/>
                <w:szCs w:val="20"/>
                <w:lang w:val="ro-RO"/>
              </w:rPr>
            </w:pPr>
            <w:r w:rsidRPr="00CB6D94">
              <w:rPr>
                <w:rFonts w:ascii="Montserrat" w:hAnsi="Montserrat" w:cs="Calibri"/>
                <w:b/>
                <w:bCs/>
                <w:color w:val="27344C"/>
                <w:sz w:val="20"/>
                <w:szCs w:val="20"/>
                <w:lang w:val="ro-RO"/>
              </w:rPr>
              <w:t>punctul i) și punctul ii), în cazul proiectelor care propun lucrări de construcții, achiziția de active corporale/necorporale și servicii;</w:t>
            </w:r>
          </w:p>
          <w:p w14:paraId="28861FBA" w14:textId="7A9919A0" w:rsidR="00A0505C" w:rsidRPr="00CB6D94" w:rsidRDefault="00A0505C" w:rsidP="00A0505C">
            <w:pPr>
              <w:pStyle w:val="ListParagraph"/>
              <w:numPr>
                <w:ilvl w:val="0"/>
                <w:numId w:val="17"/>
              </w:numPr>
              <w:spacing w:before="120" w:after="120"/>
              <w:ind w:left="673" w:hanging="426"/>
              <w:jc w:val="both"/>
              <w:rPr>
                <w:rFonts w:ascii="Montserrat" w:hAnsi="Montserrat" w:cs="Calibri"/>
                <w:color w:val="27344C"/>
                <w:sz w:val="20"/>
                <w:szCs w:val="20"/>
                <w:lang w:val="ro-RO"/>
              </w:rPr>
            </w:pPr>
            <w:r w:rsidRPr="00CB6D94">
              <w:rPr>
                <w:rFonts w:ascii="Montserrat" w:hAnsi="Montserrat" w:cs="Calibri"/>
                <w:b/>
                <w:bCs/>
                <w:color w:val="27344C"/>
                <w:sz w:val="20"/>
                <w:szCs w:val="20"/>
                <w:lang w:val="ro-RO"/>
              </w:rPr>
              <w:t>punctul ii) în cazul proiectelor care propun achiziția de active corporale/necorporale și servicii</w:t>
            </w:r>
            <w:r w:rsidRPr="00CB6D94">
              <w:rPr>
                <w:rFonts w:ascii="Montserrat" w:hAnsi="Montserrat" w:cs="Calibri"/>
                <w:color w:val="27344C"/>
                <w:sz w:val="20"/>
                <w:szCs w:val="20"/>
                <w:lang w:val="ro-RO"/>
              </w:rPr>
              <w:t>.</w:t>
            </w:r>
          </w:p>
        </w:tc>
        <w:tc>
          <w:tcPr>
            <w:tcW w:w="1028" w:type="dxa"/>
            <w:tcBorders>
              <w:top w:val="doubleWave" w:sz="6" w:space="0" w:color="FFFFFF" w:themeColor="background1"/>
              <w:left w:val="doubleWave" w:sz="6" w:space="0" w:color="FFFFFF" w:themeColor="background1"/>
              <w:bottom w:val="doubleWave" w:sz="6" w:space="0" w:color="FFFFFF" w:themeColor="background1"/>
              <w:right w:val="doubleWave" w:sz="6" w:space="0" w:color="FFFFFF" w:themeColor="background1"/>
            </w:tcBorders>
            <w:shd w:val="clear" w:color="auto" w:fill="E6EFF3"/>
            <w:vAlign w:val="center"/>
          </w:tcPr>
          <w:p w14:paraId="3C7BE76E" w14:textId="77777777" w:rsidR="00A0505C" w:rsidRPr="00CB6D94" w:rsidRDefault="00A0505C" w:rsidP="00A0505C">
            <w:pPr>
              <w:spacing w:before="120" w:after="120" w:line="240" w:lineRule="auto"/>
              <w:jc w:val="center"/>
              <w:rPr>
                <w:rFonts w:ascii="Montserrat" w:hAnsi="Montserrat" w:cs="Calibri"/>
                <w:sz w:val="20"/>
                <w:szCs w:val="20"/>
                <w:lang w:val="ro-RO"/>
              </w:rPr>
            </w:pPr>
            <w:r w:rsidRPr="00CB6D94">
              <w:rPr>
                <w:rFonts w:ascii="Montserrat" w:hAnsi="Montserrat" w:cs="Calibri"/>
                <w:sz w:val="20"/>
                <w:szCs w:val="20"/>
                <w:lang w:val="ro-RO"/>
              </w:rPr>
              <w:lastRenderedPageBreak/>
              <w:t>3</w:t>
            </w:r>
          </w:p>
        </w:tc>
        <w:tc>
          <w:tcPr>
            <w:tcW w:w="7288" w:type="dxa"/>
            <w:tcBorders>
              <w:top w:val="doubleWave" w:sz="6" w:space="0" w:color="FFFFFF" w:themeColor="background1"/>
              <w:left w:val="doubleWave" w:sz="6" w:space="0" w:color="FFFFFF" w:themeColor="background1"/>
              <w:bottom w:val="doubleWave" w:sz="6" w:space="0" w:color="FFFFFF" w:themeColor="background1"/>
            </w:tcBorders>
            <w:shd w:val="clear" w:color="auto" w:fill="E6EFF3"/>
            <w:vAlign w:val="center"/>
          </w:tcPr>
          <w:p w14:paraId="3FF7F639" w14:textId="77777777" w:rsidR="00A0505C" w:rsidRPr="00CB6D94" w:rsidRDefault="00A0505C" w:rsidP="00FA5CA9">
            <w:pPr>
              <w:spacing w:before="120" w:after="120" w:line="240" w:lineRule="auto"/>
              <w:jc w:val="both"/>
              <w:rPr>
                <w:rFonts w:ascii="Montserrat" w:hAnsi="Montserrat" w:cs="Calibri"/>
                <w:b/>
                <w:bCs/>
                <w:sz w:val="20"/>
                <w:szCs w:val="20"/>
                <w:lang w:val="ro-RO"/>
              </w:rPr>
            </w:pPr>
            <w:r w:rsidRPr="00CB6D94">
              <w:rPr>
                <w:rFonts w:ascii="Montserrat" w:hAnsi="Montserrat" w:cs="Calibri"/>
                <w:b/>
                <w:bCs/>
                <w:sz w:val="20"/>
                <w:szCs w:val="20"/>
                <w:lang w:val="ro-RO"/>
              </w:rPr>
              <w:t>Documente verificate:</w:t>
            </w:r>
          </w:p>
          <w:p w14:paraId="26ADB31D" w14:textId="77777777" w:rsidR="00A0505C" w:rsidRPr="00CB6D94" w:rsidRDefault="00A0505C" w:rsidP="00A73A88">
            <w:pPr>
              <w:pStyle w:val="ListParagraph"/>
              <w:numPr>
                <w:ilvl w:val="0"/>
                <w:numId w:val="44"/>
              </w:numPr>
              <w:spacing w:before="120" w:after="120"/>
              <w:contextualSpacing w:val="0"/>
              <w:jc w:val="both"/>
              <w:rPr>
                <w:rFonts w:ascii="Montserrat" w:hAnsi="Montserrat" w:cs="Calibri"/>
                <w:color w:val="27344C"/>
                <w:sz w:val="20"/>
                <w:szCs w:val="20"/>
                <w:lang w:val="ro-RO"/>
              </w:rPr>
            </w:pPr>
            <w:r w:rsidRPr="00CB6D94">
              <w:rPr>
                <w:rFonts w:ascii="Montserrat" w:hAnsi="Montserrat" w:cs="Calibri"/>
                <w:color w:val="27344C"/>
                <w:sz w:val="20"/>
                <w:szCs w:val="20"/>
                <w:lang w:val="ro-RO"/>
              </w:rPr>
              <w:lastRenderedPageBreak/>
              <w:t>Formularul cererii de finanțare </w:t>
            </w:r>
          </w:p>
          <w:p w14:paraId="70BD212B" w14:textId="77777777" w:rsidR="00A0505C" w:rsidRPr="00CB6D94" w:rsidRDefault="00A0505C" w:rsidP="00A73A88">
            <w:pPr>
              <w:pStyle w:val="ListParagraph"/>
              <w:numPr>
                <w:ilvl w:val="0"/>
                <w:numId w:val="44"/>
              </w:numPr>
              <w:spacing w:before="120" w:after="120"/>
              <w:contextualSpacing w:val="0"/>
              <w:jc w:val="both"/>
              <w:rPr>
                <w:rFonts w:ascii="Montserrat" w:hAnsi="Montserrat" w:cs="Calibri"/>
                <w:color w:val="27344C"/>
                <w:sz w:val="20"/>
                <w:szCs w:val="20"/>
                <w:lang w:val="ro-RO"/>
              </w:rPr>
            </w:pPr>
            <w:r w:rsidRPr="00CB6D94">
              <w:rPr>
                <w:rFonts w:ascii="Montserrat" w:hAnsi="Montserrat" w:cs="Calibri"/>
                <w:color w:val="27344C"/>
                <w:sz w:val="20"/>
                <w:szCs w:val="20"/>
                <w:lang w:val="ro-RO"/>
              </w:rPr>
              <w:t>Anexa 2_Declarația unică</w:t>
            </w:r>
          </w:p>
          <w:p w14:paraId="22AE7352" w14:textId="77777777" w:rsidR="00A0505C" w:rsidRPr="00CB6D94" w:rsidRDefault="00A0505C" w:rsidP="00A73A88">
            <w:pPr>
              <w:pStyle w:val="ListParagraph"/>
              <w:numPr>
                <w:ilvl w:val="0"/>
                <w:numId w:val="44"/>
              </w:numPr>
              <w:spacing w:before="120" w:after="120"/>
              <w:contextualSpacing w:val="0"/>
              <w:jc w:val="both"/>
              <w:rPr>
                <w:rFonts w:ascii="Montserrat" w:hAnsi="Montserrat" w:cs="Calibri"/>
                <w:color w:val="27344C"/>
                <w:sz w:val="20"/>
                <w:szCs w:val="20"/>
                <w:lang w:val="ro-RO"/>
              </w:rPr>
            </w:pPr>
            <w:r w:rsidRPr="00CB6D94">
              <w:rPr>
                <w:rFonts w:ascii="Montserrat" w:hAnsi="Montserrat" w:cs="Calibri"/>
                <w:color w:val="27344C"/>
                <w:sz w:val="20"/>
                <w:szCs w:val="20"/>
                <w:lang w:val="ro-RO"/>
              </w:rPr>
              <w:t>Metodologie privind respectarea principiilor orizontale: Asigurarea Dezvoltării Durabile prin respectarea cerințelor privind protecția mediului, Asigurarea ,,Imunizării la schimbările climatice” și Respectarea principiului de ,,A nu prejudicia în mod semnificativ”</w:t>
            </w:r>
          </w:p>
          <w:p w14:paraId="198ADEA4" w14:textId="0AEDBAC2" w:rsidR="00A0505C" w:rsidRPr="00CB6D94" w:rsidRDefault="00A0505C" w:rsidP="00A73A88">
            <w:pPr>
              <w:pStyle w:val="ListParagraph"/>
              <w:numPr>
                <w:ilvl w:val="0"/>
                <w:numId w:val="44"/>
              </w:numPr>
              <w:spacing w:before="120" w:after="120"/>
              <w:contextualSpacing w:val="0"/>
              <w:jc w:val="both"/>
              <w:rPr>
                <w:rFonts w:ascii="Montserrat" w:hAnsi="Montserrat" w:cs="Calibri"/>
                <w:color w:val="27344C"/>
                <w:sz w:val="20"/>
                <w:szCs w:val="20"/>
                <w:lang w:val="ro-RO"/>
              </w:rPr>
            </w:pPr>
            <w:r w:rsidRPr="00CB6D94">
              <w:rPr>
                <w:rFonts w:ascii="Montserrat" w:hAnsi="Montserrat" w:cs="Calibri"/>
                <w:color w:val="27344C"/>
                <w:sz w:val="20"/>
                <w:szCs w:val="20"/>
                <w:lang w:val="ro-RO"/>
              </w:rPr>
              <w:t xml:space="preserve">Contractul cu </w:t>
            </w:r>
            <w:r w:rsidR="00F50379" w:rsidRPr="00CB6D94">
              <w:rPr>
                <w:rFonts w:ascii="Montserrat" w:hAnsi="Montserrat" w:cs="Calibri"/>
                <w:color w:val="27344C"/>
                <w:sz w:val="20"/>
                <w:szCs w:val="20"/>
                <w:lang w:val="ro-RO"/>
              </w:rPr>
              <w:t>un</w:t>
            </w:r>
            <w:r w:rsidRPr="00CB6D94">
              <w:rPr>
                <w:rFonts w:ascii="Montserrat" w:hAnsi="Montserrat" w:cs="Calibri"/>
                <w:color w:val="27344C"/>
                <w:sz w:val="20"/>
                <w:szCs w:val="20"/>
                <w:lang w:val="ro-RO"/>
              </w:rPr>
              <w:t xml:space="preserve"> operator pentru reciclarea deșeurilor rezultate din activitățile desfășurate</w:t>
            </w:r>
            <w:r w:rsidR="00915331" w:rsidRPr="00CB6D94">
              <w:rPr>
                <w:rFonts w:ascii="Montserrat" w:hAnsi="Montserrat" w:cs="Calibri"/>
                <w:color w:val="27344C"/>
                <w:sz w:val="20"/>
                <w:szCs w:val="20"/>
                <w:lang w:val="ro-RO"/>
              </w:rPr>
              <w:t>, dacă acesta există la momentul depunerii cererii de finanțare</w:t>
            </w:r>
          </w:p>
          <w:p w14:paraId="7F8C08D9" w14:textId="54CAF2E8" w:rsidR="00A0505C" w:rsidRPr="00CB6D94" w:rsidRDefault="00A0505C" w:rsidP="00A73A88">
            <w:pPr>
              <w:pStyle w:val="ListParagraph"/>
              <w:numPr>
                <w:ilvl w:val="0"/>
                <w:numId w:val="44"/>
              </w:numPr>
              <w:spacing w:before="120" w:after="120"/>
              <w:contextualSpacing w:val="0"/>
              <w:jc w:val="both"/>
              <w:rPr>
                <w:rFonts w:ascii="Montserrat" w:hAnsi="Montserrat" w:cs="Calibri"/>
                <w:color w:val="27344C"/>
                <w:sz w:val="20"/>
                <w:szCs w:val="20"/>
                <w:lang w:val="ro-RO"/>
              </w:rPr>
            </w:pPr>
            <w:r w:rsidRPr="00CB6D94">
              <w:rPr>
                <w:rFonts w:ascii="Montserrat" w:hAnsi="Montserrat" w:cs="Calibri"/>
                <w:color w:val="27344C"/>
                <w:sz w:val="20"/>
                <w:szCs w:val="20"/>
                <w:lang w:val="ro-RO"/>
              </w:rPr>
              <w:t>Clasarea notificării/Decizia etapei de încadrare și Declarația Natura 2000/Acordul de mediu,</w:t>
            </w:r>
            <w:r w:rsidR="00473BA4">
              <w:rPr>
                <w:rFonts w:ascii="Montserrat" w:hAnsi="Montserrat" w:cs="Calibri"/>
                <w:color w:val="27344C"/>
                <w:sz w:val="20"/>
                <w:szCs w:val="20"/>
                <w:lang w:val="ro-RO"/>
              </w:rPr>
              <w:t xml:space="preserve"> </w:t>
            </w:r>
            <w:r w:rsidRPr="00CB6D94">
              <w:rPr>
                <w:rFonts w:ascii="Montserrat" w:hAnsi="Montserrat" w:cs="Calibri"/>
                <w:color w:val="27344C"/>
                <w:sz w:val="20"/>
                <w:szCs w:val="20"/>
                <w:lang w:val="ro-RO"/>
              </w:rPr>
              <w:t>după caz </w:t>
            </w:r>
          </w:p>
          <w:p w14:paraId="3A3C73C7" w14:textId="0B09FA0A" w:rsidR="00A0505C" w:rsidRPr="00CB6D94" w:rsidRDefault="003C6B79" w:rsidP="002260EA">
            <w:pPr>
              <w:pStyle w:val="ListParagraph"/>
              <w:spacing w:before="120" w:after="120"/>
              <w:contextualSpacing w:val="0"/>
              <w:jc w:val="both"/>
              <w:rPr>
                <w:rFonts w:ascii="Montserrat" w:hAnsi="Montserrat" w:cs="Calibri"/>
                <w:color w:val="27344C"/>
                <w:sz w:val="20"/>
                <w:szCs w:val="20"/>
                <w:lang w:val="ro-RO"/>
              </w:rPr>
            </w:pPr>
            <w:r w:rsidRPr="00CB6D94">
              <w:rPr>
                <w:rFonts w:ascii="Montserrat" w:hAnsi="Montserrat" w:cs="Calibri"/>
                <w:b/>
                <w:bCs/>
                <w:color w:val="27344C"/>
                <w:sz w:val="20"/>
                <w:szCs w:val="20"/>
                <w:lang w:val="ro-RO"/>
              </w:rPr>
              <w:t>Acordul de mediu</w:t>
            </w:r>
            <w:r w:rsidRPr="00CB6D94">
              <w:rPr>
                <w:rFonts w:ascii="Montserrat" w:hAnsi="Montserrat" w:cs="Calibri"/>
                <w:color w:val="27344C"/>
                <w:sz w:val="20"/>
                <w:szCs w:val="20"/>
                <w:lang w:val="ro-RO"/>
              </w:rPr>
              <w:t xml:space="preserve"> </w:t>
            </w:r>
            <w:r w:rsidR="002260EA" w:rsidRPr="00CB6D94">
              <w:rPr>
                <w:rFonts w:ascii="Montserrat" w:hAnsi="Montserrat" w:cs="Calibri"/>
                <w:color w:val="27344C"/>
                <w:sz w:val="20"/>
                <w:szCs w:val="20"/>
                <w:lang w:val="ro-RO"/>
              </w:rPr>
              <w:t xml:space="preserve">se transmite </w:t>
            </w:r>
            <w:r w:rsidRPr="00CB6D94">
              <w:rPr>
                <w:rFonts w:ascii="Montserrat" w:hAnsi="Montserrat" w:cs="Calibri"/>
                <w:color w:val="27344C"/>
                <w:sz w:val="20"/>
                <w:szCs w:val="20"/>
                <w:lang w:val="ro-RO"/>
              </w:rPr>
              <w:t>î</w:t>
            </w:r>
            <w:r w:rsidR="00A0505C" w:rsidRPr="00CB6D94">
              <w:rPr>
                <w:rFonts w:ascii="Montserrat" w:hAnsi="Montserrat" w:cs="Calibri"/>
                <w:color w:val="27344C"/>
                <w:sz w:val="20"/>
                <w:szCs w:val="20"/>
                <w:lang w:val="ro-RO"/>
              </w:rPr>
              <w:t xml:space="preserve">n cazul </w:t>
            </w:r>
            <w:r w:rsidRPr="00CB6D94">
              <w:rPr>
                <w:rFonts w:ascii="Montserrat" w:hAnsi="Montserrat" w:cs="Calibri"/>
                <w:color w:val="27344C"/>
                <w:sz w:val="20"/>
                <w:szCs w:val="20"/>
                <w:lang w:val="ro-RO"/>
              </w:rPr>
              <w:t>î</w:t>
            </w:r>
            <w:r w:rsidR="00A0505C" w:rsidRPr="00CB6D94">
              <w:rPr>
                <w:rFonts w:ascii="Montserrat" w:hAnsi="Montserrat" w:cs="Calibri"/>
                <w:color w:val="27344C"/>
                <w:sz w:val="20"/>
                <w:szCs w:val="20"/>
                <w:lang w:val="ro-RO"/>
              </w:rPr>
              <w:t xml:space="preserve">n care </w:t>
            </w:r>
            <w:r w:rsidRPr="00CB6D94">
              <w:rPr>
                <w:rFonts w:ascii="Montserrat" w:hAnsi="Montserrat" w:cs="Calibri"/>
                <w:color w:val="27344C"/>
                <w:sz w:val="20"/>
                <w:szCs w:val="20"/>
                <w:lang w:val="ro-RO"/>
              </w:rPr>
              <w:t>î</w:t>
            </w:r>
            <w:r w:rsidR="00A0505C" w:rsidRPr="00CB6D94">
              <w:rPr>
                <w:rFonts w:ascii="Montserrat" w:hAnsi="Montserrat" w:cs="Calibri"/>
                <w:color w:val="27344C"/>
                <w:sz w:val="20"/>
                <w:szCs w:val="20"/>
                <w:lang w:val="ro-RO"/>
              </w:rPr>
              <w:t>n</w:t>
            </w:r>
            <w:r w:rsidR="00473BA4">
              <w:rPr>
                <w:rFonts w:ascii="Montserrat" w:hAnsi="Montserrat" w:cs="Calibri"/>
                <w:color w:val="27344C"/>
                <w:sz w:val="20"/>
                <w:szCs w:val="20"/>
                <w:lang w:val="ro-RO"/>
              </w:rPr>
              <w:t xml:space="preserve"> </w:t>
            </w:r>
            <w:r w:rsidR="00A0505C" w:rsidRPr="00CB6D94">
              <w:rPr>
                <w:rFonts w:ascii="Montserrat" w:hAnsi="Montserrat" w:cs="Calibri"/>
                <w:color w:val="27344C"/>
                <w:sz w:val="20"/>
                <w:szCs w:val="20"/>
                <w:lang w:val="ro-RO"/>
              </w:rPr>
              <w:t>Decizia etapei de încadrare se specifica faptul ca proiectul se supune evaluării de mediu și/sau evaluării adecvate</w:t>
            </w:r>
            <w:r w:rsidR="002260EA" w:rsidRPr="00CB6D94">
              <w:rPr>
                <w:rFonts w:ascii="Montserrat" w:hAnsi="Montserrat" w:cs="Calibri"/>
                <w:color w:val="27344C"/>
                <w:sz w:val="20"/>
                <w:szCs w:val="20"/>
                <w:lang w:val="ro-RO"/>
              </w:rPr>
              <w:t>.</w:t>
            </w:r>
          </w:p>
          <w:p w14:paraId="5B5C7E95" w14:textId="15EB87BA" w:rsidR="00A73A88" w:rsidRPr="00CB6D94" w:rsidRDefault="00A73A88" w:rsidP="00A73A88">
            <w:pPr>
              <w:pStyle w:val="ListParagraph"/>
              <w:numPr>
                <w:ilvl w:val="0"/>
                <w:numId w:val="44"/>
              </w:numPr>
              <w:spacing w:before="120" w:after="120"/>
              <w:jc w:val="both"/>
              <w:rPr>
                <w:rFonts w:ascii="Montserrat" w:hAnsi="Montserrat" w:cs="Calibri"/>
                <w:color w:val="27344C"/>
                <w:sz w:val="20"/>
                <w:szCs w:val="20"/>
                <w:lang w:val="ro-RO"/>
              </w:rPr>
            </w:pPr>
            <w:r w:rsidRPr="00CB6D94">
              <w:rPr>
                <w:rFonts w:ascii="Montserrat" w:hAnsi="Montserrat" w:cs="Calibri"/>
                <w:b/>
                <w:bCs/>
                <w:color w:val="27344C"/>
                <w:sz w:val="20"/>
                <w:szCs w:val="20"/>
                <w:lang w:val="ro-RO"/>
              </w:rPr>
              <w:t xml:space="preserve">Anexa 34_Declarația privind respectarea emisiilor GES anuale </w:t>
            </w:r>
            <w:r w:rsidRPr="00CB6D94">
              <w:rPr>
                <w:rFonts w:ascii="Montserrat" w:hAnsi="Montserrat" w:cs="Calibri"/>
                <w:color w:val="27344C"/>
                <w:sz w:val="20"/>
                <w:szCs w:val="20"/>
                <w:lang w:val="ro-RO"/>
              </w:rPr>
              <w:t>care se transmite doar</w:t>
            </w:r>
            <w:r w:rsidRPr="00CB6D94">
              <w:rPr>
                <w:rFonts w:ascii="Montserrat" w:hAnsi="Montserrat" w:cs="Calibri"/>
                <w:b/>
                <w:bCs/>
                <w:color w:val="27344C"/>
                <w:sz w:val="20"/>
                <w:szCs w:val="20"/>
                <w:lang w:val="ro-RO"/>
              </w:rPr>
              <w:t xml:space="preserve"> </w:t>
            </w:r>
            <w:r w:rsidRPr="00CB6D94">
              <w:rPr>
                <w:rFonts w:ascii="Montserrat" w:hAnsi="Montserrat" w:cs="Calibri"/>
                <w:color w:val="27344C"/>
                <w:sz w:val="20"/>
                <w:szCs w:val="20"/>
                <w:lang w:val="ro-RO"/>
              </w:rPr>
              <w:t>pentru proiectele</w:t>
            </w:r>
            <w:r w:rsidRPr="00CB6D94">
              <w:rPr>
                <w:rFonts w:ascii="Montserrat" w:hAnsi="Montserrat" w:cs="Calibri"/>
                <w:b/>
                <w:bCs/>
                <w:color w:val="27344C"/>
                <w:sz w:val="20"/>
                <w:szCs w:val="20"/>
                <w:lang w:val="ro-RO"/>
              </w:rPr>
              <w:t xml:space="preserve"> </w:t>
            </w:r>
            <w:r w:rsidRPr="00CB6D94">
              <w:rPr>
                <w:rFonts w:ascii="Montserrat" w:hAnsi="Montserrat" w:cs="Calibri"/>
                <w:color w:val="27344C"/>
                <w:sz w:val="20"/>
                <w:szCs w:val="20"/>
                <w:lang w:val="ro-RO"/>
              </w:rPr>
              <w:t xml:space="preserve">care în urma obținerii Acordului de mediu se încadrează pentru obținerea </w:t>
            </w:r>
            <w:r w:rsidR="00E159F6" w:rsidRPr="00CB6D94">
              <w:rPr>
                <w:rFonts w:ascii="Montserrat" w:hAnsi="Montserrat" w:cs="Calibri"/>
                <w:color w:val="27344C"/>
                <w:sz w:val="20"/>
                <w:szCs w:val="20"/>
                <w:lang w:val="ro-RO"/>
              </w:rPr>
              <w:t>A</w:t>
            </w:r>
            <w:r w:rsidRPr="00CB6D94">
              <w:rPr>
                <w:rFonts w:ascii="Montserrat" w:hAnsi="Montserrat" w:cs="Calibri"/>
                <w:color w:val="27344C"/>
                <w:sz w:val="20"/>
                <w:szCs w:val="20"/>
                <w:lang w:val="ro-RO"/>
              </w:rPr>
              <w:t xml:space="preserve">utorizației </w:t>
            </w:r>
            <w:r w:rsidR="00E159F6" w:rsidRPr="00CB6D94">
              <w:rPr>
                <w:rFonts w:ascii="Montserrat" w:hAnsi="Montserrat" w:cs="Calibri"/>
                <w:color w:val="27344C"/>
                <w:sz w:val="20"/>
                <w:szCs w:val="20"/>
                <w:lang w:val="ro-RO"/>
              </w:rPr>
              <w:t>I</w:t>
            </w:r>
            <w:r w:rsidRPr="00CB6D94">
              <w:rPr>
                <w:rFonts w:ascii="Montserrat" w:hAnsi="Montserrat" w:cs="Calibri"/>
                <w:color w:val="27344C"/>
                <w:sz w:val="20"/>
                <w:szCs w:val="20"/>
                <w:lang w:val="ro-RO"/>
              </w:rPr>
              <w:t xml:space="preserve">ntegrate de </w:t>
            </w:r>
            <w:r w:rsidR="00E159F6" w:rsidRPr="00CB6D94">
              <w:rPr>
                <w:rFonts w:ascii="Montserrat" w:hAnsi="Montserrat" w:cs="Calibri"/>
                <w:color w:val="27344C"/>
                <w:sz w:val="20"/>
                <w:szCs w:val="20"/>
                <w:lang w:val="ro-RO"/>
              </w:rPr>
              <w:t>M</w:t>
            </w:r>
            <w:r w:rsidRPr="00CB6D94">
              <w:rPr>
                <w:rFonts w:ascii="Montserrat" w:hAnsi="Montserrat" w:cs="Calibri"/>
                <w:color w:val="27344C"/>
                <w:sz w:val="20"/>
                <w:szCs w:val="20"/>
                <w:lang w:val="ro-RO"/>
              </w:rPr>
              <w:t>ediu, respectiv proiectele care propun activități ce intră sub incidența legislației privind emisiile industriale (activități prevăzute în anexa 1 la Legea nr. 278/2013  privind emisiile industriale, cu modificările și completările ulterioare).</w:t>
            </w:r>
          </w:p>
          <w:p w14:paraId="101000EB" w14:textId="77777777" w:rsidR="00A0505C" w:rsidRPr="00CB6D94" w:rsidRDefault="00A0505C" w:rsidP="00FA5CA9">
            <w:pPr>
              <w:spacing w:before="120" w:after="120" w:line="240" w:lineRule="auto"/>
              <w:jc w:val="both"/>
              <w:rPr>
                <w:rFonts w:ascii="Montserrat" w:hAnsi="Montserrat" w:cs="Calibri"/>
                <w:b/>
                <w:bCs/>
                <w:sz w:val="20"/>
                <w:szCs w:val="20"/>
                <w:lang w:val="ro-RO"/>
              </w:rPr>
            </w:pPr>
            <w:r w:rsidRPr="00CB6D94">
              <w:rPr>
                <w:rFonts w:ascii="Montserrat" w:hAnsi="Montserrat" w:cs="Calibri"/>
                <w:b/>
                <w:bCs/>
                <w:sz w:val="20"/>
                <w:szCs w:val="20"/>
                <w:lang w:val="ro-RO"/>
              </w:rPr>
              <w:t xml:space="preserve">Se verifică: </w:t>
            </w:r>
          </w:p>
          <w:p w14:paraId="50FFF988" w14:textId="08D5A040" w:rsidR="00A0505C" w:rsidRPr="00CB6D94" w:rsidRDefault="00A0505C" w:rsidP="00A73A88">
            <w:pPr>
              <w:pStyle w:val="ListParagraph"/>
              <w:numPr>
                <w:ilvl w:val="0"/>
                <w:numId w:val="44"/>
              </w:numPr>
              <w:spacing w:before="120" w:after="120"/>
              <w:contextualSpacing w:val="0"/>
              <w:jc w:val="both"/>
              <w:rPr>
                <w:rFonts w:ascii="Montserrat" w:hAnsi="Montserrat" w:cs="Calibri"/>
                <w:color w:val="27344C"/>
                <w:sz w:val="20"/>
                <w:szCs w:val="20"/>
                <w:lang w:val="ro-RO"/>
              </w:rPr>
            </w:pPr>
            <w:r w:rsidRPr="00CB6D94">
              <w:rPr>
                <w:rFonts w:ascii="Montserrat" w:hAnsi="Montserrat" w:cs="Calibri"/>
                <w:color w:val="27344C"/>
                <w:sz w:val="20"/>
                <w:szCs w:val="20"/>
                <w:lang w:val="ro-RO"/>
              </w:rPr>
              <w:lastRenderedPageBreak/>
              <w:t>dacă informațiile din</w:t>
            </w:r>
            <w:r w:rsidR="00F50379" w:rsidRPr="00CB6D94">
              <w:rPr>
                <w:rFonts w:ascii="Montserrat" w:hAnsi="Montserrat" w:cs="Calibri"/>
                <w:color w:val="27344C"/>
                <w:sz w:val="20"/>
                <w:szCs w:val="20"/>
                <w:lang w:val="ro-RO"/>
              </w:rPr>
              <w:t xml:space="preserve"> secțiunea </w:t>
            </w:r>
            <w:r w:rsidR="00F50379" w:rsidRPr="006A3382">
              <w:rPr>
                <w:rFonts w:ascii="Montserrat" w:hAnsi="Montserrat" w:cs="Calibri"/>
                <w:b/>
                <w:bCs/>
                <w:color w:val="27344C"/>
                <w:sz w:val="20"/>
                <w:szCs w:val="20"/>
                <w:lang w:val="ro-RO"/>
              </w:rPr>
              <w:t xml:space="preserve">Principii orizontale, </w:t>
            </w:r>
            <w:r w:rsidR="00F50379" w:rsidRPr="006A3382">
              <w:rPr>
                <w:b/>
                <w:bCs/>
                <w:color w:val="27344C"/>
                <w:lang w:val="ro-RO"/>
              </w:rPr>
              <w:t xml:space="preserve"> </w:t>
            </w:r>
            <w:r w:rsidR="00F50379" w:rsidRPr="006A3382">
              <w:rPr>
                <w:rFonts w:ascii="Montserrat" w:hAnsi="Montserrat" w:cs="Calibri"/>
                <w:b/>
                <w:bCs/>
                <w:color w:val="27344C"/>
                <w:sz w:val="20"/>
                <w:szCs w:val="20"/>
                <w:lang w:val="ro-RO"/>
              </w:rPr>
              <w:t>Câmpul Principiul DNSH</w:t>
            </w:r>
            <w:r w:rsidR="00F50379" w:rsidRPr="00CB6D94">
              <w:rPr>
                <w:rFonts w:ascii="Montserrat" w:hAnsi="Montserrat" w:cs="Calibri"/>
                <w:b/>
                <w:bCs/>
                <w:color w:val="27344C"/>
                <w:sz w:val="20"/>
                <w:szCs w:val="20"/>
                <w:lang w:val="ro-RO"/>
              </w:rPr>
              <w:t xml:space="preserve"> </w:t>
            </w:r>
            <w:r w:rsidR="00300431" w:rsidRPr="00CB6D94">
              <w:rPr>
                <w:rFonts w:ascii="Montserrat" w:hAnsi="Montserrat" w:cs="Calibri"/>
                <w:color w:val="27344C"/>
                <w:sz w:val="20"/>
                <w:szCs w:val="20"/>
                <w:lang w:val="ro-RO"/>
              </w:rPr>
              <w:t xml:space="preserve">din </w:t>
            </w:r>
            <w:r w:rsidRPr="00CB6D94">
              <w:rPr>
                <w:rFonts w:ascii="Montserrat" w:hAnsi="Montserrat" w:cs="Calibri"/>
                <w:color w:val="27344C"/>
                <w:sz w:val="20"/>
                <w:szCs w:val="20"/>
                <w:lang w:val="ro-RO"/>
              </w:rPr>
              <w:t>cererea de finanțare sunt corelate cu informațiile din</w:t>
            </w:r>
            <w:r w:rsidR="00A73A88" w:rsidRPr="00CB6D94">
              <w:rPr>
                <w:color w:val="27344C"/>
                <w:lang w:val="ro-RO"/>
              </w:rPr>
              <w:t xml:space="preserve"> </w:t>
            </w:r>
            <w:r w:rsidR="00A73A88" w:rsidRPr="00CB6D94">
              <w:rPr>
                <w:rFonts w:ascii="Montserrat" w:hAnsi="Montserrat" w:cs="Calibri"/>
                <w:color w:val="27344C"/>
                <w:sz w:val="20"/>
                <w:szCs w:val="20"/>
                <w:lang w:val="ro-RO"/>
              </w:rPr>
              <w:t xml:space="preserve">capitolul 2 Informații despre proiectul de investiții/2.8.2 Economie circulară din Planul de afaceri, </w:t>
            </w:r>
            <w:r w:rsidRPr="00CB6D94">
              <w:rPr>
                <w:rFonts w:ascii="Montserrat" w:hAnsi="Montserrat" w:cs="Calibri"/>
                <w:color w:val="27344C"/>
                <w:sz w:val="20"/>
                <w:szCs w:val="20"/>
                <w:lang w:val="ro-RO"/>
              </w:rPr>
              <w:t>Declarația unică și Anexa 17_Metodologia privind respectarea principiilor orizontale: Asigurarea Dezvoltării Durabile prin respectarea cerințelor privind protecția mediului, Asigurarea ,,Imunizării la schimbările climatice” și Respectarea principiului de ,,A nu prejudicia în mod semnificativ”;</w:t>
            </w:r>
          </w:p>
          <w:p w14:paraId="0714BF29" w14:textId="152EA4FF" w:rsidR="00A0505C" w:rsidRPr="00CB6D94" w:rsidRDefault="00A0505C" w:rsidP="00A73A88">
            <w:pPr>
              <w:pStyle w:val="ListParagraph"/>
              <w:numPr>
                <w:ilvl w:val="0"/>
                <w:numId w:val="44"/>
              </w:numPr>
              <w:spacing w:before="120" w:after="120"/>
              <w:contextualSpacing w:val="0"/>
              <w:jc w:val="both"/>
              <w:rPr>
                <w:rFonts w:ascii="Montserrat" w:hAnsi="Montserrat" w:cs="Calibri"/>
                <w:color w:val="27344C"/>
                <w:sz w:val="20"/>
                <w:szCs w:val="20"/>
                <w:lang w:val="ro-RO"/>
              </w:rPr>
            </w:pPr>
            <w:r w:rsidRPr="00CB6D94">
              <w:rPr>
                <w:rFonts w:ascii="Montserrat" w:hAnsi="Montserrat" w:cs="Calibri"/>
                <w:color w:val="27344C"/>
                <w:sz w:val="20"/>
                <w:szCs w:val="20"/>
                <w:lang w:val="ro-RO"/>
              </w:rPr>
              <w:t xml:space="preserve">dacă </w:t>
            </w:r>
            <w:r w:rsidR="006705C9" w:rsidRPr="00CB6D94">
              <w:rPr>
                <w:rFonts w:ascii="Montserrat" w:hAnsi="Montserrat" w:cs="Calibri"/>
                <w:color w:val="27344C"/>
                <w:sz w:val="20"/>
                <w:szCs w:val="20"/>
                <w:lang w:val="ro-RO"/>
              </w:rPr>
              <w:t>în</w:t>
            </w:r>
            <w:r w:rsidR="00F50379" w:rsidRPr="00CB6D94">
              <w:rPr>
                <w:rFonts w:ascii="Montserrat" w:hAnsi="Montserrat" w:cs="Calibri"/>
                <w:color w:val="27344C"/>
                <w:sz w:val="20"/>
                <w:szCs w:val="20"/>
                <w:lang w:val="ro-RO"/>
              </w:rPr>
              <w:t xml:space="preserve"> </w:t>
            </w:r>
            <w:r w:rsidR="00F50379" w:rsidRPr="00CB6D94">
              <w:rPr>
                <w:rFonts w:ascii="Montserrat" w:hAnsi="Montserrat" w:cs="Calibri"/>
                <w:b/>
                <w:bCs/>
                <w:color w:val="27344C"/>
                <w:sz w:val="20"/>
                <w:szCs w:val="20"/>
                <w:lang w:val="ro-RO"/>
              </w:rPr>
              <w:t>secțiunea Principii orizontale,</w:t>
            </w:r>
            <w:r w:rsidR="00F50379" w:rsidRPr="00CB6D94">
              <w:rPr>
                <w:b/>
                <w:bCs/>
                <w:color w:val="27344C"/>
                <w:lang w:val="ro-RO"/>
              </w:rPr>
              <w:t xml:space="preserve"> </w:t>
            </w:r>
            <w:r w:rsidR="00F50379" w:rsidRPr="00CB6D94">
              <w:rPr>
                <w:rFonts w:ascii="Montserrat" w:hAnsi="Montserrat" w:cs="Calibri"/>
                <w:b/>
                <w:bCs/>
                <w:color w:val="27344C"/>
                <w:sz w:val="20"/>
                <w:szCs w:val="20"/>
                <w:lang w:val="ro-RO"/>
              </w:rPr>
              <w:t xml:space="preserve">Câmpul Principiul DNSH </w:t>
            </w:r>
            <w:r w:rsidR="006705C9" w:rsidRPr="006A3382">
              <w:rPr>
                <w:rFonts w:ascii="Montserrat" w:hAnsi="Montserrat" w:cs="Calibri"/>
                <w:color w:val="27344C"/>
                <w:sz w:val="20"/>
                <w:szCs w:val="20"/>
                <w:lang w:val="ro-RO"/>
              </w:rPr>
              <w:t>din cererea</w:t>
            </w:r>
            <w:r w:rsidR="006705C9" w:rsidRPr="00CB6D94">
              <w:rPr>
                <w:rFonts w:ascii="Montserrat" w:hAnsi="Montserrat" w:cs="Calibri"/>
                <w:b/>
                <w:bCs/>
                <w:color w:val="27344C"/>
                <w:sz w:val="20"/>
                <w:szCs w:val="20"/>
                <w:lang w:val="ro-RO"/>
              </w:rPr>
              <w:t xml:space="preserve"> </w:t>
            </w:r>
            <w:r w:rsidR="006705C9" w:rsidRPr="00CB6D94">
              <w:rPr>
                <w:rFonts w:ascii="Montserrat" w:hAnsi="Montserrat" w:cs="Calibri"/>
                <w:color w:val="27344C"/>
                <w:sz w:val="20"/>
                <w:szCs w:val="20"/>
                <w:lang w:val="ro-RO"/>
              </w:rPr>
              <w:t xml:space="preserve">de finanțare </w:t>
            </w:r>
            <w:r w:rsidRPr="00CB6D94">
              <w:rPr>
                <w:rFonts w:ascii="Montserrat" w:hAnsi="Montserrat" w:cs="Calibri"/>
                <w:color w:val="27344C"/>
                <w:sz w:val="20"/>
                <w:szCs w:val="20"/>
                <w:lang w:val="ro-RO"/>
              </w:rPr>
              <w:t>este prevăzută obligativitatea ca la momentul executării lucrărilor de investiții, executantul va avea semnat un contract cu un operator pentru reciclarea deșeurilor rezultate din activitățile desfășurate</w:t>
            </w:r>
            <w:r w:rsidR="006705C9" w:rsidRPr="00CB6D94">
              <w:rPr>
                <w:rFonts w:ascii="Montserrat" w:hAnsi="Montserrat" w:cs="Calibri"/>
                <w:color w:val="27344C"/>
                <w:sz w:val="20"/>
                <w:szCs w:val="20"/>
                <w:lang w:val="ro-RO"/>
              </w:rPr>
              <w:t>, în cazul în care acesta nu există la momentul depunerii cererii de finanțare</w:t>
            </w:r>
            <w:r w:rsidRPr="00CB6D94">
              <w:rPr>
                <w:rFonts w:ascii="Montserrat" w:hAnsi="Montserrat" w:cs="Calibri"/>
                <w:color w:val="27344C"/>
                <w:sz w:val="20"/>
                <w:szCs w:val="20"/>
                <w:lang w:val="ro-RO"/>
              </w:rPr>
              <w:t>;</w:t>
            </w:r>
          </w:p>
          <w:p w14:paraId="41F638D3" w14:textId="766B8087" w:rsidR="00A0505C" w:rsidRPr="00CB6D94" w:rsidRDefault="00A0505C" w:rsidP="00A73A88">
            <w:pPr>
              <w:pStyle w:val="ListParagraph"/>
              <w:numPr>
                <w:ilvl w:val="0"/>
                <w:numId w:val="44"/>
              </w:numPr>
              <w:spacing w:before="120" w:after="120"/>
              <w:contextualSpacing w:val="0"/>
              <w:jc w:val="both"/>
              <w:rPr>
                <w:rFonts w:ascii="Montserrat" w:hAnsi="Montserrat" w:cs="Calibri"/>
                <w:color w:val="27344C"/>
                <w:sz w:val="20"/>
                <w:szCs w:val="20"/>
                <w:lang w:val="ro-RO"/>
              </w:rPr>
            </w:pPr>
            <w:r w:rsidRPr="00CB6D94">
              <w:rPr>
                <w:rFonts w:ascii="Montserrat" w:hAnsi="Montserrat" w:cs="Calibri"/>
                <w:color w:val="27344C"/>
                <w:sz w:val="20"/>
                <w:szCs w:val="20"/>
                <w:lang w:val="ro-RO"/>
              </w:rPr>
              <w:t>dacă</w:t>
            </w:r>
            <w:r w:rsidR="00473BA4">
              <w:rPr>
                <w:rFonts w:ascii="Montserrat" w:hAnsi="Montserrat" w:cs="Calibri"/>
                <w:color w:val="27344C"/>
                <w:sz w:val="20"/>
                <w:szCs w:val="20"/>
                <w:lang w:val="ro-RO"/>
              </w:rPr>
              <w:t xml:space="preserve"> </w:t>
            </w:r>
            <w:proofErr w:type="spellStart"/>
            <w:r w:rsidRPr="00CB6D94">
              <w:rPr>
                <w:rFonts w:ascii="Montserrat" w:hAnsi="Montserrat" w:cs="Calibri"/>
                <w:color w:val="27344C"/>
                <w:sz w:val="20"/>
                <w:szCs w:val="20"/>
                <w:lang w:val="ro-RO"/>
              </w:rPr>
              <w:t xml:space="preserve">solicitantul </w:t>
            </w:r>
            <w:proofErr w:type="spellEnd"/>
            <w:r w:rsidRPr="00CB6D94">
              <w:rPr>
                <w:rFonts w:ascii="Montserrat" w:hAnsi="Montserrat" w:cs="Calibri"/>
                <w:color w:val="27344C"/>
                <w:sz w:val="20"/>
                <w:szCs w:val="20"/>
                <w:lang w:val="ro-RO"/>
              </w:rPr>
              <w:t>deține un contractul încheiat cu un operator pentru reciclarea deșeurilor de hârtie, metal, materiale plastice, sticlă, DEEE-uri provenite din activitatea curentă</w:t>
            </w:r>
            <w:r w:rsidR="00473BA4">
              <w:rPr>
                <w:rFonts w:ascii="Montserrat" w:hAnsi="Montserrat" w:cs="Calibri"/>
                <w:color w:val="27344C"/>
                <w:sz w:val="20"/>
                <w:szCs w:val="20"/>
                <w:lang w:val="ro-RO"/>
              </w:rPr>
              <w:t xml:space="preserve"> </w:t>
            </w:r>
            <w:r w:rsidR="00833B98" w:rsidRPr="00CB6D94">
              <w:rPr>
                <w:rFonts w:ascii="Montserrat" w:hAnsi="Montserrat"/>
                <w:color w:val="27344C"/>
                <w:sz w:val="20"/>
                <w:szCs w:val="20"/>
                <w:lang w:val="ro-RO"/>
              </w:rPr>
              <w:t xml:space="preserve">și acesta este acoperitor </w:t>
            </w:r>
            <w:r w:rsidR="00495236" w:rsidRPr="00CB6D94">
              <w:rPr>
                <w:rFonts w:ascii="Montserrat" w:hAnsi="Montserrat"/>
                <w:color w:val="27344C"/>
                <w:sz w:val="20"/>
                <w:szCs w:val="20"/>
                <w:lang w:val="ro-RO"/>
              </w:rPr>
              <w:t xml:space="preserve">inclusiv </w:t>
            </w:r>
            <w:r w:rsidR="00833B98" w:rsidRPr="00CB6D94">
              <w:rPr>
                <w:rFonts w:ascii="Montserrat" w:hAnsi="Montserrat"/>
                <w:color w:val="27344C"/>
                <w:sz w:val="20"/>
                <w:szCs w:val="20"/>
                <w:lang w:val="ro-RO"/>
              </w:rPr>
              <w:t>pentru</w:t>
            </w:r>
            <w:r w:rsidR="00495236" w:rsidRPr="00CB6D94">
              <w:rPr>
                <w:rFonts w:ascii="Montserrat" w:hAnsi="Montserrat"/>
                <w:color w:val="27344C"/>
                <w:sz w:val="20"/>
                <w:szCs w:val="20"/>
                <w:lang w:val="ro-RO"/>
              </w:rPr>
              <w:t xml:space="preserve"> perioada de durabilitate a contractului de finanțare.</w:t>
            </w:r>
          </w:p>
          <w:p w14:paraId="1DEEC195" w14:textId="468672BD" w:rsidR="00A0505C" w:rsidRPr="00CB6D94" w:rsidRDefault="00A0505C" w:rsidP="00A73A88">
            <w:pPr>
              <w:pStyle w:val="ListParagraph"/>
              <w:numPr>
                <w:ilvl w:val="0"/>
                <w:numId w:val="44"/>
              </w:numPr>
              <w:spacing w:before="120" w:after="120"/>
              <w:contextualSpacing w:val="0"/>
              <w:jc w:val="both"/>
              <w:rPr>
                <w:rFonts w:ascii="Montserrat" w:hAnsi="Montserrat" w:cs="Calibri"/>
                <w:color w:val="27344C"/>
                <w:sz w:val="20"/>
                <w:szCs w:val="20"/>
                <w:lang w:val="ro-RO"/>
              </w:rPr>
            </w:pPr>
            <w:r w:rsidRPr="00CB6D94">
              <w:rPr>
                <w:rFonts w:ascii="Montserrat" w:hAnsi="Montserrat" w:cs="Calibri"/>
                <w:color w:val="27344C"/>
                <w:sz w:val="20"/>
                <w:szCs w:val="20"/>
                <w:lang w:val="ro-RO"/>
              </w:rPr>
              <w:t xml:space="preserve">dacă </w:t>
            </w:r>
            <w:r w:rsidR="00AA79B4" w:rsidRPr="00CB6D94">
              <w:rPr>
                <w:rFonts w:ascii="Montserrat" w:hAnsi="Montserrat" w:cs="Calibri"/>
                <w:color w:val="27344C"/>
                <w:sz w:val="20"/>
                <w:szCs w:val="20"/>
                <w:lang w:val="ro-RO"/>
              </w:rPr>
              <w:t xml:space="preserve"> în </w:t>
            </w:r>
            <w:r w:rsidR="00F50379" w:rsidRPr="00CB6D94">
              <w:rPr>
                <w:rFonts w:ascii="Montserrat" w:hAnsi="Montserrat" w:cs="Calibri"/>
                <w:color w:val="27344C"/>
                <w:sz w:val="20"/>
                <w:szCs w:val="20"/>
                <w:lang w:val="ro-RO"/>
              </w:rPr>
              <w:t xml:space="preserve">secțiunea </w:t>
            </w:r>
            <w:r w:rsidR="00F50379" w:rsidRPr="006A3382">
              <w:rPr>
                <w:rFonts w:ascii="Montserrat" w:hAnsi="Montserrat" w:cs="Calibri"/>
                <w:b/>
                <w:bCs/>
                <w:color w:val="27344C"/>
                <w:sz w:val="20"/>
                <w:szCs w:val="20"/>
                <w:lang w:val="ro-RO"/>
              </w:rPr>
              <w:t>Principii orizontale, Câmpul Principiul DNSH</w:t>
            </w:r>
            <w:r w:rsidR="00F50379" w:rsidRPr="00CB6D94">
              <w:rPr>
                <w:rFonts w:ascii="Montserrat" w:hAnsi="Montserrat" w:cs="Calibri"/>
                <w:color w:val="27344C"/>
                <w:sz w:val="20"/>
                <w:szCs w:val="20"/>
                <w:lang w:val="ro-RO"/>
              </w:rPr>
              <w:t xml:space="preserve"> din cererea de finanțare </w:t>
            </w:r>
            <w:r w:rsidRPr="00CB6D94">
              <w:rPr>
                <w:rFonts w:ascii="Montserrat" w:hAnsi="Montserrat" w:cs="Calibri"/>
                <w:color w:val="27344C"/>
                <w:sz w:val="20"/>
                <w:szCs w:val="20"/>
                <w:lang w:val="ro-RO"/>
              </w:rPr>
              <w:t>solicitantul își asumă semnarea unui contract cu un operator pentru reciclarea deșeurilor de hârtie, metal, materiale plastice, sticlă, DEEE-uri provenite din înlocuirea echipamentelor, în cazul achiziției de echipamente noi, în cazul înființării prin proiect a unui punct de lucru nou. </w:t>
            </w:r>
          </w:p>
          <w:p w14:paraId="6B853D2E" w14:textId="28FCEC34" w:rsidR="00A0505C" w:rsidRPr="00CB6D94" w:rsidRDefault="00605F78" w:rsidP="00A73A88">
            <w:pPr>
              <w:pStyle w:val="ListParagraph"/>
              <w:numPr>
                <w:ilvl w:val="0"/>
                <w:numId w:val="44"/>
              </w:numPr>
              <w:spacing w:before="120" w:after="120"/>
              <w:contextualSpacing w:val="0"/>
              <w:jc w:val="both"/>
              <w:rPr>
                <w:rFonts w:ascii="Montserrat" w:hAnsi="Montserrat" w:cs="Calibri"/>
                <w:color w:val="27344C"/>
                <w:sz w:val="20"/>
                <w:szCs w:val="20"/>
                <w:lang w:val="ro-RO"/>
              </w:rPr>
            </w:pPr>
            <w:r>
              <w:rPr>
                <w:rFonts w:ascii="Montserrat" w:hAnsi="Montserrat" w:cs="Calibri"/>
                <w:color w:val="27344C"/>
                <w:sz w:val="20"/>
                <w:szCs w:val="20"/>
                <w:lang w:val="ro-RO"/>
              </w:rPr>
              <w:lastRenderedPageBreak/>
              <w:t>d</w:t>
            </w:r>
            <w:r w:rsidR="00A0505C" w:rsidRPr="00CB6D94">
              <w:rPr>
                <w:rFonts w:ascii="Montserrat" w:hAnsi="Montserrat" w:cs="Calibri"/>
                <w:color w:val="27344C"/>
                <w:sz w:val="20"/>
                <w:szCs w:val="20"/>
                <w:lang w:val="ro-RO"/>
              </w:rPr>
              <w:t>acă</w:t>
            </w:r>
            <w:r>
              <w:rPr>
                <w:rFonts w:ascii="Montserrat" w:hAnsi="Montserrat" w:cs="Calibri"/>
                <w:color w:val="27344C"/>
                <w:sz w:val="20"/>
                <w:szCs w:val="20"/>
                <w:lang w:val="ro-RO"/>
              </w:rPr>
              <w:t xml:space="preserve"> </w:t>
            </w:r>
            <w:r w:rsidR="00A0505C" w:rsidRPr="00CB6D94">
              <w:rPr>
                <w:rFonts w:ascii="Montserrat" w:hAnsi="Montserrat" w:cs="Calibri"/>
                <w:color w:val="27344C"/>
                <w:sz w:val="20"/>
                <w:szCs w:val="20"/>
                <w:lang w:val="ro-RO"/>
              </w:rPr>
              <w:t>prezintă actul de reglementare privind protecția mediului: Clasarea notificării/Decizia etapei de încadrare și Declarația Natura 2000/Acordul de mediu,</w:t>
            </w:r>
            <w:r>
              <w:rPr>
                <w:rFonts w:ascii="Montserrat" w:hAnsi="Montserrat" w:cs="Calibri"/>
                <w:color w:val="27344C"/>
                <w:sz w:val="20"/>
                <w:szCs w:val="20"/>
                <w:lang w:val="ro-RO"/>
              </w:rPr>
              <w:t xml:space="preserve"> </w:t>
            </w:r>
            <w:r w:rsidR="00A0505C" w:rsidRPr="00CB6D94">
              <w:rPr>
                <w:rFonts w:ascii="Montserrat" w:hAnsi="Montserrat" w:cs="Calibri"/>
                <w:color w:val="27344C"/>
                <w:sz w:val="20"/>
                <w:szCs w:val="20"/>
                <w:lang w:val="ro-RO"/>
              </w:rPr>
              <w:t>după caz</w:t>
            </w:r>
            <w:r w:rsidR="00324BD7" w:rsidRPr="00CB6D94">
              <w:rPr>
                <w:rFonts w:ascii="Montserrat" w:hAnsi="Montserrat" w:cs="Calibri"/>
                <w:color w:val="27344C"/>
                <w:sz w:val="20"/>
                <w:szCs w:val="20"/>
                <w:lang w:val="ro-RO"/>
              </w:rPr>
              <w:t xml:space="preserve"> și dacă acesta este emis pentru investiția propusă prin proiect.</w:t>
            </w:r>
          </w:p>
          <w:p w14:paraId="18BACACA" w14:textId="7BE0997C" w:rsidR="00A73A88" w:rsidRPr="00CB6D94" w:rsidRDefault="00A73A88" w:rsidP="00A73A88">
            <w:pPr>
              <w:pStyle w:val="ListParagraph"/>
              <w:numPr>
                <w:ilvl w:val="0"/>
                <w:numId w:val="44"/>
              </w:numPr>
              <w:spacing w:before="120" w:after="120"/>
              <w:contextualSpacing w:val="0"/>
              <w:jc w:val="both"/>
              <w:rPr>
                <w:rFonts w:ascii="Montserrat" w:hAnsi="Montserrat" w:cs="Calibri"/>
                <w:color w:val="27344C"/>
                <w:sz w:val="20"/>
                <w:szCs w:val="20"/>
                <w:lang w:val="ro-RO"/>
              </w:rPr>
            </w:pPr>
            <w:r w:rsidRPr="00CB6D94">
              <w:rPr>
                <w:rFonts w:ascii="Montserrat" w:hAnsi="Montserrat" w:cs="Calibri"/>
                <w:color w:val="27344C"/>
                <w:sz w:val="20"/>
                <w:szCs w:val="20"/>
                <w:lang w:val="ro-RO"/>
              </w:rPr>
              <w:t xml:space="preserve">pentru proiectele care în urma obținerii </w:t>
            </w:r>
            <w:r w:rsidR="00222271" w:rsidRPr="00CB6D94">
              <w:rPr>
                <w:rFonts w:ascii="Montserrat" w:hAnsi="Montserrat" w:cs="Calibri"/>
                <w:color w:val="27344C"/>
                <w:sz w:val="20"/>
                <w:szCs w:val="20"/>
                <w:lang w:val="ro-RO"/>
              </w:rPr>
              <w:t>A</w:t>
            </w:r>
            <w:r w:rsidRPr="00CB6D94">
              <w:rPr>
                <w:rFonts w:ascii="Montserrat" w:hAnsi="Montserrat" w:cs="Calibri"/>
                <w:color w:val="27344C"/>
                <w:sz w:val="20"/>
                <w:szCs w:val="20"/>
                <w:lang w:val="ro-RO"/>
              </w:rPr>
              <w:t xml:space="preserve">cordului de mediu se încadrează pentru obținerea </w:t>
            </w:r>
            <w:r w:rsidR="00E159F6" w:rsidRPr="00CB6D94">
              <w:rPr>
                <w:rFonts w:ascii="Montserrat" w:hAnsi="Montserrat" w:cs="Calibri"/>
                <w:color w:val="27344C"/>
                <w:sz w:val="20"/>
                <w:szCs w:val="20"/>
                <w:lang w:val="ro-RO"/>
              </w:rPr>
              <w:t>A</w:t>
            </w:r>
            <w:r w:rsidRPr="00CB6D94">
              <w:rPr>
                <w:rFonts w:ascii="Montserrat" w:hAnsi="Montserrat" w:cs="Calibri"/>
                <w:color w:val="27344C"/>
                <w:sz w:val="20"/>
                <w:szCs w:val="20"/>
                <w:lang w:val="ro-RO"/>
              </w:rPr>
              <w:t xml:space="preserve">utorizației </w:t>
            </w:r>
            <w:r w:rsidR="00E159F6" w:rsidRPr="00CB6D94">
              <w:rPr>
                <w:rFonts w:ascii="Montserrat" w:hAnsi="Montserrat" w:cs="Calibri"/>
                <w:color w:val="27344C"/>
                <w:sz w:val="20"/>
                <w:szCs w:val="20"/>
                <w:lang w:val="ro-RO"/>
              </w:rPr>
              <w:t>I</w:t>
            </w:r>
            <w:r w:rsidRPr="00CB6D94">
              <w:rPr>
                <w:rFonts w:ascii="Montserrat" w:hAnsi="Montserrat" w:cs="Calibri"/>
                <w:color w:val="27344C"/>
                <w:sz w:val="20"/>
                <w:szCs w:val="20"/>
                <w:lang w:val="ro-RO"/>
              </w:rPr>
              <w:t xml:space="preserve">ntegrate de </w:t>
            </w:r>
            <w:r w:rsidR="00E159F6" w:rsidRPr="00CB6D94">
              <w:rPr>
                <w:rFonts w:ascii="Montserrat" w:hAnsi="Montserrat" w:cs="Calibri"/>
                <w:color w:val="27344C"/>
                <w:sz w:val="20"/>
                <w:szCs w:val="20"/>
                <w:lang w:val="ro-RO"/>
              </w:rPr>
              <w:t>M</w:t>
            </w:r>
            <w:r w:rsidRPr="00CB6D94">
              <w:rPr>
                <w:rFonts w:ascii="Montserrat" w:hAnsi="Montserrat" w:cs="Calibri"/>
                <w:color w:val="27344C"/>
                <w:sz w:val="20"/>
                <w:szCs w:val="20"/>
                <w:lang w:val="ro-RO"/>
              </w:rPr>
              <w:t>ediu, respectiv proiectele care propun activități ce intră sub incidența legislației privind emisiile industriale (activități prevăzute în anexa 1 la Legea nr. 278/2013 privind emisiile industriale, cu modificările și completările ulterioare)</w:t>
            </w:r>
            <w:r w:rsidR="00CB6D94" w:rsidRPr="00CB6D94">
              <w:rPr>
                <w:rFonts w:ascii="Montserrat" w:hAnsi="Montserrat" w:cs="Calibri"/>
                <w:color w:val="27344C"/>
                <w:sz w:val="20"/>
                <w:szCs w:val="20"/>
                <w:lang w:val="ro-RO"/>
              </w:rPr>
              <w:t>,</w:t>
            </w:r>
            <w:r w:rsidRPr="00CB6D94">
              <w:rPr>
                <w:rFonts w:ascii="Montserrat" w:hAnsi="Montserrat" w:cs="Calibri"/>
                <w:color w:val="27344C"/>
                <w:sz w:val="20"/>
                <w:szCs w:val="20"/>
                <w:lang w:val="ro-RO"/>
              </w:rPr>
              <w:t xml:space="preserve"> </w:t>
            </w:r>
            <w:r w:rsidR="00E159F6" w:rsidRPr="00CB6D94">
              <w:rPr>
                <w:rFonts w:ascii="Montserrat" w:hAnsi="Montserrat" w:cs="Calibri"/>
                <w:color w:val="27344C"/>
                <w:sz w:val="20"/>
                <w:szCs w:val="20"/>
                <w:lang w:val="ro-RO"/>
              </w:rPr>
              <w:t>î</w:t>
            </w:r>
            <w:r w:rsidRPr="00CB6D94">
              <w:rPr>
                <w:rFonts w:ascii="Montserrat" w:hAnsi="Montserrat" w:cs="Calibri"/>
                <w:color w:val="27344C"/>
                <w:sz w:val="20"/>
                <w:szCs w:val="20"/>
                <w:lang w:val="ro-RO"/>
              </w:rPr>
              <w:t>n</w:t>
            </w:r>
            <w:r w:rsidRPr="00CB6D94">
              <w:rPr>
                <w:rFonts w:ascii="Montserrat" w:hAnsi="Montserrat" w:cs="Calibri"/>
                <w:b/>
                <w:bCs/>
                <w:color w:val="27344C"/>
                <w:sz w:val="20"/>
                <w:szCs w:val="20"/>
                <w:lang w:val="ro-RO"/>
              </w:rPr>
              <w:t xml:space="preserve"> Declarația privind respectarea emisiilor GES anuale, </w:t>
            </w:r>
            <w:r w:rsidRPr="00CB6D94">
              <w:rPr>
                <w:rFonts w:ascii="Montserrat" w:hAnsi="Montserrat" w:cs="Calibri"/>
                <w:color w:val="27344C"/>
                <w:sz w:val="20"/>
                <w:szCs w:val="20"/>
                <w:lang w:val="ro-RO"/>
              </w:rPr>
              <w:t>exprimate în tone CO</w:t>
            </w:r>
            <w:r w:rsidRPr="00CB6D94">
              <w:rPr>
                <w:rFonts w:ascii="Montserrat" w:hAnsi="Montserrat" w:cs="Calibri"/>
                <w:color w:val="27344C"/>
                <w:sz w:val="20"/>
                <w:szCs w:val="20"/>
                <w:vertAlign w:val="subscript"/>
                <w:lang w:val="ro-RO"/>
              </w:rPr>
              <w:t>2</w:t>
            </w:r>
            <w:r w:rsidRPr="00CB6D94">
              <w:rPr>
                <w:rFonts w:ascii="Montserrat" w:hAnsi="Montserrat" w:cs="Calibri"/>
                <w:color w:val="27344C"/>
                <w:sz w:val="20"/>
                <w:szCs w:val="20"/>
                <w:lang w:val="ro-RO"/>
              </w:rPr>
              <w:t xml:space="preserve">, </w:t>
            </w:r>
            <w:r w:rsidR="00CB6D94" w:rsidRPr="00CB6D94">
              <w:rPr>
                <w:rFonts w:ascii="Montserrat" w:hAnsi="Montserrat" w:cs="Calibri"/>
                <w:color w:val="27344C"/>
                <w:sz w:val="20"/>
                <w:szCs w:val="20"/>
                <w:lang w:val="ro-RO"/>
              </w:rPr>
              <w:t xml:space="preserve"> se verifică </w:t>
            </w:r>
            <w:r w:rsidRPr="00CB6D94">
              <w:rPr>
                <w:rFonts w:ascii="Montserrat" w:hAnsi="Montserrat" w:cs="Calibri"/>
                <w:color w:val="27344C"/>
                <w:sz w:val="20"/>
                <w:szCs w:val="20"/>
                <w:lang w:val="ro-RO"/>
              </w:rPr>
              <w:t>asumarea solicitantului c</w:t>
            </w:r>
            <w:r w:rsidR="00E159F6" w:rsidRPr="00CB6D94">
              <w:rPr>
                <w:rFonts w:ascii="Montserrat" w:hAnsi="Montserrat" w:cs="Calibri"/>
                <w:color w:val="27344C"/>
                <w:sz w:val="20"/>
                <w:szCs w:val="20"/>
                <w:lang w:val="ro-RO"/>
              </w:rPr>
              <w:t>ă pentru activitatea finanțată/activitățile finanțate</w:t>
            </w:r>
            <w:r w:rsidRPr="00CB6D94">
              <w:rPr>
                <w:rFonts w:ascii="Montserrat" w:hAnsi="Montserrat" w:cs="Calibri"/>
                <w:color w:val="27344C"/>
                <w:sz w:val="20"/>
                <w:szCs w:val="20"/>
                <w:lang w:val="ro-RO"/>
              </w:rPr>
              <w:t xml:space="preserve"> nu </w:t>
            </w:r>
            <w:r w:rsidR="00E159F6" w:rsidRPr="00CB6D94">
              <w:rPr>
                <w:rFonts w:ascii="Montserrat" w:hAnsi="Montserrat" w:cs="Calibri"/>
                <w:color w:val="27344C"/>
                <w:sz w:val="20"/>
                <w:szCs w:val="20"/>
                <w:lang w:val="ro-RO"/>
              </w:rPr>
              <w:t>depășesc</w:t>
            </w:r>
            <w:r w:rsidR="00532D2D" w:rsidRPr="00CB6D94">
              <w:rPr>
                <w:rFonts w:ascii="Montserrat" w:hAnsi="Montserrat" w:cs="Calibri"/>
                <w:color w:val="27344C"/>
                <w:sz w:val="20"/>
                <w:szCs w:val="20"/>
                <w:lang w:val="ro-RO"/>
              </w:rPr>
              <w:t xml:space="preserve"> </w:t>
            </w:r>
            <w:r w:rsidR="00E159F6" w:rsidRPr="00CB6D94">
              <w:rPr>
                <w:rFonts w:ascii="Montserrat" w:hAnsi="Montserrat" w:cs="Calibri"/>
                <w:color w:val="27344C"/>
                <w:sz w:val="20"/>
                <w:szCs w:val="20"/>
                <w:lang w:val="ro-RO"/>
              </w:rPr>
              <w:t>și</w:t>
            </w:r>
            <w:r w:rsidR="00D1327C" w:rsidRPr="00CB6D94">
              <w:rPr>
                <w:rFonts w:ascii="Montserrat" w:hAnsi="Montserrat" w:cs="Calibri"/>
                <w:color w:val="27344C"/>
                <w:sz w:val="20"/>
                <w:szCs w:val="20"/>
                <w:lang w:val="ro-RO"/>
              </w:rPr>
              <w:t xml:space="preserve"> nu</w:t>
            </w:r>
            <w:r w:rsidR="00E159F6" w:rsidRPr="00CB6D94">
              <w:rPr>
                <w:rFonts w:ascii="Montserrat" w:hAnsi="Montserrat" w:cs="Calibri"/>
                <w:color w:val="27344C"/>
                <w:sz w:val="20"/>
                <w:szCs w:val="20"/>
                <w:lang w:val="ro-RO"/>
              </w:rPr>
              <w:t xml:space="preserve"> </w:t>
            </w:r>
            <w:r w:rsidRPr="00CB6D94">
              <w:rPr>
                <w:rFonts w:ascii="Montserrat" w:hAnsi="Montserrat" w:cs="Calibri"/>
                <w:color w:val="27344C"/>
                <w:sz w:val="20"/>
                <w:szCs w:val="20"/>
                <w:lang w:val="ro-RO"/>
              </w:rPr>
              <w:t>vor depăși 20</w:t>
            </w:r>
            <w:r w:rsidR="00E159F6" w:rsidRPr="00CB6D94">
              <w:rPr>
                <w:rFonts w:ascii="Montserrat" w:hAnsi="Montserrat" w:cs="Calibri"/>
                <w:color w:val="27344C"/>
                <w:sz w:val="20"/>
                <w:szCs w:val="20"/>
                <w:lang w:val="ro-RO"/>
              </w:rPr>
              <w:t>.</w:t>
            </w:r>
            <w:r w:rsidRPr="00CB6D94">
              <w:rPr>
                <w:rFonts w:ascii="Montserrat" w:hAnsi="Montserrat" w:cs="Calibri"/>
                <w:color w:val="27344C"/>
                <w:sz w:val="20"/>
                <w:szCs w:val="20"/>
                <w:lang w:val="ro-RO"/>
              </w:rPr>
              <w:t>000 tone CO</w:t>
            </w:r>
            <w:r w:rsidRPr="00CB6D94">
              <w:rPr>
                <w:rFonts w:ascii="Montserrat" w:hAnsi="Montserrat" w:cs="Calibri"/>
                <w:color w:val="27344C"/>
                <w:sz w:val="20"/>
                <w:szCs w:val="20"/>
                <w:vertAlign w:val="subscript"/>
                <w:lang w:val="ro-RO"/>
              </w:rPr>
              <w:t>2</w:t>
            </w:r>
            <w:r w:rsidR="00E159F6" w:rsidRPr="00CB6D94">
              <w:rPr>
                <w:rFonts w:ascii="Montserrat" w:hAnsi="Montserrat" w:cs="Calibri"/>
                <w:color w:val="27344C"/>
                <w:sz w:val="20"/>
                <w:szCs w:val="20"/>
                <w:lang w:val="ro-RO"/>
              </w:rPr>
              <w:t>/an</w:t>
            </w:r>
            <w:r w:rsidR="0075367B" w:rsidRPr="00CB6D94">
              <w:rPr>
                <w:rFonts w:ascii="Montserrat" w:hAnsi="Montserrat" w:cs="Calibri"/>
                <w:color w:val="27344C"/>
                <w:sz w:val="20"/>
                <w:szCs w:val="20"/>
                <w:lang w:val="ro-RO"/>
              </w:rPr>
              <w:t xml:space="preserve">. </w:t>
            </w:r>
            <w:r w:rsidR="00532D2D" w:rsidRPr="00CB6D94">
              <w:rPr>
                <w:rFonts w:ascii="Montserrat" w:hAnsi="Montserrat" w:cs="Calibri"/>
                <w:color w:val="27344C"/>
                <w:sz w:val="20"/>
                <w:szCs w:val="20"/>
                <w:lang w:val="ro-RO"/>
              </w:rPr>
              <w:t>Î</w:t>
            </w:r>
            <w:r w:rsidRPr="00CB6D94">
              <w:rPr>
                <w:rFonts w:ascii="Montserrat" w:hAnsi="Montserrat" w:cs="Calibri"/>
                <w:color w:val="27344C"/>
                <w:sz w:val="20"/>
                <w:szCs w:val="20"/>
                <w:lang w:val="ro-RO"/>
              </w:rPr>
              <w:t>n</w:t>
            </w:r>
            <w:r w:rsidRPr="00CB6D94">
              <w:rPr>
                <w:rFonts w:ascii="Montserrat" w:hAnsi="Montserrat" w:cs="Calibri"/>
                <w:b/>
                <w:bCs/>
                <w:color w:val="27344C"/>
                <w:sz w:val="20"/>
                <w:szCs w:val="20"/>
                <w:lang w:val="ro-RO"/>
              </w:rPr>
              <w:t xml:space="preserve"> </w:t>
            </w:r>
            <w:r w:rsidRPr="00CB6D94">
              <w:rPr>
                <w:rFonts w:ascii="Montserrat" w:hAnsi="Montserrat" w:cs="Calibri"/>
                <w:color w:val="27344C"/>
                <w:sz w:val="20"/>
                <w:szCs w:val="20"/>
                <w:lang w:val="ro-RO"/>
              </w:rPr>
              <w:t>caz contra</w:t>
            </w:r>
            <w:r w:rsidR="00532D2D" w:rsidRPr="00CB6D94">
              <w:rPr>
                <w:rFonts w:ascii="Montserrat" w:hAnsi="Montserrat" w:cs="Calibri"/>
                <w:color w:val="27344C"/>
                <w:sz w:val="20"/>
                <w:szCs w:val="20"/>
                <w:lang w:val="ro-RO"/>
              </w:rPr>
              <w:t>r,</w:t>
            </w:r>
            <w:r w:rsidRPr="00CB6D94">
              <w:rPr>
                <w:rFonts w:ascii="Montserrat" w:hAnsi="Montserrat" w:cs="Calibri"/>
                <w:color w:val="27344C"/>
                <w:sz w:val="20"/>
                <w:szCs w:val="20"/>
                <w:lang w:val="ro-RO"/>
              </w:rPr>
              <w:t xml:space="preserve"> proiectul se respinge de la finanțare.</w:t>
            </w:r>
          </w:p>
          <w:p w14:paraId="5F1F5FEE" w14:textId="29DE17A9" w:rsidR="00D9386D" w:rsidRPr="00CB6D94" w:rsidRDefault="00FB44B0" w:rsidP="00A73A88">
            <w:pPr>
              <w:pStyle w:val="ListParagraph"/>
              <w:numPr>
                <w:ilvl w:val="0"/>
                <w:numId w:val="44"/>
              </w:numPr>
              <w:spacing w:before="120" w:after="120"/>
              <w:contextualSpacing w:val="0"/>
              <w:jc w:val="both"/>
              <w:rPr>
                <w:rFonts w:ascii="Montserrat" w:hAnsi="Montserrat" w:cs="Calibri"/>
                <w:color w:val="27344C"/>
                <w:sz w:val="20"/>
                <w:szCs w:val="20"/>
                <w:lang w:val="ro-RO"/>
              </w:rPr>
            </w:pPr>
            <w:r w:rsidRPr="00CB6D94">
              <w:rPr>
                <w:rFonts w:ascii="Montserrat" w:hAnsi="Montserrat" w:cs="Calibri"/>
                <w:color w:val="27344C"/>
                <w:sz w:val="20"/>
                <w:szCs w:val="20"/>
                <w:lang w:val="ro-RO"/>
              </w:rPr>
              <w:t>d</w:t>
            </w:r>
            <w:r w:rsidR="00591C0E" w:rsidRPr="00CB6D94">
              <w:rPr>
                <w:rFonts w:ascii="Montserrat" w:hAnsi="Montserrat" w:cs="Calibri"/>
                <w:color w:val="27344C"/>
                <w:sz w:val="20"/>
                <w:szCs w:val="20"/>
                <w:lang w:val="ro-RO"/>
              </w:rPr>
              <w:t>acă</w:t>
            </w:r>
            <w:r w:rsidR="00C647AA" w:rsidRPr="00CB6D94">
              <w:rPr>
                <w:rFonts w:ascii="Montserrat" w:hAnsi="Montserrat" w:cs="Calibri"/>
                <w:color w:val="27344C"/>
                <w:sz w:val="20"/>
                <w:szCs w:val="20"/>
                <w:lang w:val="ro-RO"/>
              </w:rPr>
              <w:t xml:space="preserve"> în urma obținerii </w:t>
            </w:r>
            <w:r w:rsidR="00532D2D" w:rsidRPr="00CB6D94">
              <w:rPr>
                <w:rFonts w:ascii="Montserrat" w:hAnsi="Montserrat" w:cs="Calibri"/>
                <w:color w:val="27344C"/>
                <w:sz w:val="20"/>
                <w:szCs w:val="20"/>
                <w:lang w:val="ro-RO"/>
              </w:rPr>
              <w:t>A</w:t>
            </w:r>
            <w:r w:rsidR="00C647AA" w:rsidRPr="00CB6D94">
              <w:rPr>
                <w:rFonts w:ascii="Montserrat" w:hAnsi="Montserrat" w:cs="Calibri"/>
                <w:color w:val="27344C"/>
                <w:sz w:val="20"/>
                <w:szCs w:val="20"/>
                <w:lang w:val="ro-RO"/>
              </w:rPr>
              <w:t xml:space="preserve">cordului de mediu, </w:t>
            </w:r>
            <w:r w:rsidRPr="00CB6D94">
              <w:rPr>
                <w:rFonts w:ascii="Montserrat" w:hAnsi="Montserrat" w:cs="Calibri"/>
                <w:color w:val="27344C"/>
                <w:sz w:val="20"/>
                <w:szCs w:val="20"/>
                <w:lang w:val="ro-RO"/>
              </w:rPr>
              <w:t>p</w:t>
            </w:r>
            <w:r w:rsidR="00591C0E" w:rsidRPr="00CB6D94">
              <w:rPr>
                <w:rFonts w:ascii="Montserrat" w:hAnsi="Montserrat" w:cs="Calibri"/>
                <w:color w:val="27344C"/>
                <w:sz w:val="20"/>
                <w:szCs w:val="20"/>
                <w:lang w:val="ro-RO"/>
              </w:rPr>
              <w:t>roiect</w:t>
            </w:r>
            <w:r w:rsidRPr="00CB6D94">
              <w:rPr>
                <w:rFonts w:ascii="Montserrat" w:hAnsi="Montserrat" w:cs="Calibri"/>
                <w:color w:val="27344C"/>
                <w:sz w:val="20"/>
                <w:szCs w:val="20"/>
                <w:lang w:val="ro-RO"/>
              </w:rPr>
              <w:t>ul depus</w:t>
            </w:r>
            <w:r w:rsidR="00591C0E" w:rsidRPr="00CB6D94">
              <w:rPr>
                <w:rFonts w:ascii="Montserrat" w:hAnsi="Montserrat" w:cs="Calibri"/>
                <w:color w:val="27344C"/>
                <w:sz w:val="20"/>
                <w:szCs w:val="20"/>
                <w:lang w:val="ro-RO"/>
              </w:rPr>
              <w:t xml:space="preserve"> intră sub incidența Directivei 2003/87/CE respectiv a procedurii de emitere a autorizației privind emisiile de gaze cu efect de seră pentru 2021-2030 (Ordinul nr 1256 din 12 iunie 2020)</w:t>
            </w:r>
            <w:r w:rsidRPr="00CB6D94">
              <w:rPr>
                <w:rFonts w:ascii="Montserrat" w:hAnsi="Montserrat" w:cs="Calibri"/>
                <w:color w:val="27344C"/>
                <w:sz w:val="20"/>
                <w:szCs w:val="20"/>
                <w:lang w:val="ro-RO"/>
              </w:rPr>
              <w:t>, proiectul este respins</w:t>
            </w:r>
            <w:r w:rsidR="00591C0E" w:rsidRPr="00CB6D94">
              <w:rPr>
                <w:rFonts w:ascii="Montserrat" w:hAnsi="Montserrat" w:cs="Calibri"/>
                <w:color w:val="27344C"/>
                <w:sz w:val="20"/>
                <w:szCs w:val="20"/>
                <w:lang w:val="ro-RO"/>
              </w:rPr>
              <w:t xml:space="preserve"> de la finanțare</w:t>
            </w:r>
            <w:r w:rsidR="00D9386D" w:rsidRPr="00CB6D94">
              <w:rPr>
                <w:rFonts w:ascii="Montserrat" w:hAnsi="Montserrat" w:cs="Calibri"/>
                <w:color w:val="27344C"/>
                <w:sz w:val="20"/>
                <w:szCs w:val="20"/>
                <w:lang w:val="ro-RO"/>
              </w:rPr>
              <w:t>.</w:t>
            </w:r>
          </w:p>
          <w:p w14:paraId="2BD4A0CE" w14:textId="77777777" w:rsidR="00A73A88" w:rsidRPr="00CB6D94" w:rsidRDefault="00A73A88" w:rsidP="00A73A88">
            <w:pPr>
              <w:spacing w:before="120" w:after="120" w:line="240" w:lineRule="auto"/>
              <w:jc w:val="both"/>
              <w:rPr>
                <w:rFonts w:ascii="Montserrat" w:hAnsi="Montserrat" w:cs="Calibri"/>
                <w:sz w:val="20"/>
                <w:szCs w:val="20"/>
                <w:lang w:val="ro-RO"/>
              </w:rPr>
            </w:pPr>
            <w:r w:rsidRPr="00CB6D94">
              <w:rPr>
                <w:rFonts w:ascii="Montserrat" w:hAnsi="Montserrat" w:cs="Calibri"/>
                <w:sz w:val="20"/>
                <w:szCs w:val="20"/>
                <w:lang w:val="ro-RO"/>
              </w:rPr>
              <w:t xml:space="preserve">Atenție! </w:t>
            </w:r>
          </w:p>
          <w:p w14:paraId="710EA9B0" w14:textId="77777777" w:rsidR="00CB6D94" w:rsidRPr="00CB6D94" w:rsidRDefault="00557997" w:rsidP="00A73A88">
            <w:pPr>
              <w:spacing w:before="120" w:after="120" w:line="240" w:lineRule="auto"/>
              <w:jc w:val="both"/>
              <w:rPr>
                <w:rFonts w:ascii="Montserrat" w:hAnsi="Montserrat" w:cs="Calibri"/>
                <w:sz w:val="20"/>
                <w:szCs w:val="20"/>
                <w:lang w:val="ro-RO"/>
              </w:rPr>
            </w:pPr>
            <w:r w:rsidRPr="00CB6D94">
              <w:rPr>
                <w:rFonts w:ascii="Montserrat" w:hAnsi="Montserrat" w:cs="Calibri"/>
                <w:sz w:val="20"/>
                <w:szCs w:val="20"/>
                <w:lang w:val="ro-RO"/>
              </w:rPr>
              <w:t>Î</w:t>
            </w:r>
            <w:r w:rsidR="00A73A88" w:rsidRPr="00CB6D94">
              <w:rPr>
                <w:rFonts w:ascii="Montserrat" w:hAnsi="Montserrat" w:cs="Calibri"/>
                <w:sz w:val="20"/>
                <w:szCs w:val="20"/>
                <w:lang w:val="ro-RO"/>
              </w:rPr>
              <w:t>n perioada de durabilitate</w:t>
            </w:r>
            <w:r w:rsidR="00CB6D94" w:rsidRPr="00CB6D94">
              <w:rPr>
                <w:rFonts w:ascii="Montserrat" w:hAnsi="Montserrat" w:cs="Calibri"/>
                <w:sz w:val="20"/>
                <w:szCs w:val="20"/>
                <w:lang w:val="ro-RO"/>
              </w:rPr>
              <w:t>:</w:t>
            </w:r>
            <w:r w:rsidR="00A73A88" w:rsidRPr="00CB6D94">
              <w:rPr>
                <w:rFonts w:ascii="Montserrat" w:hAnsi="Montserrat" w:cs="Calibri"/>
                <w:sz w:val="20"/>
                <w:szCs w:val="20"/>
                <w:lang w:val="ro-RO"/>
              </w:rPr>
              <w:t xml:space="preserve"> </w:t>
            </w:r>
          </w:p>
          <w:p w14:paraId="601BE785" w14:textId="3E74BC4E" w:rsidR="00CB6D94" w:rsidRPr="00CB6D94" w:rsidRDefault="00CB6D94" w:rsidP="00A73A88">
            <w:pPr>
              <w:pStyle w:val="ListParagraph"/>
              <w:numPr>
                <w:ilvl w:val="0"/>
                <w:numId w:val="50"/>
              </w:numPr>
              <w:spacing w:before="120" w:after="120"/>
              <w:jc w:val="both"/>
              <w:rPr>
                <w:rFonts w:ascii="Montserrat" w:hAnsi="Montserrat" w:cs="Calibri"/>
                <w:color w:val="27344C"/>
                <w:sz w:val="20"/>
                <w:szCs w:val="20"/>
                <w:lang w:val="ro-RO"/>
              </w:rPr>
            </w:pPr>
            <w:r w:rsidRPr="00CB6D94">
              <w:rPr>
                <w:rFonts w:ascii="Montserrat" w:hAnsi="Montserrat" w:cs="Calibri"/>
                <w:color w:val="27344C"/>
                <w:sz w:val="20"/>
                <w:szCs w:val="20"/>
                <w:lang w:val="ro-RO"/>
              </w:rPr>
              <w:t>L</w:t>
            </w:r>
            <w:r w:rsidR="00A73A88" w:rsidRPr="00CB6D94">
              <w:rPr>
                <w:rFonts w:ascii="Montserrat" w:hAnsi="Montserrat" w:cs="Calibri"/>
                <w:color w:val="27344C"/>
                <w:sz w:val="20"/>
                <w:szCs w:val="20"/>
                <w:lang w:val="ro-RO"/>
              </w:rPr>
              <w:t xml:space="preserve">a finalul primului an de la finalizarea implementării proiectului, se va depune Autorizația integrata de mediu / Autorizația integrată de mediu revizuită (după caz). </w:t>
            </w:r>
          </w:p>
          <w:p w14:paraId="17072FC6" w14:textId="78ADA30C" w:rsidR="00A0505C" w:rsidRPr="00CB6D94" w:rsidRDefault="00A73A88" w:rsidP="00A73A88">
            <w:pPr>
              <w:pStyle w:val="ListParagraph"/>
              <w:numPr>
                <w:ilvl w:val="0"/>
                <w:numId w:val="50"/>
              </w:numPr>
              <w:spacing w:before="120" w:after="120"/>
              <w:jc w:val="both"/>
              <w:rPr>
                <w:rFonts w:ascii="Montserrat" w:hAnsi="Montserrat" w:cs="Calibri"/>
                <w:color w:val="27344C"/>
                <w:sz w:val="20"/>
                <w:szCs w:val="20"/>
                <w:lang w:val="ro-RO"/>
              </w:rPr>
            </w:pPr>
            <w:r w:rsidRPr="00CB6D94">
              <w:rPr>
                <w:rFonts w:ascii="Montserrat" w:hAnsi="Montserrat" w:cs="Calibri"/>
                <w:color w:val="27344C"/>
                <w:sz w:val="20"/>
                <w:szCs w:val="20"/>
                <w:lang w:val="ro-RO"/>
              </w:rPr>
              <w:lastRenderedPageBreak/>
              <w:t>La finalul celui de al doilea an de durabilitate, beneficiarul finanțării va depune Raportu</w:t>
            </w:r>
            <w:r w:rsidR="00C647AA" w:rsidRPr="00CB6D94">
              <w:rPr>
                <w:rFonts w:ascii="Montserrat" w:hAnsi="Montserrat" w:cs="Calibri"/>
                <w:color w:val="27344C"/>
                <w:sz w:val="20"/>
                <w:szCs w:val="20"/>
                <w:lang w:val="ro-RO"/>
              </w:rPr>
              <w:t>l</w:t>
            </w:r>
            <w:r w:rsidR="001C453C" w:rsidRPr="00CB6D94">
              <w:rPr>
                <w:rFonts w:ascii="Montserrat" w:hAnsi="Montserrat" w:cs="Calibri"/>
                <w:color w:val="27344C"/>
                <w:sz w:val="20"/>
                <w:szCs w:val="20"/>
                <w:lang w:val="ro-RO"/>
              </w:rPr>
              <w:t xml:space="preserve"> </w:t>
            </w:r>
            <w:r w:rsidRPr="00CB6D94">
              <w:rPr>
                <w:rFonts w:ascii="Montserrat" w:hAnsi="Montserrat" w:cs="Calibri"/>
                <w:color w:val="27344C"/>
                <w:sz w:val="20"/>
                <w:szCs w:val="20"/>
                <w:lang w:val="ro-RO"/>
              </w:rPr>
              <w:t xml:space="preserve">privind </w:t>
            </w:r>
            <w:r w:rsidR="00A12A55" w:rsidRPr="00CB6D94">
              <w:rPr>
                <w:rFonts w:ascii="Montserrat" w:hAnsi="Montserrat" w:cs="Calibri"/>
                <w:color w:val="27344C"/>
                <w:sz w:val="20"/>
                <w:szCs w:val="20"/>
                <w:lang w:val="ro-RO"/>
              </w:rPr>
              <w:t>m</w:t>
            </w:r>
            <w:r w:rsidRPr="00CB6D94">
              <w:rPr>
                <w:rFonts w:ascii="Montserrat" w:hAnsi="Montserrat" w:cs="Calibri"/>
                <w:color w:val="27344C"/>
                <w:sz w:val="20"/>
                <w:szCs w:val="20"/>
                <w:lang w:val="ro-RO"/>
              </w:rPr>
              <w:t xml:space="preserve">onitorizarea </w:t>
            </w:r>
            <w:r w:rsidR="00D1327C" w:rsidRPr="00CB6D94">
              <w:rPr>
                <w:rFonts w:ascii="Montserrat" w:hAnsi="Montserrat" w:cs="Calibri"/>
                <w:color w:val="27344C"/>
                <w:sz w:val="20"/>
                <w:szCs w:val="20"/>
                <w:lang w:val="ro-RO"/>
              </w:rPr>
              <w:t xml:space="preserve">și </w:t>
            </w:r>
            <w:r w:rsidRPr="00CB6D94">
              <w:rPr>
                <w:rFonts w:ascii="Montserrat" w:hAnsi="Montserrat" w:cs="Calibri"/>
                <w:color w:val="27344C"/>
                <w:sz w:val="20"/>
                <w:szCs w:val="20"/>
                <w:lang w:val="ro-RO"/>
              </w:rPr>
              <w:t>raportarea emisiilor în aer</w:t>
            </w:r>
            <w:r w:rsidR="0075367B" w:rsidRPr="00CB6D94">
              <w:rPr>
                <w:rStyle w:val="FootnoteReference"/>
                <w:rFonts w:ascii="Montserrat" w:hAnsi="Montserrat" w:cs="Calibri"/>
                <w:color w:val="27344C"/>
                <w:sz w:val="20"/>
                <w:szCs w:val="20"/>
                <w:lang w:val="ro-RO"/>
              </w:rPr>
              <w:footnoteReference w:id="2"/>
            </w:r>
            <w:r w:rsidR="0075367B" w:rsidRPr="00CB6D94">
              <w:rPr>
                <w:rFonts w:ascii="Montserrat" w:hAnsi="Montserrat" w:cs="Calibri"/>
                <w:color w:val="27344C"/>
                <w:sz w:val="20"/>
                <w:szCs w:val="20"/>
                <w:lang w:val="ro-RO"/>
              </w:rPr>
              <w:t>.</w:t>
            </w:r>
            <w:r w:rsidR="00AF190E" w:rsidRPr="00CB6D94">
              <w:rPr>
                <w:rFonts w:ascii="Montserrat" w:hAnsi="Montserrat" w:cs="Calibri"/>
                <w:color w:val="27344C"/>
                <w:sz w:val="20"/>
                <w:szCs w:val="20"/>
                <w:lang w:val="ro-RO"/>
              </w:rPr>
              <w:t xml:space="preserve"> Emisiile in aer vor fi calculate pentru gazele cu efect de seră exprimate in tone</w:t>
            </w:r>
            <w:r w:rsidR="00AF190E" w:rsidRPr="00CB6D94">
              <w:rPr>
                <w:rFonts w:ascii="Montserrat" w:hAnsi="Montserrat" w:cs="Calibri"/>
                <w:color w:val="27344C"/>
                <w:sz w:val="20"/>
                <w:lang w:val="ro-RO"/>
              </w:rPr>
              <w:t xml:space="preserve"> </w:t>
            </w:r>
            <w:r w:rsidRPr="00CB6D94">
              <w:rPr>
                <w:rFonts w:ascii="Montserrat" w:hAnsi="Montserrat" w:cs="Calibri"/>
                <w:color w:val="27344C"/>
                <w:sz w:val="20"/>
                <w:szCs w:val="20"/>
                <w:lang w:val="ro-RO"/>
              </w:rPr>
              <w:t>CO</w:t>
            </w:r>
            <w:r w:rsidRPr="00CB6D94">
              <w:rPr>
                <w:rFonts w:ascii="Montserrat" w:hAnsi="Montserrat" w:cs="Calibri"/>
                <w:color w:val="27344C"/>
                <w:sz w:val="20"/>
                <w:szCs w:val="20"/>
                <w:vertAlign w:val="subscript"/>
                <w:lang w:val="ro-RO"/>
              </w:rPr>
              <w:t>2</w:t>
            </w:r>
            <w:r w:rsidR="001C453C" w:rsidRPr="00CB6D94">
              <w:rPr>
                <w:rFonts w:ascii="Montserrat" w:hAnsi="Montserrat" w:cs="Calibri"/>
                <w:color w:val="27344C"/>
                <w:sz w:val="20"/>
                <w:szCs w:val="20"/>
                <w:lang w:val="ro-RO"/>
              </w:rPr>
              <w:t>/an</w:t>
            </w:r>
            <w:r w:rsidR="0075367B" w:rsidRPr="00CB6D94">
              <w:rPr>
                <w:rFonts w:ascii="Montserrat" w:hAnsi="Montserrat" w:cs="Calibri"/>
                <w:color w:val="27344C"/>
                <w:sz w:val="20"/>
                <w:szCs w:val="20"/>
                <w:lang w:val="ro-RO"/>
              </w:rPr>
              <w:t>.</w:t>
            </w:r>
            <w:r w:rsidRPr="00CB6D94">
              <w:rPr>
                <w:rFonts w:ascii="Montserrat" w:hAnsi="Montserrat" w:cs="Calibri"/>
                <w:color w:val="27344C"/>
                <w:sz w:val="20"/>
                <w:szCs w:val="20"/>
                <w:lang w:val="ro-RO"/>
              </w:rPr>
              <w:t xml:space="preserve"> Dacă raportul evidențiază depășiri ale pragului de 20</w:t>
            </w:r>
            <w:r w:rsidR="0075367B" w:rsidRPr="00CB6D94">
              <w:rPr>
                <w:rFonts w:ascii="Montserrat" w:hAnsi="Montserrat" w:cs="Calibri"/>
                <w:color w:val="27344C"/>
                <w:sz w:val="20"/>
                <w:szCs w:val="20"/>
                <w:lang w:val="ro-RO"/>
              </w:rPr>
              <w:t>.</w:t>
            </w:r>
            <w:r w:rsidRPr="00CB6D94">
              <w:rPr>
                <w:rFonts w:ascii="Montserrat" w:hAnsi="Montserrat" w:cs="Calibri"/>
                <w:color w:val="27344C"/>
                <w:sz w:val="20"/>
                <w:szCs w:val="20"/>
                <w:lang w:val="ro-RO"/>
              </w:rPr>
              <w:t>000 tone CO</w:t>
            </w:r>
            <w:r w:rsidRPr="00CB6D94">
              <w:rPr>
                <w:rFonts w:ascii="Montserrat" w:hAnsi="Montserrat" w:cs="Calibri"/>
                <w:color w:val="27344C"/>
                <w:sz w:val="20"/>
                <w:szCs w:val="20"/>
                <w:vertAlign w:val="subscript"/>
                <w:lang w:val="ro-RO"/>
              </w:rPr>
              <w:t xml:space="preserve">2 </w:t>
            </w:r>
            <w:r w:rsidRPr="00CB6D94">
              <w:rPr>
                <w:rFonts w:ascii="Montserrat" w:hAnsi="Montserrat" w:cs="Calibri"/>
                <w:color w:val="27344C"/>
                <w:sz w:val="20"/>
                <w:szCs w:val="20"/>
                <w:lang w:val="ro-RO"/>
              </w:rPr>
              <w:t>e/an</w:t>
            </w:r>
            <w:r w:rsidR="001C453C" w:rsidRPr="00CB6D94">
              <w:rPr>
                <w:rStyle w:val="FootnoteReference"/>
                <w:rFonts w:ascii="Montserrat" w:hAnsi="Montserrat" w:cs="Calibri"/>
                <w:color w:val="27344C"/>
                <w:sz w:val="20"/>
                <w:szCs w:val="20"/>
                <w:lang w:val="ro-RO"/>
              </w:rPr>
              <w:footnoteReference w:id="3"/>
            </w:r>
            <w:r w:rsidRPr="00CB6D94">
              <w:rPr>
                <w:rFonts w:ascii="Montserrat" w:hAnsi="Montserrat" w:cs="Calibri"/>
                <w:color w:val="27344C"/>
                <w:sz w:val="20"/>
                <w:szCs w:val="20"/>
                <w:lang w:val="ro-RO"/>
              </w:rPr>
              <w:t>, se vor aplica sancțiuni conform prevederilor din Anexa 4_Contractul de finanțare.</w:t>
            </w:r>
          </w:p>
        </w:tc>
      </w:tr>
      <w:tr w:rsidR="002210AC" w:rsidRPr="00CB6D94" w14:paraId="307858BD" w14:textId="77777777" w:rsidTr="002210AC">
        <w:tc>
          <w:tcPr>
            <w:tcW w:w="6090" w:type="dxa"/>
            <w:gridSpan w:val="2"/>
            <w:tcBorders>
              <w:top w:val="doubleWave" w:sz="6" w:space="0" w:color="FFFFFF" w:themeColor="background1"/>
              <w:left w:val="single" w:sz="36" w:space="0" w:color="FFFFFF" w:themeColor="background1"/>
              <w:bottom w:val="doubleWave" w:sz="6" w:space="0" w:color="FFFFFF" w:themeColor="background1"/>
              <w:right w:val="doubleWave" w:sz="6" w:space="0" w:color="FFFFFF" w:themeColor="background1"/>
            </w:tcBorders>
            <w:shd w:val="clear" w:color="auto" w:fill="27344C"/>
            <w:vAlign w:val="center"/>
          </w:tcPr>
          <w:p w14:paraId="05EEF7B0" w14:textId="77777777" w:rsidR="00F42424" w:rsidRPr="00CB6D94" w:rsidRDefault="00F42424" w:rsidP="00F33BA5">
            <w:pPr>
              <w:spacing w:before="120" w:after="120" w:line="240" w:lineRule="auto"/>
              <w:rPr>
                <w:rFonts w:ascii="Montserrat" w:hAnsi="Montserrat" w:cs="Calibri"/>
                <w:b/>
                <w:bCs/>
                <w:color w:val="FFFFFF" w:themeColor="background1"/>
                <w:sz w:val="20"/>
                <w:szCs w:val="20"/>
                <w:lang w:val="ro-RO"/>
              </w:rPr>
            </w:pPr>
            <w:r w:rsidRPr="00CB6D94">
              <w:rPr>
                <w:rFonts w:ascii="Montserrat" w:hAnsi="Montserrat" w:cs="Calibri"/>
                <w:b/>
                <w:bCs/>
                <w:color w:val="FFFFFF" w:themeColor="background1"/>
                <w:sz w:val="20"/>
                <w:szCs w:val="20"/>
                <w:lang w:val="ro-RO"/>
              </w:rPr>
              <w:lastRenderedPageBreak/>
              <w:t xml:space="preserve">Secțiunea II. Criterii de </w:t>
            </w:r>
            <w:proofErr w:type="spellStart"/>
            <w:r w:rsidRPr="00CB6D94">
              <w:rPr>
                <w:rFonts w:ascii="Montserrat" w:hAnsi="Montserrat" w:cs="Calibri"/>
                <w:b/>
                <w:bCs/>
                <w:color w:val="FFFFFF" w:themeColor="background1"/>
                <w:sz w:val="20"/>
                <w:szCs w:val="20"/>
                <w:lang w:val="ro-RO"/>
              </w:rPr>
              <w:t>prioritizare</w:t>
            </w:r>
            <w:proofErr w:type="spellEnd"/>
            <w:r w:rsidRPr="00CB6D94">
              <w:rPr>
                <w:rFonts w:ascii="Montserrat" w:hAnsi="Montserrat" w:cs="Calibri"/>
                <w:b/>
                <w:bCs/>
                <w:color w:val="FFFFFF" w:themeColor="background1"/>
                <w:sz w:val="20"/>
                <w:szCs w:val="20"/>
                <w:lang w:val="ro-RO"/>
              </w:rPr>
              <w:t xml:space="preserve"> a proiectelor la finanțare</w:t>
            </w:r>
          </w:p>
          <w:p w14:paraId="3BA0C2F3" w14:textId="77777777" w:rsidR="00F42424" w:rsidRPr="00CB6D94" w:rsidRDefault="00F42424" w:rsidP="00F33BA5">
            <w:pPr>
              <w:spacing w:before="120" w:after="120" w:line="240" w:lineRule="auto"/>
              <w:rPr>
                <w:rFonts w:ascii="Montserrat" w:hAnsi="Montserrat" w:cs="Calibri"/>
                <w:b/>
                <w:bCs/>
                <w:color w:val="FFFFFF" w:themeColor="background1"/>
                <w:sz w:val="20"/>
                <w:szCs w:val="20"/>
                <w:lang w:val="ro-RO"/>
              </w:rPr>
            </w:pPr>
          </w:p>
          <w:p w14:paraId="2163BDF8" w14:textId="3854F3FA" w:rsidR="00F42424" w:rsidRPr="00CB6D94" w:rsidRDefault="00F42424" w:rsidP="00297501">
            <w:pPr>
              <w:spacing w:before="120" w:after="120" w:line="240" w:lineRule="auto"/>
              <w:jc w:val="both"/>
              <w:rPr>
                <w:rFonts w:ascii="Montserrat" w:hAnsi="Montserrat" w:cs="Calibri"/>
                <w:b/>
                <w:bCs/>
                <w:color w:val="FFFFFF" w:themeColor="background1"/>
                <w:sz w:val="20"/>
                <w:szCs w:val="20"/>
                <w:lang w:val="ro-RO"/>
              </w:rPr>
            </w:pPr>
            <w:r w:rsidRPr="00CB6D94">
              <w:rPr>
                <w:rFonts w:ascii="Montserrat" w:hAnsi="Montserrat" w:cs="Calibri"/>
                <w:color w:val="FFFFFF" w:themeColor="background1"/>
                <w:sz w:val="20"/>
                <w:szCs w:val="20"/>
                <w:lang w:val="ro-RO"/>
              </w:rPr>
              <w:t>Punctarea criteriilor și subcriteriilor se face prin selectarea unei singure opțiuni, în funcție de situația în care se încadrează proiectul. Nu se  pot acorda alte punctaje, respectiv punctaje intermediare pentru subcriterii, ci doar cele presetate pentru opțiunile aplicabile. Notarea cu 0 a unui criteriu sau subcriteriu</w:t>
            </w:r>
            <w:r w:rsidRPr="00CB6D94">
              <w:rPr>
                <w:rFonts w:ascii="Montserrat" w:hAnsi="Montserrat" w:cs="Calibri"/>
                <w:b/>
                <w:bCs/>
                <w:color w:val="FFFFFF" w:themeColor="background1"/>
                <w:sz w:val="20"/>
                <w:szCs w:val="20"/>
                <w:lang w:val="ro-RO"/>
              </w:rPr>
              <w:t xml:space="preserve"> </w:t>
            </w:r>
            <w:r w:rsidRPr="00CB6D94">
              <w:rPr>
                <w:rFonts w:ascii="Montserrat" w:hAnsi="Montserrat" w:cs="Calibri"/>
                <w:color w:val="FFFFFF" w:themeColor="background1"/>
                <w:sz w:val="20"/>
                <w:szCs w:val="20"/>
                <w:lang w:val="ro-RO"/>
              </w:rPr>
              <w:t>din cadrul acestei secțiuni NU conduce la respingerea proiectului. Punctajul criteriului se obține prin însumarea punctajelor acordate subcriteriilor.</w:t>
            </w:r>
          </w:p>
        </w:tc>
        <w:tc>
          <w:tcPr>
            <w:tcW w:w="1028" w:type="dxa"/>
            <w:tcBorders>
              <w:top w:val="doubleWave" w:sz="6" w:space="0" w:color="FFFFFF" w:themeColor="background1"/>
              <w:left w:val="doubleWave" w:sz="6" w:space="0" w:color="FFFFFF" w:themeColor="background1"/>
              <w:bottom w:val="doubleWave" w:sz="6" w:space="0" w:color="FFFFFF" w:themeColor="background1"/>
              <w:right w:val="doubleWave" w:sz="6" w:space="0" w:color="FFFFFF" w:themeColor="background1"/>
            </w:tcBorders>
            <w:shd w:val="clear" w:color="auto" w:fill="27344C"/>
            <w:vAlign w:val="center"/>
          </w:tcPr>
          <w:p w14:paraId="0A7B96D5" w14:textId="6D6E8961" w:rsidR="00F42424" w:rsidRPr="00CB6D94" w:rsidRDefault="00F42424" w:rsidP="003C5B03">
            <w:pPr>
              <w:spacing w:before="120" w:after="120" w:line="240" w:lineRule="auto"/>
              <w:jc w:val="center"/>
              <w:rPr>
                <w:rFonts w:ascii="Montserrat" w:hAnsi="Montserrat" w:cs="Calibri"/>
                <w:b/>
                <w:bCs/>
                <w:color w:val="FFFFFF" w:themeColor="background1"/>
                <w:sz w:val="20"/>
                <w:szCs w:val="20"/>
                <w:lang w:val="ro-RO"/>
              </w:rPr>
            </w:pPr>
            <w:r w:rsidRPr="00CB6D94">
              <w:rPr>
                <w:rFonts w:ascii="Montserrat" w:hAnsi="Montserrat" w:cs="Calibri"/>
                <w:b/>
                <w:bCs/>
                <w:color w:val="FFFFFF" w:themeColor="background1"/>
                <w:sz w:val="20"/>
                <w:szCs w:val="20"/>
                <w:lang w:val="ro-RO"/>
              </w:rPr>
              <w:t>40</w:t>
            </w:r>
          </w:p>
        </w:tc>
        <w:tc>
          <w:tcPr>
            <w:tcW w:w="7288" w:type="dxa"/>
            <w:tcBorders>
              <w:top w:val="doubleWave" w:sz="6" w:space="0" w:color="FFFFFF" w:themeColor="background1"/>
              <w:left w:val="doubleWave" w:sz="6" w:space="0" w:color="FFFFFF" w:themeColor="background1"/>
              <w:bottom w:val="doubleWave" w:sz="6" w:space="0" w:color="FFFFFF" w:themeColor="background1"/>
            </w:tcBorders>
            <w:shd w:val="clear" w:color="auto" w:fill="27344C"/>
            <w:vAlign w:val="center"/>
          </w:tcPr>
          <w:p w14:paraId="425624A6" w14:textId="77777777" w:rsidR="00F42424" w:rsidRPr="00CB6D94" w:rsidRDefault="00F42424" w:rsidP="00F33BA5">
            <w:pPr>
              <w:spacing w:before="120" w:after="120" w:line="240" w:lineRule="auto"/>
              <w:rPr>
                <w:rFonts w:ascii="Montserrat" w:hAnsi="Montserrat" w:cs="Calibri"/>
                <w:b/>
                <w:bCs/>
                <w:sz w:val="20"/>
                <w:szCs w:val="20"/>
                <w:lang w:val="ro-RO"/>
              </w:rPr>
            </w:pPr>
            <w:r w:rsidRPr="00CB6D94">
              <w:rPr>
                <w:rFonts w:ascii="Montserrat" w:hAnsi="Montserrat" w:cs="Calibri"/>
                <w:b/>
                <w:bCs/>
                <w:sz w:val="20"/>
                <w:szCs w:val="20"/>
                <w:lang w:val="ro-RO"/>
              </w:rPr>
              <w:t>Ce se verifică</w:t>
            </w:r>
          </w:p>
          <w:p w14:paraId="7DC8C1C7" w14:textId="77777777" w:rsidR="00F42424" w:rsidRPr="00CB6D94" w:rsidRDefault="00F42424" w:rsidP="00F33BA5">
            <w:pPr>
              <w:spacing w:before="120" w:after="120" w:line="240" w:lineRule="auto"/>
              <w:rPr>
                <w:rFonts w:ascii="Montserrat" w:hAnsi="Montserrat" w:cs="Calibri"/>
                <w:b/>
                <w:bCs/>
                <w:sz w:val="20"/>
                <w:szCs w:val="20"/>
                <w:lang w:val="ro-RO"/>
              </w:rPr>
            </w:pPr>
          </w:p>
        </w:tc>
      </w:tr>
      <w:tr w:rsidR="002210AC" w:rsidRPr="00CB6D94" w14:paraId="364CD739" w14:textId="77777777" w:rsidTr="002210AC">
        <w:tc>
          <w:tcPr>
            <w:tcW w:w="720" w:type="dxa"/>
            <w:tcBorders>
              <w:top w:val="doubleWave" w:sz="6" w:space="0" w:color="FFFFFF" w:themeColor="background1"/>
              <w:left w:val="single" w:sz="36" w:space="0" w:color="FFFFFF" w:themeColor="background1"/>
              <w:bottom w:val="single" w:sz="4" w:space="0" w:color="FFFFFF" w:themeColor="background1"/>
              <w:right w:val="doubleWave" w:sz="6" w:space="0" w:color="FFFFFF" w:themeColor="background1"/>
            </w:tcBorders>
            <w:shd w:val="clear" w:color="auto" w:fill="E6EFF3"/>
            <w:vAlign w:val="center"/>
          </w:tcPr>
          <w:p w14:paraId="13F117EA" w14:textId="5C32308C" w:rsidR="00F42424" w:rsidRPr="00CB6D94" w:rsidRDefault="00F42424" w:rsidP="00F33BA5">
            <w:pPr>
              <w:spacing w:before="120" w:after="120" w:line="240" w:lineRule="auto"/>
              <w:jc w:val="both"/>
              <w:rPr>
                <w:rFonts w:ascii="Montserrat" w:hAnsi="Montserrat"/>
                <w:b/>
                <w:bCs/>
                <w:sz w:val="20"/>
                <w:szCs w:val="20"/>
                <w:lang w:val="ro-RO"/>
              </w:rPr>
            </w:pPr>
            <w:r w:rsidRPr="00CB6D94">
              <w:rPr>
                <w:rFonts w:ascii="Montserrat" w:hAnsi="Montserrat"/>
                <w:b/>
                <w:bCs/>
                <w:sz w:val="20"/>
                <w:szCs w:val="20"/>
                <w:lang w:val="ro-RO"/>
              </w:rPr>
              <w:t>7</w:t>
            </w:r>
          </w:p>
        </w:tc>
        <w:tc>
          <w:tcPr>
            <w:tcW w:w="5370" w:type="dxa"/>
            <w:tcBorders>
              <w:top w:val="doubleWave" w:sz="6" w:space="0" w:color="FFFFFF" w:themeColor="background1"/>
              <w:left w:val="doubleWave" w:sz="6" w:space="0" w:color="FFFFFF" w:themeColor="background1"/>
              <w:bottom w:val="doubleWave" w:sz="6" w:space="0" w:color="FFFFFF" w:themeColor="background1"/>
              <w:right w:val="doubleWave" w:sz="6" w:space="0" w:color="FFFFFF" w:themeColor="background1"/>
            </w:tcBorders>
            <w:shd w:val="clear" w:color="auto" w:fill="E6EFF3"/>
            <w:vAlign w:val="center"/>
          </w:tcPr>
          <w:p w14:paraId="232F29E7" w14:textId="77777777" w:rsidR="00F42424" w:rsidRPr="00CB6D94" w:rsidRDefault="00F42424" w:rsidP="003C5B03">
            <w:pPr>
              <w:spacing w:before="120" w:after="120" w:line="240" w:lineRule="auto"/>
              <w:jc w:val="both"/>
              <w:rPr>
                <w:rFonts w:ascii="Montserrat" w:hAnsi="Montserrat" w:cs="Calibri"/>
                <w:b/>
                <w:bCs/>
                <w:sz w:val="20"/>
                <w:szCs w:val="20"/>
                <w:lang w:val="ro-RO"/>
              </w:rPr>
            </w:pPr>
            <w:proofErr w:type="spellStart"/>
            <w:r w:rsidRPr="00CB6D94">
              <w:rPr>
                <w:rFonts w:ascii="Montserrat" w:hAnsi="Montserrat" w:cs="Calibri"/>
                <w:b/>
                <w:bCs/>
                <w:sz w:val="20"/>
                <w:szCs w:val="20"/>
                <w:lang w:val="ro-RO"/>
              </w:rPr>
              <w:t>Prioritizarea</w:t>
            </w:r>
            <w:proofErr w:type="spellEnd"/>
            <w:r w:rsidRPr="00CB6D94">
              <w:rPr>
                <w:rFonts w:ascii="Montserrat" w:hAnsi="Montserrat" w:cs="Calibri"/>
                <w:b/>
                <w:bCs/>
                <w:sz w:val="20"/>
                <w:szCs w:val="20"/>
                <w:lang w:val="ro-RO"/>
              </w:rPr>
              <w:t xml:space="preserve"> proiectelor</w:t>
            </w:r>
          </w:p>
        </w:tc>
        <w:tc>
          <w:tcPr>
            <w:tcW w:w="1028" w:type="dxa"/>
            <w:tcBorders>
              <w:top w:val="doubleWave" w:sz="6" w:space="0" w:color="FFFFFF" w:themeColor="background1"/>
              <w:left w:val="doubleWave" w:sz="6" w:space="0" w:color="FFFFFF" w:themeColor="background1"/>
              <w:bottom w:val="doubleWave" w:sz="6" w:space="0" w:color="FFFFFF" w:themeColor="background1"/>
              <w:right w:val="doubleWave" w:sz="6" w:space="0" w:color="FFFFFF" w:themeColor="background1"/>
            </w:tcBorders>
            <w:shd w:val="clear" w:color="auto" w:fill="E6EFF3"/>
            <w:vAlign w:val="center"/>
          </w:tcPr>
          <w:p w14:paraId="636737BE" w14:textId="274C5EB9" w:rsidR="00F42424" w:rsidRPr="00CB6D94" w:rsidRDefault="00F42424" w:rsidP="003C5B03">
            <w:pPr>
              <w:spacing w:before="120" w:after="120" w:line="240" w:lineRule="auto"/>
              <w:jc w:val="center"/>
              <w:rPr>
                <w:rFonts w:ascii="Montserrat" w:hAnsi="Montserrat" w:cs="Calibri"/>
                <w:b/>
                <w:bCs/>
                <w:sz w:val="20"/>
                <w:szCs w:val="20"/>
                <w:lang w:val="ro-RO"/>
              </w:rPr>
            </w:pPr>
            <w:r w:rsidRPr="00CB6D94">
              <w:rPr>
                <w:rFonts w:ascii="Montserrat" w:hAnsi="Montserrat" w:cs="Calibri"/>
                <w:b/>
                <w:bCs/>
                <w:sz w:val="20"/>
                <w:szCs w:val="20"/>
                <w:lang w:val="ro-RO"/>
              </w:rPr>
              <w:t>40</w:t>
            </w:r>
          </w:p>
        </w:tc>
        <w:tc>
          <w:tcPr>
            <w:tcW w:w="7288" w:type="dxa"/>
            <w:tcBorders>
              <w:top w:val="doubleWave" w:sz="6" w:space="0" w:color="FFFFFF" w:themeColor="background1"/>
              <w:left w:val="doubleWave" w:sz="6" w:space="0" w:color="FFFFFF" w:themeColor="background1"/>
              <w:bottom w:val="doubleWave" w:sz="6" w:space="0" w:color="FFFFFF" w:themeColor="background1"/>
            </w:tcBorders>
            <w:shd w:val="clear" w:color="auto" w:fill="E6EFF3"/>
            <w:vAlign w:val="center"/>
          </w:tcPr>
          <w:p w14:paraId="09D2500A" w14:textId="77777777" w:rsidR="00F42424" w:rsidRPr="00CB6D94" w:rsidRDefault="00F42424" w:rsidP="003C5B03">
            <w:pPr>
              <w:spacing w:before="120" w:after="120" w:line="240" w:lineRule="auto"/>
              <w:jc w:val="both"/>
              <w:rPr>
                <w:rFonts w:ascii="Montserrat" w:hAnsi="Montserrat" w:cs="Calibri"/>
                <w:b/>
                <w:bCs/>
                <w:sz w:val="20"/>
                <w:szCs w:val="20"/>
                <w:lang w:val="ro-RO"/>
              </w:rPr>
            </w:pPr>
          </w:p>
        </w:tc>
      </w:tr>
      <w:tr w:rsidR="002210AC" w:rsidRPr="00CB6D94" w14:paraId="330B75D7" w14:textId="77777777" w:rsidTr="002210AC">
        <w:trPr>
          <w:trHeight w:val="740"/>
        </w:trPr>
        <w:tc>
          <w:tcPr>
            <w:tcW w:w="720" w:type="dxa"/>
            <w:vMerge w:val="restart"/>
            <w:tcBorders>
              <w:top w:val="doubleWave" w:sz="6" w:space="0" w:color="FFFFFF" w:themeColor="background1"/>
              <w:left w:val="single" w:sz="36" w:space="0" w:color="FFFFFF" w:themeColor="background1"/>
              <w:right w:val="doubleWave" w:sz="6" w:space="0" w:color="FFFFFF" w:themeColor="background1"/>
            </w:tcBorders>
            <w:shd w:val="clear" w:color="auto" w:fill="E6EFF3"/>
            <w:vAlign w:val="center"/>
          </w:tcPr>
          <w:p w14:paraId="3CE97ECC" w14:textId="2AC57DC7" w:rsidR="00352DBF" w:rsidRPr="00CB6D94" w:rsidRDefault="00352DBF" w:rsidP="00352DBF">
            <w:pPr>
              <w:spacing w:before="120" w:after="120" w:line="240" w:lineRule="auto"/>
              <w:jc w:val="both"/>
              <w:rPr>
                <w:rFonts w:ascii="Montserrat" w:hAnsi="Montserrat"/>
                <w:sz w:val="20"/>
                <w:szCs w:val="20"/>
                <w:lang w:val="ro-RO"/>
              </w:rPr>
            </w:pPr>
            <w:r w:rsidRPr="00CB6D94">
              <w:rPr>
                <w:rFonts w:ascii="Montserrat" w:hAnsi="Montserrat"/>
                <w:sz w:val="20"/>
                <w:szCs w:val="20"/>
                <w:lang w:val="ro-RO"/>
              </w:rPr>
              <w:lastRenderedPageBreak/>
              <w:t>7.1</w:t>
            </w:r>
          </w:p>
        </w:tc>
        <w:tc>
          <w:tcPr>
            <w:tcW w:w="5370" w:type="dxa"/>
            <w:tcBorders>
              <w:top w:val="doubleWave" w:sz="6" w:space="0" w:color="FFFFFF" w:themeColor="background1"/>
              <w:left w:val="doubleWave" w:sz="6" w:space="0" w:color="FFFFFF" w:themeColor="background1"/>
              <w:bottom w:val="doubleWave" w:sz="6" w:space="0" w:color="FFFFFF" w:themeColor="background1"/>
              <w:right w:val="doubleWave" w:sz="6" w:space="0" w:color="FFFFFF" w:themeColor="background1"/>
            </w:tcBorders>
            <w:shd w:val="clear" w:color="auto" w:fill="E6EFF3"/>
            <w:vAlign w:val="center"/>
          </w:tcPr>
          <w:p w14:paraId="64B230D3" w14:textId="2488F135" w:rsidR="00352DBF" w:rsidRPr="00CB6D94" w:rsidRDefault="00352DBF" w:rsidP="00352DBF">
            <w:pPr>
              <w:spacing w:before="120" w:after="120" w:line="240" w:lineRule="auto"/>
              <w:jc w:val="both"/>
              <w:rPr>
                <w:rFonts w:ascii="Montserrat" w:hAnsi="Montserrat" w:cs="Calibri"/>
                <w:sz w:val="20"/>
                <w:szCs w:val="20"/>
                <w:lang w:val="ro-RO"/>
              </w:rPr>
            </w:pPr>
            <w:r w:rsidRPr="00CB6D94">
              <w:rPr>
                <w:rFonts w:ascii="Montserrat" w:hAnsi="Montserrat" w:cs="Calibri"/>
                <w:b/>
                <w:bCs/>
                <w:sz w:val="20"/>
                <w:szCs w:val="20"/>
                <w:lang w:val="ro-RO"/>
              </w:rPr>
              <w:t>Rata de solvabilitate (RS) calculată în exercițiul financiar anterior depunerii cererii de finanțare</w:t>
            </w:r>
            <w:r w:rsidRPr="00CB6D94">
              <w:rPr>
                <w:rFonts w:ascii="Montserrat" w:hAnsi="Montserrat" w:cs="Calibri"/>
                <w:sz w:val="20"/>
                <w:szCs w:val="20"/>
                <w:lang w:val="ro-RO"/>
              </w:rPr>
              <w:t xml:space="preserve"> este:</w:t>
            </w:r>
          </w:p>
          <w:p w14:paraId="2307EAE4" w14:textId="33727F8D" w:rsidR="00352DBF" w:rsidRPr="00CB6D94" w:rsidRDefault="00352DBF" w:rsidP="00352DBF">
            <w:pPr>
              <w:spacing w:before="120" w:after="120" w:line="240" w:lineRule="auto"/>
              <w:jc w:val="both"/>
              <w:rPr>
                <w:rFonts w:ascii="Montserrat" w:hAnsi="Montserrat" w:cs="Calibri"/>
                <w:sz w:val="20"/>
                <w:szCs w:val="20"/>
                <w:lang w:val="ro-RO"/>
              </w:rPr>
            </w:pPr>
            <w:r w:rsidRPr="00CB6D94">
              <w:rPr>
                <w:rFonts w:ascii="Montserrat" w:hAnsi="Montserrat" w:cs="Calibri"/>
                <w:sz w:val="20"/>
                <w:szCs w:val="20"/>
                <w:lang w:val="ro-RO"/>
              </w:rPr>
              <w:br/>
              <w:t>RS=(Active totale)/(Datorii totale)</w:t>
            </w:r>
          </w:p>
        </w:tc>
        <w:tc>
          <w:tcPr>
            <w:tcW w:w="1028" w:type="dxa"/>
            <w:tcBorders>
              <w:top w:val="doubleWave" w:sz="6" w:space="0" w:color="FFFFFF" w:themeColor="background1"/>
              <w:left w:val="doubleWave" w:sz="6" w:space="0" w:color="FFFFFF" w:themeColor="background1"/>
              <w:bottom w:val="doubleWave" w:sz="6" w:space="0" w:color="FFFFFF" w:themeColor="background1"/>
              <w:right w:val="doubleWave" w:sz="6" w:space="0" w:color="FFFFFF" w:themeColor="background1"/>
            </w:tcBorders>
            <w:shd w:val="clear" w:color="auto" w:fill="E6EFF3"/>
            <w:vAlign w:val="center"/>
          </w:tcPr>
          <w:p w14:paraId="01CAF750" w14:textId="663065E0" w:rsidR="00352DBF" w:rsidRPr="00CB6D94" w:rsidRDefault="00A42F61" w:rsidP="00352DBF">
            <w:pPr>
              <w:spacing w:before="120" w:after="120" w:line="240" w:lineRule="auto"/>
              <w:jc w:val="center"/>
              <w:rPr>
                <w:rFonts w:ascii="Montserrat" w:hAnsi="Montserrat" w:cs="Calibri"/>
                <w:b/>
                <w:bCs/>
                <w:sz w:val="20"/>
                <w:szCs w:val="20"/>
                <w:lang w:val="ro-RO"/>
              </w:rPr>
            </w:pPr>
            <w:r w:rsidRPr="00CB6D94">
              <w:rPr>
                <w:rFonts w:ascii="Montserrat" w:hAnsi="Montserrat" w:cs="Calibri"/>
                <w:b/>
                <w:bCs/>
                <w:sz w:val="20"/>
                <w:szCs w:val="20"/>
                <w:lang w:val="ro-RO"/>
              </w:rPr>
              <w:t>5</w:t>
            </w:r>
          </w:p>
        </w:tc>
        <w:tc>
          <w:tcPr>
            <w:tcW w:w="7288" w:type="dxa"/>
            <w:vMerge w:val="restart"/>
            <w:tcBorders>
              <w:top w:val="doubleWave" w:sz="6" w:space="0" w:color="FFFFFF" w:themeColor="background1"/>
              <w:left w:val="doubleWave" w:sz="6" w:space="0" w:color="FFFFFF" w:themeColor="background1"/>
            </w:tcBorders>
            <w:shd w:val="clear" w:color="auto" w:fill="E6EFF3"/>
            <w:vAlign w:val="center"/>
          </w:tcPr>
          <w:p w14:paraId="6F7236D0" w14:textId="77777777" w:rsidR="00352DBF" w:rsidRPr="00CB6D94" w:rsidRDefault="00352DBF" w:rsidP="00352DBF">
            <w:pPr>
              <w:spacing w:before="120" w:after="120" w:line="240" w:lineRule="auto"/>
              <w:jc w:val="both"/>
              <w:rPr>
                <w:rFonts w:ascii="Montserrat" w:hAnsi="Montserrat" w:cs="Calibri"/>
                <w:b/>
                <w:bCs/>
                <w:sz w:val="20"/>
                <w:szCs w:val="20"/>
                <w:lang w:val="ro-RO"/>
              </w:rPr>
            </w:pPr>
            <w:r w:rsidRPr="00CB6D94">
              <w:rPr>
                <w:rFonts w:ascii="Montserrat" w:hAnsi="Montserrat" w:cs="Calibri"/>
                <w:b/>
                <w:bCs/>
                <w:sz w:val="20"/>
                <w:szCs w:val="20"/>
                <w:lang w:val="ro-RO"/>
              </w:rPr>
              <w:t>Documente verificate:</w:t>
            </w:r>
          </w:p>
          <w:p w14:paraId="0BADBC48" w14:textId="77777777" w:rsidR="00352DBF" w:rsidRPr="00CB6D94" w:rsidRDefault="00352DBF">
            <w:pPr>
              <w:pStyle w:val="ListParagraph"/>
              <w:numPr>
                <w:ilvl w:val="0"/>
                <w:numId w:val="20"/>
              </w:numPr>
              <w:spacing w:before="120" w:after="120"/>
              <w:jc w:val="both"/>
              <w:rPr>
                <w:rFonts w:ascii="Montserrat" w:hAnsi="Montserrat" w:cs="Calibri"/>
                <w:color w:val="27344C"/>
                <w:sz w:val="20"/>
                <w:szCs w:val="20"/>
                <w:lang w:val="ro-RO"/>
              </w:rPr>
            </w:pPr>
            <w:r w:rsidRPr="00CB6D94">
              <w:rPr>
                <w:rFonts w:ascii="Montserrat" w:hAnsi="Montserrat" w:cs="Calibri"/>
                <w:color w:val="27344C"/>
                <w:sz w:val="20"/>
                <w:szCs w:val="20"/>
                <w:lang w:val="ro-RO"/>
              </w:rPr>
              <w:t>Formularul cererii de finanțare</w:t>
            </w:r>
          </w:p>
          <w:p w14:paraId="231CCD3B" w14:textId="2CC87AB7" w:rsidR="00352DBF" w:rsidRPr="00CB6D94" w:rsidRDefault="00352DBF">
            <w:pPr>
              <w:pStyle w:val="ListParagraph"/>
              <w:numPr>
                <w:ilvl w:val="0"/>
                <w:numId w:val="20"/>
              </w:numPr>
              <w:spacing w:before="120" w:after="120"/>
              <w:jc w:val="both"/>
              <w:rPr>
                <w:rFonts w:ascii="Montserrat" w:hAnsi="Montserrat" w:cs="Calibri"/>
                <w:color w:val="27344C"/>
                <w:sz w:val="20"/>
                <w:szCs w:val="20"/>
                <w:lang w:val="ro-RO"/>
              </w:rPr>
            </w:pPr>
            <w:r w:rsidRPr="00CB6D94">
              <w:rPr>
                <w:rFonts w:ascii="Montserrat" w:hAnsi="Montserrat" w:cs="Calibri"/>
                <w:color w:val="27344C"/>
                <w:sz w:val="20"/>
                <w:szCs w:val="20"/>
                <w:lang w:val="ro-RO"/>
              </w:rPr>
              <w:t>Situațiile financiare anuale ale solicitantului de finanțare, aferente anului anterior depunerii proiectului, transmise la Ministerul Finanțelor,</w:t>
            </w:r>
            <w:r w:rsidRPr="00CB6D94">
              <w:rPr>
                <w:rFonts w:ascii="Montserrat" w:hAnsi="Montserrat" w:cs="Calibri"/>
                <w:bCs/>
                <w:color w:val="27344C"/>
                <w:sz w:val="20"/>
                <w:szCs w:val="20"/>
                <w:lang w:val="ro-RO"/>
              </w:rPr>
              <w:t xml:space="preserve"> în cazul în care verificarea informațiilor de către AM PR Vest în baza protocolului de colaborare cu ANAF nu va fi posibilă la momentul lansării apelului de proiecte</w:t>
            </w:r>
          </w:p>
          <w:p w14:paraId="22FA1751" w14:textId="77777777" w:rsidR="00352DBF" w:rsidRPr="00CB6D94" w:rsidRDefault="00352DBF">
            <w:pPr>
              <w:pStyle w:val="ListParagraph"/>
              <w:numPr>
                <w:ilvl w:val="0"/>
                <w:numId w:val="20"/>
              </w:numPr>
              <w:spacing w:before="120" w:after="120"/>
              <w:jc w:val="both"/>
              <w:rPr>
                <w:rFonts w:ascii="Montserrat" w:hAnsi="Montserrat" w:cs="Calibri"/>
                <w:color w:val="27344C"/>
                <w:sz w:val="20"/>
                <w:szCs w:val="20"/>
                <w:lang w:val="ro-RO"/>
              </w:rPr>
            </w:pPr>
            <w:r w:rsidRPr="00CB6D94">
              <w:rPr>
                <w:rFonts w:ascii="Montserrat" w:hAnsi="Montserrat" w:cs="Calibri"/>
                <w:color w:val="27344C"/>
                <w:sz w:val="20"/>
                <w:szCs w:val="20"/>
                <w:lang w:val="ro-RO"/>
              </w:rPr>
              <w:t xml:space="preserve">Anexa 21_Plan de </w:t>
            </w:r>
            <w:proofErr w:type="spellStart"/>
            <w:r w:rsidRPr="00CB6D94">
              <w:rPr>
                <w:rFonts w:ascii="Montserrat" w:hAnsi="Montserrat" w:cs="Calibri"/>
                <w:color w:val="27344C"/>
                <w:sz w:val="20"/>
                <w:szCs w:val="20"/>
                <w:lang w:val="ro-RO"/>
              </w:rPr>
              <w:t>afaceri_Macheta</w:t>
            </w:r>
            <w:proofErr w:type="spellEnd"/>
            <w:r w:rsidRPr="00CB6D94">
              <w:rPr>
                <w:rFonts w:ascii="Montserrat" w:hAnsi="Montserrat" w:cs="Calibri"/>
                <w:color w:val="27344C"/>
                <w:sz w:val="20"/>
                <w:szCs w:val="20"/>
                <w:lang w:val="ro-RO"/>
              </w:rPr>
              <w:t xml:space="preserve"> financiară</w:t>
            </w:r>
          </w:p>
          <w:p w14:paraId="6F5D51D2" w14:textId="77777777" w:rsidR="00352DBF" w:rsidRPr="00CB6D94" w:rsidRDefault="00352DBF" w:rsidP="00352DBF">
            <w:pPr>
              <w:spacing w:before="120" w:after="120" w:line="240" w:lineRule="auto"/>
              <w:jc w:val="both"/>
              <w:rPr>
                <w:rFonts w:ascii="Montserrat" w:hAnsi="Montserrat" w:cs="Calibri"/>
                <w:sz w:val="20"/>
                <w:szCs w:val="20"/>
                <w:lang w:val="ro-RO"/>
              </w:rPr>
            </w:pPr>
          </w:p>
          <w:p w14:paraId="6DCEED87" w14:textId="4A940D21" w:rsidR="00352DBF" w:rsidRPr="00CB6D94" w:rsidRDefault="00352DBF" w:rsidP="00352DBF">
            <w:pPr>
              <w:spacing w:before="120" w:after="120" w:line="240" w:lineRule="auto"/>
              <w:jc w:val="both"/>
              <w:rPr>
                <w:rFonts w:ascii="Montserrat" w:hAnsi="Montserrat" w:cs="Calibri"/>
                <w:b/>
                <w:bCs/>
                <w:sz w:val="20"/>
                <w:szCs w:val="20"/>
                <w:lang w:val="ro-RO"/>
              </w:rPr>
            </w:pPr>
            <w:r w:rsidRPr="00CB6D94">
              <w:rPr>
                <w:rFonts w:ascii="Montserrat" w:hAnsi="Montserrat" w:cs="Calibri"/>
                <w:b/>
                <w:bCs/>
                <w:sz w:val="20"/>
                <w:szCs w:val="20"/>
                <w:lang w:val="ro-RO"/>
              </w:rPr>
              <w:t>Se verifică:</w:t>
            </w:r>
            <w:r w:rsidRPr="00CB6D94">
              <w:rPr>
                <w:rFonts w:ascii="Montserrat" w:hAnsi="Montserrat" w:cs="Calibri"/>
                <w:sz w:val="20"/>
                <w:szCs w:val="20"/>
                <w:lang w:val="ro-RO"/>
              </w:rPr>
              <w:t xml:space="preserve"> dacă Rata de solvabilitate (RS), calculată în exercițiul financiar anterior depunerii cererii de finanțare se încadrează </w:t>
            </w:r>
            <w:proofErr w:type="spellStart"/>
            <w:r w:rsidRPr="00CB6D94">
              <w:rPr>
                <w:rFonts w:ascii="Montserrat" w:hAnsi="Montserrat" w:cs="Calibri"/>
                <w:sz w:val="20"/>
                <w:szCs w:val="20"/>
                <w:lang w:val="ro-RO"/>
              </w:rPr>
              <w:t>într</w:t>
            </w:r>
            <w:proofErr w:type="spellEnd"/>
            <w:r w:rsidRPr="00CB6D94">
              <w:rPr>
                <w:rFonts w:ascii="Montserrat" w:hAnsi="Montserrat" w:cs="Calibri"/>
                <w:sz w:val="20"/>
                <w:szCs w:val="20"/>
                <w:lang w:val="ro-RO"/>
              </w:rPr>
              <w:t>-unul din pragurile de la pct. a), b), c) sau d)</w:t>
            </w:r>
          </w:p>
        </w:tc>
      </w:tr>
      <w:tr w:rsidR="002210AC" w:rsidRPr="00CB6D94" w14:paraId="3F8CFFE1" w14:textId="77777777" w:rsidTr="002210AC">
        <w:tc>
          <w:tcPr>
            <w:tcW w:w="720" w:type="dxa"/>
            <w:vMerge/>
            <w:tcBorders>
              <w:top w:val="doubleWave" w:sz="6" w:space="0" w:color="FFFFFF" w:themeColor="background1"/>
              <w:left w:val="single" w:sz="36" w:space="0" w:color="FFFFFF" w:themeColor="background1"/>
              <w:right w:val="doubleWave" w:sz="6" w:space="0" w:color="FFFFFF" w:themeColor="background1"/>
            </w:tcBorders>
            <w:shd w:val="clear" w:color="auto" w:fill="E6EFF3"/>
            <w:vAlign w:val="center"/>
          </w:tcPr>
          <w:p w14:paraId="59B48FDF" w14:textId="77777777" w:rsidR="00F42424" w:rsidRPr="00CB6D94" w:rsidRDefault="00F42424" w:rsidP="00F33BA5">
            <w:pPr>
              <w:spacing w:before="120" w:after="120" w:line="240" w:lineRule="auto"/>
              <w:jc w:val="both"/>
              <w:rPr>
                <w:rFonts w:ascii="Montserrat" w:hAnsi="Montserrat"/>
                <w:sz w:val="20"/>
                <w:szCs w:val="20"/>
                <w:lang w:val="ro-RO"/>
              </w:rPr>
            </w:pPr>
          </w:p>
        </w:tc>
        <w:tc>
          <w:tcPr>
            <w:tcW w:w="5370" w:type="dxa"/>
            <w:tcBorders>
              <w:top w:val="doubleWave" w:sz="6" w:space="0" w:color="FFFFFF" w:themeColor="background1"/>
              <w:left w:val="doubleWave" w:sz="6" w:space="0" w:color="FFFFFF" w:themeColor="background1"/>
              <w:bottom w:val="doubleWave" w:sz="6" w:space="0" w:color="FFFFFF" w:themeColor="background1"/>
              <w:right w:val="doubleWave" w:sz="6" w:space="0" w:color="FFFFFF" w:themeColor="background1"/>
            </w:tcBorders>
            <w:shd w:val="clear" w:color="auto" w:fill="E6EFF3"/>
            <w:vAlign w:val="center"/>
          </w:tcPr>
          <w:p w14:paraId="7F0044E2" w14:textId="112ED8D5" w:rsidR="00F42424" w:rsidRPr="00CB6D94" w:rsidRDefault="00F42424">
            <w:pPr>
              <w:pStyle w:val="ListParagraph"/>
              <w:numPr>
                <w:ilvl w:val="0"/>
                <w:numId w:val="25"/>
              </w:numPr>
              <w:spacing w:before="120" w:after="120"/>
              <w:jc w:val="both"/>
              <w:rPr>
                <w:rFonts w:ascii="Montserrat" w:hAnsi="Montserrat" w:cs="Calibri"/>
                <w:color w:val="27344C"/>
                <w:sz w:val="20"/>
                <w:szCs w:val="20"/>
                <w:lang w:val="ro-RO"/>
              </w:rPr>
            </w:pPr>
            <w:r w:rsidRPr="00CB6D94">
              <w:rPr>
                <w:rFonts w:ascii="Montserrat" w:hAnsi="Montserrat" w:cs="Calibri"/>
                <w:color w:val="27344C"/>
                <w:sz w:val="20"/>
                <w:szCs w:val="20"/>
                <w:lang w:val="ro-RO"/>
              </w:rPr>
              <w:t>3,5 ≤ RS</w:t>
            </w:r>
          </w:p>
        </w:tc>
        <w:tc>
          <w:tcPr>
            <w:tcW w:w="1028" w:type="dxa"/>
            <w:tcBorders>
              <w:top w:val="doubleWave" w:sz="6" w:space="0" w:color="FFFFFF" w:themeColor="background1"/>
              <w:left w:val="doubleWave" w:sz="6" w:space="0" w:color="FFFFFF" w:themeColor="background1"/>
              <w:bottom w:val="doubleWave" w:sz="6" w:space="0" w:color="FFFFFF" w:themeColor="background1"/>
              <w:right w:val="doubleWave" w:sz="6" w:space="0" w:color="FFFFFF" w:themeColor="background1"/>
            </w:tcBorders>
            <w:shd w:val="clear" w:color="auto" w:fill="E6EFF3"/>
            <w:vAlign w:val="center"/>
          </w:tcPr>
          <w:p w14:paraId="485FA15D" w14:textId="319D8D8F" w:rsidR="00F42424" w:rsidRPr="00CB6D94" w:rsidRDefault="00A42F61" w:rsidP="003C5B03">
            <w:pPr>
              <w:spacing w:before="120" w:after="120" w:line="240" w:lineRule="auto"/>
              <w:jc w:val="center"/>
              <w:rPr>
                <w:rFonts w:ascii="Montserrat" w:hAnsi="Montserrat" w:cs="Calibri"/>
                <w:sz w:val="20"/>
                <w:szCs w:val="20"/>
                <w:lang w:val="ro-RO"/>
              </w:rPr>
            </w:pPr>
            <w:r w:rsidRPr="00CB6D94">
              <w:rPr>
                <w:rFonts w:ascii="Montserrat" w:hAnsi="Montserrat" w:cs="Calibri"/>
                <w:sz w:val="20"/>
                <w:szCs w:val="20"/>
                <w:lang w:val="ro-RO"/>
              </w:rPr>
              <w:t>5</w:t>
            </w:r>
          </w:p>
        </w:tc>
        <w:tc>
          <w:tcPr>
            <w:tcW w:w="7288" w:type="dxa"/>
            <w:vMerge/>
            <w:tcBorders>
              <w:left w:val="doubleWave" w:sz="6" w:space="0" w:color="FFFFFF" w:themeColor="background1"/>
            </w:tcBorders>
            <w:shd w:val="clear" w:color="auto" w:fill="E6EFF3"/>
            <w:vAlign w:val="center"/>
          </w:tcPr>
          <w:p w14:paraId="17BE5204" w14:textId="77777777" w:rsidR="00F42424" w:rsidRPr="00CB6D94" w:rsidRDefault="00F42424" w:rsidP="003C5B03">
            <w:pPr>
              <w:spacing w:before="120" w:after="120" w:line="240" w:lineRule="auto"/>
              <w:jc w:val="both"/>
              <w:rPr>
                <w:rFonts w:ascii="Montserrat" w:hAnsi="Montserrat" w:cs="Calibri"/>
                <w:b/>
                <w:bCs/>
                <w:sz w:val="20"/>
                <w:szCs w:val="20"/>
                <w:lang w:val="ro-RO"/>
              </w:rPr>
            </w:pPr>
          </w:p>
        </w:tc>
      </w:tr>
      <w:tr w:rsidR="002210AC" w:rsidRPr="00CB6D94" w14:paraId="157AE33B" w14:textId="77777777" w:rsidTr="002210AC">
        <w:tc>
          <w:tcPr>
            <w:tcW w:w="720" w:type="dxa"/>
            <w:vMerge/>
            <w:tcBorders>
              <w:top w:val="doubleWave" w:sz="6" w:space="0" w:color="FFFFFF" w:themeColor="background1"/>
              <w:left w:val="single" w:sz="36" w:space="0" w:color="FFFFFF" w:themeColor="background1"/>
              <w:right w:val="doubleWave" w:sz="6" w:space="0" w:color="FFFFFF" w:themeColor="background1"/>
            </w:tcBorders>
            <w:shd w:val="clear" w:color="auto" w:fill="E6EFF3"/>
            <w:vAlign w:val="center"/>
          </w:tcPr>
          <w:p w14:paraId="1F413B9F" w14:textId="77777777" w:rsidR="00F42424" w:rsidRPr="00CB6D94" w:rsidRDefault="00F42424" w:rsidP="00F33BA5">
            <w:pPr>
              <w:spacing w:before="120" w:after="120" w:line="240" w:lineRule="auto"/>
              <w:jc w:val="both"/>
              <w:rPr>
                <w:rFonts w:ascii="Montserrat" w:hAnsi="Montserrat"/>
                <w:sz w:val="20"/>
                <w:szCs w:val="20"/>
                <w:lang w:val="ro-RO"/>
              </w:rPr>
            </w:pPr>
          </w:p>
        </w:tc>
        <w:tc>
          <w:tcPr>
            <w:tcW w:w="5370" w:type="dxa"/>
            <w:tcBorders>
              <w:top w:val="doubleWave" w:sz="6" w:space="0" w:color="FFFFFF" w:themeColor="background1"/>
              <w:left w:val="doubleWave" w:sz="6" w:space="0" w:color="FFFFFF" w:themeColor="background1"/>
              <w:bottom w:val="doubleWave" w:sz="6" w:space="0" w:color="FFFFFF" w:themeColor="background1"/>
              <w:right w:val="doubleWave" w:sz="6" w:space="0" w:color="FFFFFF" w:themeColor="background1"/>
            </w:tcBorders>
            <w:shd w:val="clear" w:color="auto" w:fill="E6EFF3"/>
            <w:vAlign w:val="center"/>
          </w:tcPr>
          <w:p w14:paraId="24991748" w14:textId="41C60669" w:rsidR="00F42424" w:rsidRPr="00CB6D94" w:rsidRDefault="00F42424">
            <w:pPr>
              <w:pStyle w:val="ListParagraph"/>
              <w:numPr>
                <w:ilvl w:val="0"/>
                <w:numId w:val="25"/>
              </w:numPr>
              <w:spacing w:before="120" w:after="120"/>
              <w:jc w:val="both"/>
              <w:rPr>
                <w:rFonts w:ascii="Montserrat" w:hAnsi="Montserrat" w:cs="Calibri"/>
                <w:color w:val="27344C"/>
                <w:sz w:val="20"/>
                <w:szCs w:val="20"/>
                <w:lang w:val="ro-RO"/>
              </w:rPr>
            </w:pPr>
            <w:r w:rsidRPr="00CB6D94">
              <w:rPr>
                <w:rFonts w:ascii="Montserrat" w:hAnsi="Montserrat" w:cs="Calibri"/>
                <w:color w:val="27344C"/>
                <w:sz w:val="20"/>
                <w:szCs w:val="20"/>
                <w:lang w:val="ro-RO"/>
              </w:rPr>
              <w:t>2,5 ≤ R</w:t>
            </w:r>
            <w:r w:rsidR="001A4E0E" w:rsidRPr="00CB6D94">
              <w:rPr>
                <w:rFonts w:ascii="Montserrat" w:hAnsi="Montserrat" w:cs="Calibri"/>
                <w:color w:val="27344C"/>
                <w:sz w:val="20"/>
                <w:szCs w:val="20"/>
                <w:lang w:val="ro-RO"/>
              </w:rPr>
              <w:t>S</w:t>
            </w:r>
            <w:r w:rsidRPr="00CB6D94">
              <w:rPr>
                <w:rFonts w:ascii="Montserrat" w:hAnsi="Montserrat" w:cs="Calibri"/>
                <w:color w:val="27344C"/>
                <w:sz w:val="20"/>
                <w:szCs w:val="20"/>
                <w:lang w:val="ro-RO"/>
              </w:rPr>
              <w:t xml:space="preserve"> &lt; 3,5</w:t>
            </w:r>
          </w:p>
        </w:tc>
        <w:tc>
          <w:tcPr>
            <w:tcW w:w="1028" w:type="dxa"/>
            <w:tcBorders>
              <w:top w:val="doubleWave" w:sz="6" w:space="0" w:color="FFFFFF" w:themeColor="background1"/>
              <w:left w:val="doubleWave" w:sz="6" w:space="0" w:color="FFFFFF" w:themeColor="background1"/>
              <w:bottom w:val="doubleWave" w:sz="6" w:space="0" w:color="FFFFFF" w:themeColor="background1"/>
              <w:right w:val="doubleWave" w:sz="6" w:space="0" w:color="FFFFFF" w:themeColor="background1"/>
            </w:tcBorders>
            <w:shd w:val="clear" w:color="auto" w:fill="E6EFF3"/>
            <w:vAlign w:val="center"/>
          </w:tcPr>
          <w:p w14:paraId="201EFACD" w14:textId="28EEEF65" w:rsidR="00F42424" w:rsidRPr="00CB6D94" w:rsidRDefault="00A42F61" w:rsidP="003C5B03">
            <w:pPr>
              <w:spacing w:before="120" w:after="120" w:line="240" w:lineRule="auto"/>
              <w:jc w:val="center"/>
              <w:rPr>
                <w:rFonts w:ascii="Montserrat" w:hAnsi="Montserrat" w:cs="Calibri"/>
                <w:sz w:val="20"/>
                <w:szCs w:val="20"/>
                <w:lang w:val="ro-RO"/>
              </w:rPr>
            </w:pPr>
            <w:r w:rsidRPr="00CB6D94">
              <w:rPr>
                <w:rFonts w:ascii="Montserrat" w:hAnsi="Montserrat" w:cs="Calibri"/>
                <w:sz w:val="20"/>
                <w:szCs w:val="20"/>
                <w:lang w:val="ro-RO"/>
              </w:rPr>
              <w:t>3</w:t>
            </w:r>
          </w:p>
        </w:tc>
        <w:tc>
          <w:tcPr>
            <w:tcW w:w="7288" w:type="dxa"/>
            <w:vMerge/>
            <w:tcBorders>
              <w:left w:val="doubleWave" w:sz="6" w:space="0" w:color="FFFFFF" w:themeColor="background1"/>
            </w:tcBorders>
            <w:shd w:val="clear" w:color="auto" w:fill="E6EFF3"/>
            <w:vAlign w:val="center"/>
          </w:tcPr>
          <w:p w14:paraId="5F88558D" w14:textId="77777777" w:rsidR="00F42424" w:rsidRPr="00CB6D94" w:rsidRDefault="00F42424" w:rsidP="003C5B03">
            <w:pPr>
              <w:spacing w:before="120" w:after="120" w:line="240" w:lineRule="auto"/>
              <w:jc w:val="both"/>
              <w:rPr>
                <w:rFonts w:ascii="Montserrat" w:hAnsi="Montserrat" w:cs="Calibri"/>
                <w:b/>
                <w:bCs/>
                <w:sz w:val="20"/>
                <w:szCs w:val="20"/>
                <w:lang w:val="ro-RO"/>
              </w:rPr>
            </w:pPr>
          </w:p>
        </w:tc>
      </w:tr>
      <w:tr w:rsidR="002210AC" w:rsidRPr="00CB6D94" w14:paraId="67C884A3" w14:textId="77777777" w:rsidTr="002210AC">
        <w:tc>
          <w:tcPr>
            <w:tcW w:w="720" w:type="dxa"/>
            <w:vMerge/>
            <w:tcBorders>
              <w:top w:val="doubleWave" w:sz="6" w:space="0" w:color="FFFFFF" w:themeColor="background1"/>
              <w:left w:val="single" w:sz="36" w:space="0" w:color="FFFFFF" w:themeColor="background1"/>
              <w:right w:val="doubleWave" w:sz="6" w:space="0" w:color="FFFFFF" w:themeColor="background1"/>
            </w:tcBorders>
            <w:shd w:val="clear" w:color="auto" w:fill="E6EFF3"/>
            <w:vAlign w:val="center"/>
          </w:tcPr>
          <w:p w14:paraId="266BF938" w14:textId="77777777" w:rsidR="00F42424" w:rsidRPr="00CB6D94" w:rsidRDefault="00F42424" w:rsidP="00F33BA5">
            <w:pPr>
              <w:spacing w:before="120" w:after="120" w:line="240" w:lineRule="auto"/>
              <w:jc w:val="both"/>
              <w:rPr>
                <w:rFonts w:ascii="Montserrat" w:hAnsi="Montserrat"/>
                <w:sz w:val="20"/>
                <w:szCs w:val="20"/>
                <w:lang w:val="ro-RO"/>
              </w:rPr>
            </w:pPr>
          </w:p>
        </w:tc>
        <w:tc>
          <w:tcPr>
            <w:tcW w:w="5370" w:type="dxa"/>
            <w:tcBorders>
              <w:top w:val="doubleWave" w:sz="6" w:space="0" w:color="FFFFFF" w:themeColor="background1"/>
              <w:left w:val="doubleWave" w:sz="6" w:space="0" w:color="FFFFFF" w:themeColor="background1"/>
              <w:bottom w:val="doubleWave" w:sz="6" w:space="0" w:color="FFFFFF" w:themeColor="background1"/>
              <w:right w:val="doubleWave" w:sz="6" w:space="0" w:color="FFFFFF" w:themeColor="background1"/>
            </w:tcBorders>
            <w:shd w:val="clear" w:color="auto" w:fill="E6EFF3"/>
            <w:vAlign w:val="center"/>
          </w:tcPr>
          <w:p w14:paraId="1744A852" w14:textId="04F17CD5" w:rsidR="00F42424" w:rsidRPr="00CB6D94" w:rsidRDefault="00F42424">
            <w:pPr>
              <w:pStyle w:val="ListParagraph"/>
              <w:numPr>
                <w:ilvl w:val="0"/>
                <w:numId w:val="25"/>
              </w:numPr>
              <w:spacing w:before="120" w:after="120"/>
              <w:jc w:val="both"/>
              <w:rPr>
                <w:rFonts w:ascii="Montserrat" w:hAnsi="Montserrat" w:cs="Calibri"/>
                <w:color w:val="27344C"/>
                <w:sz w:val="20"/>
                <w:szCs w:val="20"/>
                <w:lang w:val="ro-RO"/>
              </w:rPr>
            </w:pPr>
            <w:r w:rsidRPr="00CB6D94">
              <w:rPr>
                <w:rFonts w:ascii="Montserrat" w:hAnsi="Montserrat" w:cs="Calibri"/>
                <w:color w:val="27344C"/>
                <w:sz w:val="20"/>
                <w:szCs w:val="20"/>
                <w:lang w:val="ro-RO"/>
              </w:rPr>
              <w:t>1,5 &lt; R</w:t>
            </w:r>
            <w:r w:rsidR="001A4E0E" w:rsidRPr="00CB6D94">
              <w:rPr>
                <w:rFonts w:ascii="Montserrat" w:hAnsi="Montserrat" w:cs="Calibri"/>
                <w:color w:val="27344C"/>
                <w:sz w:val="20"/>
                <w:szCs w:val="20"/>
                <w:lang w:val="ro-RO"/>
              </w:rPr>
              <w:t>S</w:t>
            </w:r>
            <w:r w:rsidRPr="00CB6D94">
              <w:rPr>
                <w:rFonts w:ascii="Montserrat" w:hAnsi="Montserrat" w:cs="Calibri"/>
                <w:color w:val="27344C"/>
                <w:sz w:val="20"/>
                <w:szCs w:val="20"/>
                <w:lang w:val="ro-RO"/>
              </w:rPr>
              <w:t xml:space="preserve"> &lt; 2,5</w:t>
            </w:r>
          </w:p>
        </w:tc>
        <w:tc>
          <w:tcPr>
            <w:tcW w:w="1028" w:type="dxa"/>
            <w:tcBorders>
              <w:top w:val="doubleWave" w:sz="6" w:space="0" w:color="FFFFFF" w:themeColor="background1"/>
              <w:left w:val="doubleWave" w:sz="6" w:space="0" w:color="FFFFFF" w:themeColor="background1"/>
              <w:bottom w:val="doubleWave" w:sz="6" w:space="0" w:color="FFFFFF" w:themeColor="background1"/>
              <w:right w:val="doubleWave" w:sz="6" w:space="0" w:color="FFFFFF" w:themeColor="background1"/>
            </w:tcBorders>
            <w:shd w:val="clear" w:color="auto" w:fill="E6EFF3"/>
            <w:vAlign w:val="center"/>
          </w:tcPr>
          <w:p w14:paraId="3FFA1680" w14:textId="7675A970" w:rsidR="00F42424" w:rsidRPr="00CB6D94" w:rsidRDefault="00A42F61" w:rsidP="003C5B03">
            <w:pPr>
              <w:spacing w:before="120" w:after="120" w:line="240" w:lineRule="auto"/>
              <w:jc w:val="center"/>
              <w:rPr>
                <w:rFonts w:ascii="Montserrat" w:hAnsi="Montserrat" w:cs="Calibri"/>
                <w:sz w:val="20"/>
                <w:szCs w:val="20"/>
                <w:lang w:val="ro-RO"/>
              </w:rPr>
            </w:pPr>
            <w:r w:rsidRPr="00CB6D94">
              <w:rPr>
                <w:rFonts w:ascii="Montserrat" w:hAnsi="Montserrat" w:cs="Calibri"/>
                <w:sz w:val="20"/>
                <w:szCs w:val="20"/>
                <w:lang w:val="ro-RO"/>
              </w:rPr>
              <w:t>1</w:t>
            </w:r>
          </w:p>
        </w:tc>
        <w:tc>
          <w:tcPr>
            <w:tcW w:w="7288" w:type="dxa"/>
            <w:vMerge/>
            <w:tcBorders>
              <w:left w:val="doubleWave" w:sz="6" w:space="0" w:color="FFFFFF" w:themeColor="background1"/>
            </w:tcBorders>
            <w:shd w:val="clear" w:color="auto" w:fill="E6EFF3"/>
            <w:vAlign w:val="center"/>
          </w:tcPr>
          <w:p w14:paraId="783DF5A0" w14:textId="77777777" w:rsidR="00F42424" w:rsidRPr="00CB6D94" w:rsidRDefault="00F42424" w:rsidP="003C5B03">
            <w:pPr>
              <w:spacing w:before="120" w:after="120" w:line="240" w:lineRule="auto"/>
              <w:jc w:val="both"/>
              <w:rPr>
                <w:rFonts w:ascii="Montserrat" w:hAnsi="Montserrat" w:cs="Calibri"/>
                <w:b/>
                <w:bCs/>
                <w:sz w:val="20"/>
                <w:szCs w:val="20"/>
                <w:lang w:val="ro-RO"/>
              </w:rPr>
            </w:pPr>
          </w:p>
        </w:tc>
      </w:tr>
      <w:tr w:rsidR="002210AC" w:rsidRPr="00CB6D94" w14:paraId="2A34164A" w14:textId="77777777" w:rsidTr="002210AC">
        <w:trPr>
          <w:trHeight w:val="323"/>
        </w:trPr>
        <w:tc>
          <w:tcPr>
            <w:tcW w:w="720" w:type="dxa"/>
            <w:vMerge/>
            <w:tcBorders>
              <w:top w:val="doubleWave" w:sz="6" w:space="0" w:color="FFFFFF" w:themeColor="background1"/>
              <w:left w:val="single" w:sz="36" w:space="0" w:color="FFFFFF" w:themeColor="background1"/>
              <w:right w:val="doubleWave" w:sz="6" w:space="0" w:color="FFFFFF" w:themeColor="background1"/>
            </w:tcBorders>
            <w:shd w:val="clear" w:color="auto" w:fill="E6EFF3"/>
            <w:vAlign w:val="center"/>
          </w:tcPr>
          <w:p w14:paraId="12955608" w14:textId="77777777" w:rsidR="00F42424" w:rsidRPr="00CB6D94" w:rsidRDefault="00F42424" w:rsidP="00F33BA5">
            <w:pPr>
              <w:spacing w:before="120" w:after="120" w:line="240" w:lineRule="auto"/>
              <w:jc w:val="both"/>
              <w:rPr>
                <w:rFonts w:ascii="Montserrat" w:hAnsi="Montserrat"/>
                <w:sz w:val="20"/>
                <w:szCs w:val="20"/>
                <w:lang w:val="ro-RO"/>
              </w:rPr>
            </w:pPr>
          </w:p>
        </w:tc>
        <w:tc>
          <w:tcPr>
            <w:tcW w:w="5370" w:type="dxa"/>
            <w:tcBorders>
              <w:top w:val="doubleWave" w:sz="6" w:space="0" w:color="FFFFFF" w:themeColor="background1"/>
              <w:left w:val="doubleWave" w:sz="6" w:space="0" w:color="FFFFFF" w:themeColor="background1"/>
              <w:bottom w:val="doubleWave" w:sz="6" w:space="0" w:color="FFFFFF" w:themeColor="background1"/>
              <w:right w:val="doubleWave" w:sz="6" w:space="0" w:color="FFFFFF" w:themeColor="background1"/>
            </w:tcBorders>
            <w:shd w:val="clear" w:color="auto" w:fill="E6EFF3"/>
            <w:vAlign w:val="center"/>
          </w:tcPr>
          <w:p w14:paraId="06122B34" w14:textId="03A75A0C" w:rsidR="00F42424" w:rsidRPr="00CB6D94" w:rsidRDefault="00F42424">
            <w:pPr>
              <w:pStyle w:val="ListParagraph"/>
              <w:numPr>
                <w:ilvl w:val="0"/>
                <w:numId w:val="25"/>
              </w:numPr>
              <w:spacing w:before="120" w:after="120"/>
              <w:jc w:val="both"/>
              <w:rPr>
                <w:rFonts w:ascii="Montserrat" w:hAnsi="Montserrat" w:cs="Calibri"/>
                <w:color w:val="27344C"/>
                <w:sz w:val="20"/>
                <w:szCs w:val="20"/>
                <w:lang w:val="ro-RO"/>
              </w:rPr>
            </w:pPr>
            <w:r w:rsidRPr="00CB6D94">
              <w:rPr>
                <w:rFonts w:ascii="Montserrat" w:hAnsi="Montserrat" w:cs="Calibri"/>
                <w:color w:val="27344C"/>
                <w:sz w:val="20"/>
                <w:szCs w:val="20"/>
                <w:lang w:val="ro-RO"/>
              </w:rPr>
              <w:t>RS ≤ 1,5</w:t>
            </w:r>
          </w:p>
        </w:tc>
        <w:tc>
          <w:tcPr>
            <w:tcW w:w="1028" w:type="dxa"/>
            <w:tcBorders>
              <w:top w:val="doubleWave" w:sz="6" w:space="0" w:color="FFFFFF" w:themeColor="background1"/>
              <w:left w:val="doubleWave" w:sz="6" w:space="0" w:color="FFFFFF" w:themeColor="background1"/>
              <w:bottom w:val="doubleWave" w:sz="6" w:space="0" w:color="FFFFFF" w:themeColor="background1"/>
              <w:right w:val="doubleWave" w:sz="6" w:space="0" w:color="FFFFFF" w:themeColor="background1"/>
            </w:tcBorders>
            <w:shd w:val="clear" w:color="auto" w:fill="E6EFF3"/>
            <w:vAlign w:val="center"/>
          </w:tcPr>
          <w:p w14:paraId="02102982" w14:textId="77777777" w:rsidR="00F42424" w:rsidRPr="00CB6D94" w:rsidRDefault="00F42424" w:rsidP="003C5B03">
            <w:pPr>
              <w:spacing w:before="120" w:after="120" w:line="240" w:lineRule="auto"/>
              <w:jc w:val="center"/>
              <w:rPr>
                <w:rFonts w:ascii="Montserrat" w:hAnsi="Montserrat" w:cs="Calibri"/>
                <w:sz w:val="20"/>
                <w:szCs w:val="20"/>
                <w:lang w:val="ro-RO"/>
              </w:rPr>
            </w:pPr>
            <w:r w:rsidRPr="00CB6D94">
              <w:rPr>
                <w:rFonts w:ascii="Montserrat" w:hAnsi="Montserrat" w:cs="Calibri"/>
                <w:sz w:val="20"/>
                <w:szCs w:val="20"/>
                <w:lang w:val="ro-RO"/>
              </w:rPr>
              <w:t>0</w:t>
            </w:r>
          </w:p>
        </w:tc>
        <w:tc>
          <w:tcPr>
            <w:tcW w:w="7288" w:type="dxa"/>
            <w:vMerge/>
            <w:tcBorders>
              <w:left w:val="doubleWave" w:sz="6" w:space="0" w:color="FFFFFF" w:themeColor="background1"/>
            </w:tcBorders>
            <w:shd w:val="clear" w:color="auto" w:fill="E6EFF3"/>
            <w:vAlign w:val="center"/>
          </w:tcPr>
          <w:p w14:paraId="41151BDF" w14:textId="77777777" w:rsidR="00F42424" w:rsidRPr="00CB6D94" w:rsidRDefault="00F42424" w:rsidP="003C5B03">
            <w:pPr>
              <w:spacing w:before="120" w:after="120" w:line="240" w:lineRule="auto"/>
              <w:jc w:val="both"/>
              <w:rPr>
                <w:rFonts w:ascii="Montserrat" w:hAnsi="Montserrat" w:cs="Calibri"/>
                <w:b/>
                <w:bCs/>
                <w:sz w:val="20"/>
                <w:szCs w:val="20"/>
                <w:lang w:val="ro-RO"/>
              </w:rPr>
            </w:pPr>
          </w:p>
        </w:tc>
      </w:tr>
      <w:tr w:rsidR="002210AC" w:rsidRPr="00CB6D94" w14:paraId="208003AA" w14:textId="77777777" w:rsidTr="002210AC">
        <w:tc>
          <w:tcPr>
            <w:tcW w:w="720" w:type="dxa"/>
            <w:vMerge/>
            <w:tcBorders>
              <w:top w:val="doubleWave" w:sz="6" w:space="0" w:color="FFFFFF" w:themeColor="background1"/>
              <w:left w:val="single" w:sz="36" w:space="0" w:color="FFFFFF" w:themeColor="background1"/>
              <w:bottom w:val="single" w:sz="4" w:space="0" w:color="FFFFFF" w:themeColor="background1"/>
              <w:right w:val="doubleWave" w:sz="6" w:space="0" w:color="FFFFFF" w:themeColor="background1"/>
            </w:tcBorders>
            <w:shd w:val="clear" w:color="auto" w:fill="E6EFF3"/>
            <w:vAlign w:val="center"/>
          </w:tcPr>
          <w:p w14:paraId="2B47DC84" w14:textId="77777777" w:rsidR="00F42424" w:rsidRPr="00CB6D94" w:rsidRDefault="00F42424" w:rsidP="00F33BA5">
            <w:pPr>
              <w:spacing w:before="120" w:after="120" w:line="240" w:lineRule="auto"/>
              <w:jc w:val="both"/>
              <w:rPr>
                <w:rFonts w:ascii="Montserrat" w:hAnsi="Montserrat"/>
                <w:sz w:val="20"/>
                <w:szCs w:val="20"/>
                <w:lang w:val="ro-RO"/>
              </w:rPr>
            </w:pPr>
          </w:p>
        </w:tc>
        <w:tc>
          <w:tcPr>
            <w:tcW w:w="5370" w:type="dxa"/>
            <w:tcBorders>
              <w:top w:val="doubleWave" w:sz="6" w:space="0" w:color="FFFFFF" w:themeColor="background1"/>
              <w:left w:val="doubleWave" w:sz="6" w:space="0" w:color="FFFFFF" w:themeColor="background1"/>
              <w:bottom w:val="doubleWave" w:sz="6" w:space="0" w:color="FFFFFF" w:themeColor="background1"/>
              <w:right w:val="doubleWave" w:sz="6" w:space="0" w:color="FFFFFF" w:themeColor="background1"/>
            </w:tcBorders>
            <w:shd w:val="clear" w:color="auto" w:fill="E6EFF3"/>
            <w:vAlign w:val="center"/>
          </w:tcPr>
          <w:p w14:paraId="7EE3804D" w14:textId="77777777" w:rsidR="00F42424" w:rsidRPr="00CB6D94" w:rsidRDefault="00F42424" w:rsidP="003C5B03">
            <w:pPr>
              <w:spacing w:before="120" w:after="120" w:line="240" w:lineRule="auto"/>
              <w:jc w:val="both"/>
              <w:rPr>
                <w:rFonts w:ascii="Montserrat" w:hAnsi="Montserrat" w:cs="Calibri"/>
                <w:b/>
                <w:bCs/>
                <w:sz w:val="20"/>
                <w:szCs w:val="20"/>
                <w:lang w:val="ro-RO"/>
              </w:rPr>
            </w:pPr>
            <w:r w:rsidRPr="00CB6D94">
              <w:rPr>
                <w:rFonts w:ascii="Montserrat" w:hAnsi="Montserrat" w:cs="Calibri"/>
                <w:b/>
                <w:bCs/>
                <w:sz w:val="20"/>
                <w:szCs w:val="20"/>
                <w:lang w:val="ro-RO"/>
              </w:rPr>
              <w:t>Punctarea subcriteriului se face prin selectarea unei singure opțiuni.</w:t>
            </w:r>
          </w:p>
        </w:tc>
        <w:tc>
          <w:tcPr>
            <w:tcW w:w="1028" w:type="dxa"/>
            <w:tcBorders>
              <w:top w:val="doubleWave" w:sz="6" w:space="0" w:color="FFFFFF" w:themeColor="background1"/>
              <w:left w:val="doubleWave" w:sz="6" w:space="0" w:color="FFFFFF" w:themeColor="background1"/>
              <w:bottom w:val="doubleWave" w:sz="6" w:space="0" w:color="FFFFFF" w:themeColor="background1"/>
              <w:right w:val="doubleWave" w:sz="6" w:space="0" w:color="FFFFFF" w:themeColor="background1"/>
            </w:tcBorders>
            <w:shd w:val="clear" w:color="auto" w:fill="E6EFF3"/>
            <w:vAlign w:val="center"/>
          </w:tcPr>
          <w:p w14:paraId="78BE0DB2" w14:textId="77777777" w:rsidR="00F42424" w:rsidRPr="00CB6D94" w:rsidRDefault="00F42424" w:rsidP="003C5B03">
            <w:pPr>
              <w:spacing w:before="120" w:after="120" w:line="240" w:lineRule="auto"/>
              <w:jc w:val="center"/>
              <w:rPr>
                <w:rFonts w:ascii="Montserrat" w:hAnsi="Montserrat" w:cs="Calibri"/>
                <w:sz w:val="20"/>
                <w:szCs w:val="20"/>
                <w:lang w:val="ro-RO"/>
              </w:rPr>
            </w:pPr>
          </w:p>
        </w:tc>
        <w:tc>
          <w:tcPr>
            <w:tcW w:w="7288" w:type="dxa"/>
            <w:vMerge/>
            <w:tcBorders>
              <w:left w:val="doubleWave" w:sz="6" w:space="0" w:color="FFFFFF" w:themeColor="background1"/>
              <w:bottom w:val="doubleWave" w:sz="6" w:space="0" w:color="FFFFFF" w:themeColor="background1"/>
            </w:tcBorders>
            <w:shd w:val="clear" w:color="auto" w:fill="E6EFF3"/>
            <w:vAlign w:val="center"/>
          </w:tcPr>
          <w:p w14:paraId="2E204C18" w14:textId="77777777" w:rsidR="00F42424" w:rsidRPr="00CB6D94" w:rsidRDefault="00F42424" w:rsidP="003C5B03">
            <w:pPr>
              <w:spacing w:before="120" w:after="120" w:line="240" w:lineRule="auto"/>
              <w:jc w:val="both"/>
              <w:rPr>
                <w:rFonts w:ascii="Montserrat" w:hAnsi="Montserrat" w:cs="Calibri"/>
                <w:b/>
                <w:bCs/>
                <w:sz w:val="20"/>
                <w:szCs w:val="20"/>
                <w:lang w:val="ro-RO"/>
              </w:rPr>
            </w:pPr>
          </w:p>
        </w:tc>
      </w:tr>
      <w:tr w:rsidR="002210AC" w:rsidRPr="00CB6D94" w14:paraId="66CCE360" w14:textId="77777777" w:rsidTr="002210AC">
        <w:tc>
          <w:tcPr>
            <w:tcW w:w="720" w:type="dxa"/>
            <w:vMerge w:val="restart"/>
            <w:tcBorders>
              <w:top w:val="single" w:sz="36" w:space="0" w:color="FFFFFF" w:themeColor="background1"/>
              <w:left w:val="single" w:sz="36" w:space="0" w:color="FFFFFF" w:themeColor="background1"/>
              <w:bottom w:val="single" w:sz="36" w:space="0" w:color="FFFFFF" w:themeColor="background1"/>
              <w:right w:val="doubleWave" w:sz="6" w:space="0" w:color="FFFFFF" w:themeColor="background1"/>
            </w:tcBorders>
            <w:shd w:val="clear" w:color="auto" w:fill="E6EFF3"/>
            <w:vAlign w:val="center"/>
          </w:tcPr>
          <w:p w14:paraId="69D5FEC7" w14:textId="703C9B85" w:rsidR="00F42424" w:rsidRPr="00CB6D94" w:rsidRDefault="00F42424" w:rsidP="00F33BA5">
            <w:pPr>
              <w:spacing w:before="120" w:after="120" w:line="240" w:lineRule="auto"/>
              <w:jc w:val="both"/>
              <w:rPr>
                <w:rFonts w:ascii="Montserrat" w:hAnsi="Montserrat"/>
                <w:sz w:val="20"/>
                <w:szCs w:val="20"/>
                <w:lang w:val="ro-RO"/>
              </w:rPr>
            </w:pPr>
            <w:r w:rsidRPr="00CB6D94">
              <w:rPr>
                <w:rFonts w:ascii="Montserrat" w:hAnsi="Montserrat"/>
                <w:sz w:val="20"/>
                <w:szCs w:val="20"/>
                <w:lang w:val="ro-RO"/>
              </w:rPr>
              <w:t>7.2</w:t>
            </w:r>
          </w:p>
        </w:tc>
        <w:tc>
          <w:tcPr>
            <w:tcW w:w="5370" w:type="dxa"/>
            <w:tcBorders>
              <w:top w:val="doubleWave" w:sz="6" w:space="0" w:color="FFFFFF" w:themeColor="background1"/>
              <w:left w:val="doubleWave" w:sz="6" w:space="0" w:color="FFFFFF" w:themeColor="background1"/>
              <w:bottom w:val="doubleWave" w:sz="6" w:space="0" w:color="FFFFFF" w:themeColor="background1"/>
              <w:right w:val="doubleWave" w:sz="6" w:space="0" w:color="FFFFFF" w:themeColor="background1"/>
            </w:tcBorders>
            <w:shd w:val="clear" w:color="auto" w:fill="E6EFF3"/>
            <w:vAlign w:val="center"/>
          </w:tcPr>
          <w:p w14:paraId="519C0D41" w14:textId="40A9D452" w:rsidR="00F42424" w:rsidRPr="00CB6D94" w:rsidRDefault="00F42424" w:rsidP="003C5B03">
            <w:pPr>
              <w:spacing w:before="120" w:after="120" w:line="240" w:lineRule="auto"/>
              <w:jc w:val="both"/>
              <w:rPr>
                <w:rFonts w:ascii="Montserrat" w:hAnsi="Montserrat" w:cs="Calibri"/>
                <w:sz w:val="20"/>
                <w:szCs w:val="20"/>
                <w:lang w:val="ro-RO"/>
              </w:rPr>
            </w:pPr>
            <w:r w:rsidRPr="00CB6D94">
              <w:rPr>
                <w:rFonts w:ascii="Montserrat" w:hAnsi="Montserrat" w:cs="Calibri"/>
                <w:b/>
                <w:bCs/>
                <w:sz w:val="20"/>
                <w:szCs w:val="20"/>
                <w:lang w:val="ro-RO"/>
              </w:rPr>
              <w:t>Apartenența la soldul balanței comerciale:</w:t>
            </w:r>
          </w:p>
        </w:tc>
        <w:tc>
          <w:tcPr>
            <w:tcW w:w="1028" w:type="dxa"/>
            <w:tcBorders>
              <w:top w:val="doubleWave" w:sz="6" w:space="0" w:color="FFFFFF" w:themeColor="background1"/>
              <w:left w:val="doubleWave" w:sz="6" w:space="0" w:color="FFFFFF" w:themeColor="background1"/>
              <w:bottom w:val="doubleWave" w:sz="6" w:space="0" w:color="FFFFFF" w:themeColor="background1"/>
              <w:right w:val="doubleWave" w:sz="6" w:space="0" w:color="FFFFFF" w:themeColor="background1"/>
            </w:tcBorders>
            <w:shd w:val="clear" w:color="auto" w:fill="E6EFF3"/>
            <w:vAlign w:val="center"/>
          </w:tcPr>
          <w:p w14:paraId="6AB56535" w14:textId="01D0E6C8" w:rsidR="00F42424" w:rsidRPr="00CB6D94" w:rsidRDefault="00A42F61" w:rsidP="003C5B03">
            <w:pPr>
              <w:spacing w:before="120" w:after="120" w:line="240" w:lineRule="auto"/>
              <w:jc w:val="center"/>
              <w:rPr>
                <w:rFonts w:ascii="Montserrat" w:hAnsi="Montserrat" w:cs="Calibri"/>
                <w:b/>
                <w:bCs/>
                <w:sz w:val="20"/>
                <w:szCs w:val="20"/>
                <w:lang w:val="ro-RO"/>
              </w:rPr>
            </w:pPr>
            <w:r w:rsidRPr="00CB6D94">
              <w:rPr>
                <w:rFonts w:ascii="Montserrat" w:hAnsi="Montserrat" w:cs="Calibri"/>
                <w:b/>
                <w:bCs/>
                <w:sz w:val="20"/>
                <w:szCs w:val="20"/>
                <w:lang w:val="ro-RO"/>
              </w:rPr>
              <w:t>5</w:t>
            </w:r>
          </w:p>
        </w:tc>
        <w:tc>
          <w:tcPr>
            <w:tcW w:w="7288" w:type="dxa"/>
            <w:vMerge w:val="restart"/>
            <w:tcBorders>
              <w:top w:val="doubleWave" w:sz="6" w:space="0" w:color="FFFFFF" w:themeColor="background1"/>
              <w:left w:val="doubleWave" w:sz="6" w:space="0" w:color="FFFFFF" w:themeColor="background1"/>
              <w:bottom w:val="doubleWave" w:sz="6" w:space="0" w:color="FFFFFF" w:themeColor="background1"/>
            </w:tcBorders>
            <w:shd w:val="clear" w:color="auto" w:fill="E6EFF3"/>
            <w:vAlign w:val="center"/>
          </w:tcPr>
          <w:p w14:paraId="4BF87FFD" w14:textId="77777777" w:rsidR="00F42424" w:rsidRPr="00CB6D94" w:rsidRDefault="00F42424" w:rsidP="003C5B03">
            <w:pPr>
              <w:spacing w:before="120" w:after="120" w:line="240" w:lineRule="auto"/>
              <w:jc w:val="both"/>
              <w:rPr>
                <w:rFonts w:ascii="Montserrat" w:hAnsi="Montserrat" w:cs="Calibri"/>
                <w:b/>
                <w:bCs/>
                <w:sz w:val="20"/>
                <w:szCs w:val="20"/>
                <w:lang w:val="ro-RO"/>
              </w:rPr>
            </w:pPr>
            <w:r w:rsidRPr="00CB6D94">
              <w:rPr>
                <w:rFonts w:ascii="Montserrat" w:hAnsi="Montserrat" w:cs="Calibri"/>
                <w:b/>
                <w:bCs/>
                <w:sz w:val="20"/>
                <w:szCs w:val="20"/>
                <w:lang w:val="ro-RO"/>
              </w:rPr>
              <w:t>Documente verificate:</w:t>
            </w:r>
          </w:p>
          <w:p w14:paraId="1DB8B548" w14:textId="1F3EF288" w:rsidR="00F42424" w:rsidRPr="00CB6D94" w:rsidRDefault="00F42424">
            <w:pPr>
              <w:pStyle w:val="ListParagraph"/>
              <w:numPr>
                <w:ilvl w:val="0"/>
                <w:numId w:val="21"/>
              </w:numPr>
              <w:spacing w:before="120" w:after="120"/>
              <w:jc w:val="both"/>
              <w:rPr>
                <w:rFonts w:ascii="Montserrat" w:hAnsi="Montserrat" w:cs="Calibri"/>
                <w:color w:val="27344C"/>
                <w:sz w:val="20"/>
                <w:szCs w:val="20"/>
                <w:lang w:val="ro-RO"/>
              </w:rPr>
            </w:pPr>
            <w:r w:rsidRPr="00CB6D94">
              <w:rPr>
                <w:rFonts w:ascii="Montserrat" w:hAnsi="Montserrat" w:cs="Calibri"/>
                <w:color w:val="27344C"/>
                <w:sz w:val="20"/>
                <w:szCs w:val="20"/>
                <w:lang w:val="ro-RO"/>
              </w:rPr>
              <w:t>Formularul cererii de finanțare</w:t>
            </w:r>
          </w:p>
          <w:p w14:paraId="39F143B8" w14:textId="349A3B52" w:rsidR="00F42424" w:rsidRPr="00CB6D94" w:rsidRDefault="00930287">
            <w:pPr>
              <w:pStyle w:val="ListParagraph"/>
              <w:numPr>
                <w:ilvl w:val="0"/>
                <w:numId w:val="21"/>
              </w:numPr>
              <w:spacing w:before="120" w:after="120"/>
              <w:jc w:val="both"/>
              <w:rPr>
                <w:rFonts w:ascii="Montserrat" w:hAnsi="Montserrat" w:cs="Calibri"/>
                <w:color w:val="27344C"/>
                <w:sz w:val="20"/>
                <w:szCs w:val="20"/>
                <w:lang w:val="ro-RO"/>
              </w:rPr>
            </w:pPr>
            <w:r w:rsidRPr="00CB6D94">
              <w:rPr>
                <w:rFonts w:ascii="Montserrat" w:hAnsi="Montserrat" w:cs="Calibri"/>
                <w:color w:val="27344C"/>
                <w:sz w:val="20"/>
                <w:szCs w:val="20"/>
                <w:lang w:val="ro-RO"/>
              </w:rPr>
              <w:t>Anexa 19_Domenii de activitate eligibile</w:t>
            </w:r>
          </w:p>
          <w:p w14:paraId="47CB057B" w14:textId="77777777" w:rsidR="00F42424" w:rsidRPr="00CB6D94" w:rsidRDefault="00F42424" w:rsidP="003C5B03">
            <w:pPr>
              <w:spacing w:before="120" w:after="120" w:line="240" w:lineRule="auto"/>
              <w:jc w:val="both"/>
              <w:rPr>
                <w:rFonts w:ascii="Montserrat" w:hAnsi="Montserrat" w:cs="Calibri"/>
                <w:sz w:val="20"/>
                <w:szCs w:val="20"/>
                <w:lang w:val="ro-RO"/>
              </w:rPr>
            </w:pPr>
          </w:p>
          <w:p w14:paraId="2D4F6AFC" w14:textId="257ABC5B" w:rsidR="00F42424" w:rsidRPr="00CB6D94" w:rsidRDefault="00F42424" w:rsidP="003C5B03">
            <w:pPr>
              <w:spacing w:before="120" w:after="120" w:line="240" w:lineRule="auto"/>
              <w:jc w:val="both"/>
              <w:rPr>
                <w:rFonts w:ascii="Montserrat" w:hAnsi="Montserrat" w:cs="Calibri"/>
                <w:sz w:val="20"/>
                <w:szCs w:val="20"/>
                <w:lang w:val="ro-RO"/>
              </w:rPr>
            </w:pPr>
            <w:r w:rsidRPr="00CB6D94">
              <w:rPr>
                <w:rFonts w:ascii="Montserrat" w:hAnsi="Montserrat" w:cs="Calibri"/>
                <w:b/>
                <w:bCs/>
                <w:sz w:val="20"/>
                <w:szCs w:val="20"/>
                <w:lang w:val="ro-RO"/>
              </w:rPr>
              <w:lastRenderedPageBreak/>
              <w:t>Se verifică:</w:t>
            </w:r>
            <w:r w:rsidRPr="00CB6D94">
              <w:rPr>
                <w:rFonts w:ascii="Montserrat" w:hAnsi="Montserrat" w:cs="Calibri"/>
                <w:sz w:val="20"/>
                <w:szCs w:val="20"/>
                <w:lang w:val="ro-RO"/>
              </w:rPr>
              <w:t xml:space="preserve"> dacă investiția este realizată pe codul CAEN aferent soldului negativ, pozitiv sau nul al balanței comerciale, respectiv dacă se încadrează la unul din p</w:t>
            </w:r>
            <w:r w:rsidR="00E45774" w:rsidRPr="00CB6D94">
              <w:rPr>
                <w:rFonts w:ascii="Montserrat" w:hAnsi="Montserrat" w:cs="Calibri"/>
                <w:sz w:val="20"/>
                <w:szCs w:val="20"/>
                <w:lang w:val="ro-RO"/>
              </w:rPr>
              <w:t>unctele</w:t>
            </w:r>
            <w:r w:rsidRPr="00CB6D94">
              <w:rPr>
                <w:rFonts w:ascii="Montserrat" w:hAnsi="Montserrat" w:cs="Calibri"/>
                <w:sz w:val="20"/>
                <w:szCs w:val="20"/>
                <w:lang w:val="ro-RO"/>
              </w:rPr>
              <w:t xml:space="preserve"> a) sau b)</w:t>
            </w:r>
            <w:r w:rsidR="00930287" w:rsidRPr="00CB6D94">
              <w:rPr>
                <w:rFonts w:ascii="Montserrat" w:hAnsi="Montserrat" w:cs="Calibri"/>
                <w:sz w:val="20"/>
                <w:szCs w:val="20"/>
                <w:lang w:val="ro-RO"/>
              </w:rPr>
              <w:t>.</w:t>
            </w:r>
          </w:p>
          <w:p w14:paraId="54FD914D" w14:textId="7DF397F4" w:rsidR="00930287" w:rsidRPr="00CB6D94" w:rsidRDefault="00930287" w:rsidP="00930287">
            <w:pPr>
              <w:spacing w:before="120" w:after="120" w:line="240" w:lineRule="auto"/>
              <w:jc w:val="both"/>
              <w:rPr>
                <w:rFonts w:ascii="Montserrat" w:hAnsi="Montserrat" w:cs="Calibri"/>
                <w:sz w:val="20"/>
                <w:szCs w:val="20"/>
                <w:lang w:val="ro-RO"/>
              </w:rPr>
            </w:pPr>
            <w:r w:rsidRPr="00CB6D94">
              <w:rPr>
                <w:rFonts w:ascii="Montserrat" w:hAnsi="Montserrat" w:cs="Calibri"/>
                <w:b/>
                <w:bCs/>
                <w:sz w:val="20"/>
                <w:szCs w:val="20"/>
                <w:lang w:val="ro-RO"/>
              </w:rPr>
              <w:t xml:space="preserve">Informațiile cu privire la contribuția codului CAEN pentru care se solicită finanțare la soldul balanței comerciale sunt preluate din </w:t>
            </w:r>
            <w:r w:rsidRPr="00CB6D94">
              <w:rPr>
                <w:rFonts w:ascii="Montserrat" w:hAnsi="Montserrat"/>
                <w:sz w:val="20"/>
                <w:szCs w:val="20"/>
                <w:lang w:val="ro-RO"/>
              </w:rPr>
              <w:t xml:space="preserve"> </w:t>
            </w:r>
            <w:r w:rsidRPr="00CB6D94">
              <w:rPr>
                <w:rFonts w:ascii="Montserrat" w:hAnsi="Montserrat" w:cs="Calibri"/>
                <w:b/>
                <w:bCs/>
                <w:sz w:val="20"/>
                <w:szCs w:val="20"/>
                <w:lang w:val="ro-RO"/>
              </w:rPr>
              <w:t>situația furnizată de Institutul Național de Statistică</w:t>
            </w:r>
            <w:r w:rsidR="002D0052" w:rsidRPr="00CB6D94">
              <w:rPr>
                <w:rFonts w:ascii="Montserrat" w:hAnsi="Montserrat" w:cs="Calibri"/>
                <w:b/>
                <w:bCs/>
                <w:sz w:val="20"/>
                <w:szCs w:val="20"/>
                <w:lang w:val="ro-RO"/>
              </w:rPr>
              <w:t xml:space="preserve"> și Banca Națională a României</w:t>
            </w:r>
            <w:r w:rsidRPr="00CB6D94">
              <w:rPr>
                <w:rFonts w:ascii="Montserrat" w:hAnsi="Montserrat" w:cs="Calibri"/>
                <w:b/>
                <w:bCs/>
                <w:sz w:val="20"/>
                <w:szCs w:val="20"/>
                <w:lang w:val="ro-RO"/>
              </w:rPr>
              <w:t xml:space="preserve"> privind soldul balanței comerțului internațional cu </w:t>
            </w:r>
            <w:r w:rsidR="002D0052" w:rsidRPr="00CB6D94">
              <w:rPr>
                <w:rFonts w:ascii="Montserrat" w:hAnsi="Montserrat" w:cs="Calibri"/>
                <w:b/>
                <w:bCs/>
                <w:sz w:val="20"/>
                <w:szCs w:val="20"/>
                <w:lang w:val="ro-RO"/>
              </w:rPr>
              <w:t xml:space="preserve">bunuri și </w:t>
            </w:r>
            <w:r w:rsidRPr="00CB6D94">
              <w:rPr>
                <w:rFonts w:ascii="Montserrat" w:hAnsi="Montserrat" w:cs="Calibri"/>
                <w:b/>
                <w:bCs/>
                <w:sz w:val="20"/>
                <w:szCs w:val="20"/>
                <w:lang w:val="ro-RO"/>
              </w:rPr>
              <w:t>servicii în anul 202</w:t>
            </w:r>
            <w:r w:rsidR="004B3C07" w:rsidRPr="00CB6D94">
              <w:rPr>
                <w:rFonts w:ascii="Montserrat" w:hAnsi="Montserrat" w:cs="Calibri"/>
                <w:b/>
                <w:bCs/>
                <w:sz w:val="20"/>
                <w:szCs w:val="20"/>
                <w:lang w:val="ro-RO"/>
              </w:rPr>
              <w:t>2</w:t>
            </w:r>
            <w:r w:rsidRPr="00CB6D94">
              <w:rPr>
                <w:rFonts w:ascii="Montserrat" w:hAnsi="Montserrat" w:cs="Calibri"/>
                <w:b/>
                <w:bCs/>
                <w:sz w:val="20"/>
                <w:szCs w:val="20"/>
                <w:lang w:val="ro-RO"/>
              </w:rPr>
              <w:t xml:space="preserve"> la nivel de cod CAEN și sunt prezentate în Anexa 19_Domenii de activitate eligibile, coloana Soldul balanței comerciale</w:t>
            </w:r>
            <w:r w:rsidRPr="00605F78">
              <w:rPr>
                <w:rFonts w:ascii="Montserrat" w:hAnsi="Montserrat" w:cs="Calibri"/>
                <w:sz w:val="20"/>
                <w:szCs w:val="20"/>
                <w:lang w:val="ro-RO"/>
              </w:rPr>
              <w:t>,</w:t>
            </w:r>
            <w:r w:rsidRPr="00CB6D94">
              <w:rPr>
                <w:rFonts w:ascii="Montserrat" w:hAnsi="Montserrat" w:cs="Calibri"/>
                <w:b/>
                <w:bCs/>
                <w:sz w:val="20"/>
                <w:szCs w:val="20"/>
                <w:lang w:val="ro-RO"/>
              </w:rPr>
              <w:t xml:space="preserve"> </w:t>
            </w:r>
            <w:r w:rsidRPr="00CB6D94">
              <w:rPr>
                <w:rFonts w:ascii="Montserrat" w:hAnsi="Montserrat" w:cs="Calibri"/>
                <w:sz w:val="20"/>
                <w:szCs w:val="20"/>
                <w:lang w:val="ro-RO"/>
              </w:rPr>
              <w:t>conform căreia:</w:t>
            </w:r>
          </w:p>
          <w:p w14:paraId="15B091ED" w14:textId="6C64C4A8" w:rsidR="00930287" w:rsidRPr="00CB6D94" w:rsidRDefault="00930287">
            <w:pPr>
              <w:pStyle w:val="ListParagraph"/>
              <w:numPr>
                <w:ilvl w:val="0"/>
                <w:numId w:val="29"/>
              </w:numPr>
              <w:spacing w:before="120" w:after="120"/>
              <w:jc w:val="both"/>
              <w:rPr>
                <w:rFonts w:ascii="Montserrat" w:hAnsi="Montserrat" w:cs="Calibri"/>
                <w:color w:val="27344C"/>
                <w:sz w:val="20"/>
                <w:szCs w:val="20"/>
                <w:lang w:val="ro-RO"/>
              </w:rPr>
            </w:pPr>
            <w:r w:rsidRPr="00CB6D94">
              <w:rPr>
                <w:rFonts w:ascii="Montserrat" w:hAnsi="Montserrat" w:cs="Calibri"/>
                <w:color w:val="27344C"/>
                <w:sz w:val="20"/>
                <w:szCs w:val="20"/>
                <w:lang w:val="ro-RO"/>
              </w:rPr>
              <w:t>Valorile negative ale soldurilor - importurile sunt mai mari decât exporturile</w:t>
            </w:r>
          </w:p>
          <w:p w14:paraId="49EE4171" w14:textId="593BF64D" w:rsidR="00930287" w:rsidRPr="00CB6D94" w:rsidRDefault="00930287">
            <w:pPr>
              <w:pStyle w:val="ListParagraph"/>
              <w:numPr>
                <w:ilvl w:val="0"/>
                <w:numId w:val="29"/>
              </w:numPr>
              <w:spacing w:before="120" w:after="120"/>
              <w:jc w:val="both"/>
              <w:rPr>
                <w:rFonts w:ascii="Montserrat" w:hAnsi="Montserrat" w:cs="Calibri"/>
                <w:color w:val="27344C"/>
                <w:sz w:val="20"/>
                <w:szCs w:val="20"/>
                <w:lang w:val="ro-RO"/>
              </w:rPr>
            </w:pPr>
            <w:r w:rsidRPr="00CB6D94">
              <w:rPr>
                <w:rFonts w:ascii="Montserrat" w:hAnsi="Montserrat" w:cs="Calibri"/>
                <w:color w:val="27344C"/>
                <w:sz w:val="20"/>
                <w:szCs w:val="20"/>
                <w:lang w:val="ro-RO"/>
              </w:rPr>
              <w:t>Valorile pozitive ale soldurilor - importurile sunt mai mici decât exporturile</w:t>
            </w:r>
          </w:p>
          <w:p w14:paraId="529E0E5C" w14:textId="7B88CB5A" w:rsidR="00930287" w:rsidRPr="00CB6D94" w:rsidRDefault="00930287">
            <w:pPr>
              <w:pStyle w:val="ListParagraph"/>
              <w:numPr>
                <w:ilvl w:val="0"/>
                <w:numId w:val="29"/>
              </w:numPr>
              <w:spacing w:before="120" w:after="120"/>
              <w:jc w:val="both"/>
              <w:rPr>
                <w:rFonts w:ascii="Montserrat" w:hAnsi="Montserrat" w:cs="Calibri"/>
                <w:b/>
                <w:bCs/>
                <w:color w:val="27344C"/>
                <w:sz w:val="20"/>
                <w:szCs w:val="20"/>
                <w:lang w:val="ro-RO"/>
              </w:rPr>
            </w:pPr>
            <w:r w:rsidRPr="00CB6D94">
              <w:rPr>
                <w:rFonts w:ascii="Montserrat" w:hAnsi="Montserrat" w:cs="Calibri"/>
                <w:color w:val="27344C"/>
                <w:sz w:val="20"/>
                <w:szCs w:val="20"/>
                <w:lang w:val="ro-RO"/>
              </w:rPr>
              <w:t>Valorile nule (...) ale soldurilor - nu sunt agenți economici care au raportat comerț internațional cu bunuri sau servicii.</w:t>
            </w:r>
          </w:p>
        </w:tc>
      </w:tr>
      <w:tr w:rsidR="002210AC" w:rsidRPr="00CB6D94" w14:paraId="348621D3" w14:textId="77777777" w:rsidTr="002210AC">
        <w:trPr>
          <w:trHeight w:val="580"/>
        </w:trPr>
        <w:tc>
          <w:tcPr>
            <w:tcW w:w="720" w:type="dxa"/>
            <w:vMerge/>
            <w:tcBorders>
              <w:top w:val="single" w:sz="36" w:space="0" w:color="FFFFFF" w:themeColor="background1"/>
              <w:left w:val="single" w:sz="36" w:space="0" w:color="FFFFFF" w:themeColor="background1"/>
              <w:bottom w:val="single" w:sz="36" w:space="0" w:color="FFFFFF" w:themeColor="background1"/>
              <w:right w:val="doubleWave" w:sz="6" w:space="0" w:color="FFFFFF" w:themeColor="background1"/>
            </w:tcBorders>
            <w:shd w:val="clear" w:color="auto" w:fill="E6EFF3"/>
            <w:vAlign w:val="center"/>
          </w:tcPr>
          <w:p w14:paraId="5D3BBD01" w14:textId="77777777" w:rsidR="00F42424" w:rsidRPr="00CB6D94" w:rsidRDefault="00F42424" w:rsidP="00F33BA5">
            <w:pPr>
              <w:spacing w:before="120" w:after="120" w:line="240" w:lineRule="auto"/>
              <w:jc w:val="both"/>
              <w:rPr>
                <w:rFonts w:ascii="Montserrat" w:hAnsi="Montserrat"/>
                <w:sz w:val="20"/>
                <w:szCs w:val="20"/>
                <w:lang w:val="ro-RO"/>
              </w:rPr>
            </w:pPr>
          </w:p>
        </w:tc>
        <w:tc>
          <w:tcPr>
            <w:tcW w:w="5370" w:type="dxa"/>
            <w:tcBorders>
              <w:top w:val="doubleWave" w:sz="6" w:space="0" w:color="FFFFFF" w:themeColor="background1"/>
              <w:left w:val="doubleWave" w:sz="6" w:space="0" w:color="FFFFFF" w:themeColor="background1"/>
              <w:bottom w:val="doubleWave" w:sz="6" w:space="0" w:color="FFFFFF" w:themeColor="background1"/>
              <w:right w:val="doubleWave" w:sz="6" w:space="0" w:color="FFFFFF" w:themeColor="background1"/>
            </w:tcBorders>
            <w:shd w:val="clear" w:color="auto" w:fill="E6EFF3"/>
            <w:vAlign w:val="center"/>
          </w:tcPr>
          <w:p w14:paraId="57CEB51D" w14:textId="04C87AB6" w:rsidR="00F42424" w:rsidRPr="00CB6D94" w:rsidRDefault="00F42424">
            <w:pPr>
              <w:pStyle w:val="ListParagraph"/>
              <w:numPr>
                <w:ilvl w:val="0"/>
                <w:numId w:val="26"/>
              </w:numPr>
              <w:spacing w:before="120" w:after="120"/>
              <w:jc w:val="both"/>
              <w:rPr>
                <w:rFonts w:ascii="Montserrat" w:hAnsi="Montserrat" w:cs="Calibri"/>
                <w:color w:val="27344C"/>
                <w:sz w:val="20"/>
                <w:szCs w:val="20"/>
                <w:lang w:val="ro-RO"/>
              </w:rPr>
            </w:pPr>
            <w:r w:rsidRPr="00CB6D94">
              <w:rPr>
                <w:rFonts w:ascii="Montserrat" w:hAnsi="Montserrat" w:cs="Calibri"/>
                <w:color w:val="27344C"/>
                <w:sz w:val="20"/>
                <w:szCs w:val="20"/>
                <w:lang w:val="ro-RO"/>
              </w:rPr>
              <w:t>Investiția este realizată pe codul CAEN aferent soldului negativ al balanței comerciale</w:t>
            </w:r>
          </w:p>
        </w:tc>
        <w:tc>
          <w:tcPr>
            <w:tcW w:w="1028" w:type="dxa"/>
            <w:tcBorders>
              <w:top w:val="doubleWave" w:sz="6" w:space="0" w:color="FFFFFF" w:themeColor="background1"/>
              <w:left w:val="doubleWave" w:sz="6" w:space="0" w:color="FFFFFF" w:themeColor="background1"/>
              <w:bottom w:val="doubleWave" w:sz="6" w:space="0" w:color="FFFFFF" w:themeColor="background1"/>
              <w:right w:val="doubleWave" w:sz="6" w:space="0" w:color="FFFFFF" w:themeColor="background1"/>
            </w:tcBorders>
            <w:shd w:val="clear" w:color="auto" w:fill="E6EFF3"/>
            <w:vAlign w:val="center"/>
          </w:tcPr>
          <w:p w14:paraId="30070D00" w14:textId="0DC7F4BB" w:rsidR="00F42424" w:rsidRPr="00CB6D94" w:rsidRDefault="00A42F61" w:rsidP="003C5B03">
            <w:pPr>
              <w:spacing w:before="120" w:after="120" w:line="240" w:lineRule="auto"/>
              <w:jc w:val="center"/>
              <w:rPr>
                <w:rFonts w:ascii="Montserrat" w:hAnsi="Montserrat" w:cs="Calibri"/>
                <w:sz w:val="20"/>
                <w:szCs w:val="20"/>
                <w:lang w:val="ro-RO"/>
              </w:rPr>
            </w:pPr>
            <w:r w:rsidRPr="00CB6D94">
              <w:rPr>
                <w:rFonts w:ascii="Montserrat" w:hAnsi="Montserrat" w:cs="Calibri"/>
                <w:sz w:val="20"/>
                <w:szCs w:val="20"/>
                <w:lang w:val="ro-RO"/>
              </w:rPr>
              <w:t>5</w:t>
            </w:r>
          </w:p>
        </w:tc>
        <w:tc>
          <w:tcPr>
            <w:tcW w:w="7288" w:type="dxa"/>
            <w:vMerge/>
            <w:tcBorders>
              <w:top w:val="doubleWave" w:sz="6" w:space="0" w:color="FFFFFF" w:themeColor="background1"/>
              <w:left w:val="doubleWave" w:sz="6" w:space="0" w:color="FFFFFF" w:themeColor="background1"/>
              <w:bottom w:val="doubleWave" w:sz="6" w:space="0" w:color="FFFFFF" w:themeColor="background1"/>
            </w:tcBorders>
            <w:shd w:val="clear" w:color="auto" w:fill="E6EFF3"/>
            <w:vAlign w:val="center"/>
          </w:tcPr>
          <w:p w14:paraId="198A8F52" w14:textId="77777777" w:rsidR="00F42424" w:rsidRPr="00CB6D94" w:rsidRDefault="00F42424" w:rsidP="003C5B03">
            <w:pPr>
              <w:spacing w:before="120" w:after="120" w:line="240" w:lineRule="auto"/>
              <w:jc w:val="both"/>
              <w:rPr>
                <w:rFonts w:ascii="Montserrat" w:hAnsi="Montserrat" w:cs="Calibri"/>
                <w:b/>
                <w:bCs/>
                <w:sz w:val="20"/>
                <w:szCs w:val="20"/>
                <w:lang w:val="ro-RO"/>
              </w:rPr>
            </w:pPr>
          </w:p>
        </w:tc>
      </w:tr>
      <w:tr w:rsidR="002210AC" w:rsidRPr="00CB6D94" w14:paraId="05DA44D9" w14:textId="77777777" w:rsidTr="002210AC">
        <w:trPr>
          <w:trHeight w:val="423"/>
        </w:trPr>
        <w:tc>
          <w:tcPr>
            <w:tcW w:w="720" w:type="dxa"/>
            <w:vMerge/>
            <w:tcBorders>
              <w:top w:val="single" w:sz="36" w:space="0" w:color="FFFFFF" w:themeColor="background1"/>
              <w:left w:val="single" w:sz="36" w:space="0" w:color="FFFFFF" w:themeColor="background1"/>
              <w:bottom w:val="single" w:sz="36" w:space="0" w:color="FFFFFF" w:themeColor="background1"/>
              <w:right w:val="doubleWave" w:sz="6" w:space="0" w:color="FFFFFF" w:themeColor="background1"/>
            </w:tcBorders>
            <w:shd w:val="clear" w:color="auto" w:fill="E6EFF3"/>
            <w:vAlign w:val="center"/>
          </w:tcPr>
          <w:p w14:paraId="18CC586C" w14:textId="77777777" w:rsidR="00F42424" w:rsidRPr="00CB6D94" w:rsidRDefault="00F42424" w:rsidP="00F33BA5">
            <w:pPr>
              <w:spacing w:before="120" w:after="120" w:line="240" w:lineRule="auto"/>
              <w:jc w:val="both"/>
              <w:rPr>
                <w:rFonts w:ascii="Montserrat" w:hAnsi="Montserrat"/>
                <w:sz w:val="20"/>
                <w:szCs w:val="20"/>
                <w:lang w:val="ro-RO"/>
              </w:rPr>
            </w:pPr>
          </w:p>
        </w:tc>
        <w:tc>
          <w:tcPr>
            <w:tcW w:w="5370" w:type="dxa"/>
            <w:tcBorders>
              <w:top w:val="doubleWave" w:sz="6" w:space="0" w:color="FFFFFF" w:themeColor="background1"/>
              <w:left w:val="doubleWave" w:sz="6" w:space="0" w:color="FFFFFF" w:themeColor="background1"/>
              <w:right w:val="doubleWave" w:sz="6" w:space="0" w:color="FFFFFF" w:themeColor="background1"/>
            </w:tcBorders>
            <w:shd w:val="clear" w:color="auto" w:fill="E6EFF3"/>
            <w:vAlign w:val="center"/>
          </w:tcPr>
          <w:p w14:paraId="7268E69F" w14:textId="6710585E" w:rsidR="00F42424" w:rsidRPr="00CB6D94" w:rsidRDefault="00F42424">
            <w:pPr>
              <w:pStyle w:val="ListParagraph"/>
              <w:numPr>
                <w:ilvl w:val="0"/>
                <w:numId w:val="26"/>
              </w:numPr>
              <w:spacing w:before="120" w:after="120"/>
              <w:jc w:val="both"/>
              <w:rPr>
                <w:rFonts w:ascii="Montserrat" w:hAnsi="Montserrat" w:cs="Calibri"/>
                <w:color w:val="27344C"/>
                <w:sz w:val="20"/>
                <w:szCs w:val="20"/>
                <w:lang w:val="ro-RO"/>
              </w:rPr>
            </w:pPr>
            <w:r w:rsidRPr="00CB6D94">
              <w:rPr>
                <w:rFonts w:ascii="Montserrat" w:hAnsi="Montserrat" w:cs="Calibri"/>
                <w:color w:val="27344C"/>
                <w:sz w:val="20"/>
                <w:szCs w:val="20"/>
                <w:lang w:val="ro-RO"/>
              </w:rPr>
              <w:t>Investiția NU este realizată pe codul CAEN aferent soldului negativ al balanței comerciale (sold pozitiv sau sold nul)</w:t>
            </w:r>
          </w:p>
        </w:tc>
        <w:tc>
          <w:tcPr>
            <w:tcW w:w="1028" w:type="dxa"/>
            <w:tcBorders>
              <w:top w:val="doubleWave" w:sz="6" w:space="0" w:color="FFFFFF" w:themeColor="background1"/>
              <w:left w:val="doubleWave" w:sz="6" w:space="0" w:color="FFFFFF" w:themeColor="background1"/>
              <w:right w:val="doubleWave" w:sz="6" w:space="0" w:color="FFFFFF" w:themeColor="background1"/>
            </w:tcBorders>
            <w:shd w:val="clear" w:color="auto" w:fill="E6EFF3"/>
            <w:vAlign w:val="center"/>
          </w:tcPr>
          <w:p w14:paraId="3D64553A" w14:textId="6052D5E7" w:rsidR="00F42424" w:rsidRPr="00CB6D94" w:rsidRDefault="00F42424" w:rsidP="003C5B03">
            <w:pPr>
              <w:spacing w:before="120" w:after="120" w:line="240" w:lineRule="auto"/>
              <w:jc w:val="center"/>
              <w:rPr>
                <w:rFonts w:ascii="Montserrat" w:hAnsi="Montserrat" w:cs="Calibri"/>
                <w:sz w:val="20"/>
                <w:szCs w:val="20"/>
                <w:lang w:val="ro-RO"/>
              </w:rPr>
            </w:pPr>
            <w:r w:rsidRPr="00CB6D94">
              <w:rPr>
                <w:rFonts w:ascii="Montserrat" w:hAnsi="Montserrat" w:cs="Calibri"/>
                <w:sz w:val="20"/>
                <w:szCs w:val="20"/>
                <w:lang w:val="ro-RO"/>
              </w:rPr>
              <w:t>0</w:t>
            </w:r>
          </w:p>
        </w:tc>
        <w:tc>
          <w:tcPr>
            <w:tcW w:w="7288" w:type="dxa"/>
            <w:vMerge/>
            <w:tcBorders>
              <w:top w:val="doubleWave" w:sz="6" w:space="0" w:color="FFFFFF" w:themeColor="background1"/>
              <w:left w:val="doubleWave" w:sz="6" w:space="0" w:color="FFFFFF" w:themeColor="background1"/>
              <w:bottom w:val="doubleWave" w:sz="6" w:space="0" w:color="FFFFFF" w:themeColor="background1"/>
            </w:tcBorders>
            <w:shd w:val="clear" w:color="auto" w:fill="E6EFF3"/>
            <w:vAlign w:val="center"/>
          </w:tcPr>
          <w:p w14:paraId="4D266876" w14:textId="77777777" w:rsidR="00F42424" w:rsidRPr="00CB6D94" w:rsidRDefault="00F42424" w:rsidP="003C5B03">
            <w:pPr>
              <w:spacing w:before="120" w:after="120" w:line="240" w:lineRule="auto"/>
              <w:jc w:val="both"/>
              <w:rPr>
                <w:rFonts w:ascii="Montserrat" w:hAnsi="Montserrat" w:cs="Calibri"/>
                <w:b/>
                <w:bCs/>
                <w:sz w:val="20"/>
                <w:szCs w:val="20"/>
                <w:lang w:val="ro-RO"/>
              </w:rPr>
            </w:pPr>
          </w:p>
        </w:tc>
      </w:tr>
      <w:tr w:rsidR="002210AC" w:rsidRPr="00CB6D94" w14:paraId="37148529" w14:textId="77777777" w:rsidTr="002210AC">
        <w:tc>
          <w:tcPr>
            <w:tcW w:w="720" w:type="dxa"/>
            <w:vMerge/>
            <w:tcBorders>
              <w:top w:val="single" w:sz="36" w:space="0" w:color="FFFFFF" w:themeColor="background1"/>
              <w:left w:val="single" w:sz="36" w:space="0" w:color="FFFFFF" w:themeColor="background1"/>
              <w:bottom w:val="single" w:sz="36" w:space="0" w:color="FFFFFF" w:themeColor="background1"/>
              <w:right w:val="doubleWave" w:sz="6" w:space="0" w:color="FFFFFF" w:themeColor="background1"/>
            </w:tcBorders>
            <w:shd w:val="clear" w:color="auto" w:fill="E6EFF3"/>
            <w:vAlign w:val="center"/>
          </w:tcPr>
          <w:p w14:paraId="6DAECEB8" w14:textId="77777777" w:rsidR="00F42424" w:rsidRPr="00CB6D94" w:rsidRDefault="00F42424" w:rsidP="00F33BA5">
            <w:pPr>
              <w:spacing w:before="120" w:after="120" w:line="240" w:lineRule="auto"/>
              <w:jc w:val="both"/>
              <w:rPr>
                <w:rFonts w:ascii="Montserrat" w:hAnsi="Montserrat"/>
                <w:sz w:val="20"/>
                <w:szCs w:val="20"/>
                <w:lang w:val="ro-RO"/>
              </w:rPr>
            </w:pPr>
          </w:p>
        </w:tc>
        <w:tc>
          <w:tcPr>
            <w:tcW w:w="5370" w:type="dxa"/>
            <w:tcBorders>
              <w:top w:val="doubleWave" w:sz="6" w:space="0" w:color="FFFFFF" w:themeColor="background1"/>
              <w:left w:val="doubleWave" w:sz="6" w:space="0" w:color="FFFFFF" w:themeColor="background1"/>
              <w:bottom w:val="doubleWave" w:sz="6" w:space="0" w:color="FFFFFF" w:themeColor="background1"/>
              <w:right w:val="doubleWave" w:sz="6" w:space="0" w:color="FFFFFF" w:themeColor="background1"/>
            </w:tcBorders>
            <w:shd w:val="clear" w:color="auto" w:fill="E6EFF3"/>
            <w:vAlign w:val="center"/>
          </w:tcPr>
          <w:p w14:paraId="663D5AE2" w14:textId="77777777" w:rsidR="00F42424" w:rsidRPr="00CB6D94" w:rsidRDefault="00F42424" w:rsidP="003C5B03">
            <w:pPr>
              <w:spacing w:before="120" w:after="120" w:line="240" w:lineRule="auto"/>
              <w:jc w:val="both"/>
              <w:rPr>
                <w:rFonts w:ascii="Montserrat" w:hAnsi="Montserrat" w:cs="Calibri"/>
                <w:b/>
                <w:bCs/>
                <w:sz w:val="20"/>
                <w:szCs w:val="20"/>
                <w:lang w:val="ro-RO"/>
              </w:rPr>
            </w:pPr>
            <w:r w:rsidRPr="00CB6D94">
              <w:rPr>
                <w:rFonts w:ascii="Montserrat" w:hAnsi="Montserrat" w:cs="Calibri"/>
                <w:b/>
                <w:bCs/>
                <w:sz w:val="20"/>
                <w:szCs w:val="20"/>
                <w:lang w:val="ro-RO"/>
              </w:rPr>
              <w:t>Punctarea subcriteriului se face prin selectarea unei singure opțiuni.</w:t>
            </w:r>
          </w:p>
        </w:tc>
        <w:tc>
          <w:tcPr>
            <w:tcW w:w="1028" w:type="dxa"/>
            <w:tcBorders>
              <w:top w:val="doubleWave" w:sz="6" w:space="0" w:color="FFFFFF" w:themeColor="background1"/>
              <w:left w:val="doubleWave" w:sz="6" w:space="0" w:color="FFFFFF" w:themeColor="background1"/>
              <w:bottom w:val="doubleWave" w:sz="6" w:space="0" w:color="FFFFFF" w:themeColor="background1"/>
              <w:right w:val="doubleWave" w:sz="6" w:space="0" w:color="FFFFFF" w:themeColor="background1"/>
            </w:tcBorders>
            <w:shd w:val="clear" w:color="auto" w:fill="E6EFF3"/>
            <w:vAlign w:val="center"/>
          </w:tcPr>
          <w:p w14:paraId="5AD47B9F" w14:textId="77777777" w:rsidR="00F42424" w:rsidRPr="00CB6D94" w:rsidRDefault="00F42424" w:rsidP="003C5B03">
            <w:pPr>
              <w:spacing w:before="120" w:after="120" w:line="240" w:lineRule="auto"/>
              <w:jc w:val="center"/>
              <w:rPr>
                <w:rFonts w:ascii="Montserrat" w:hAnsi="Montserrat" w:cs="Calibri"/>
                <w:sz w:val="20"/>
                <w:szCs w:val="20"/>
                <w:lang w:val="ro-RO"/>
              </w:rPr>
            </w:pPr>
          </w:p>
        </w:tc>
        <w:tc>
          <w:tcPr>
            <w:tcW w:w="7288" w:type="dxa"/>
            <w:vMerge/>
            <w:tcBorders>
              <w:top w:val="doubleWave" w:sz="6" w:space="0" w:color="FFFFFF" w:themeColor="background1"/>
              <w:left w:val="doubleWave" w:sz="6" w:space="0" w:color="FFFFFF" w:themeColor="background1"/>
              <w:bottom w:val="doubleWave" w:sz="6" w:space="0" w:color="FFFFFF" w:themeColor="background1"/>
            </w:tcBorders>
            <w:shd w:val="clear" w:color="auto" w:fill="E6EFF3"/>
            <w:vAlign w:val="center"/>
          </w:tcPr>
          <w:p w14:paraId="249775B4" w14:textId="77777777" w:rsidR="00F42424" w:rsidRPr="00CB6D94" w:rsidRDefault="00F42424" w:rsidP="003C5B03">
            <w:pPr>
              <w:spacing w:before="120" w:after="120" w:line="240" w:lineRule="auto"/>
              <w:jc w:val="both"/>
              <w:rPr>
                <w:rFonts w:ascii="Montserrat" w:hAnsi="Montserrat" w:cs="Calibri"/>
                <w:b/>
                <w:bCs/>
                <w:sz w:val="20"/>
                <w:szCs w:val="20"/>
                <w:lang w:val="ro-RO"/>
              </w:rPr>
            </w:pPr>
          </w:p>
        </w:tc>
      </w:tr>
      <w:tr w:rsidR="0049284F" w:rsidRPr="00CB6D94" w14:paraId="6A255B48" w14:textId="77777777" w:rsidTr="002210AC">
        <w:tc>
          <w:tcPr>
            <w:tcW w:w="720" w:type="dxa"/>
            <w:vMerge w:val="restart"/>
            <w:tcBorders>
              <w:top w:val="single" w:sz="36" w:space="0" w:color="FFFFFF" w:themeColor="background1"/>
              <w:left w:val="single" w:sz="36" w:space="0" w:color="FFFFFF" w:themeColor="background1"/>
              <w:right w:val="doubleWave" w:sz="6" w:space="0" w:color="FFFFFF" w:themeColor="background1"/>
            </w:tcBorders>
            <w:shd w:val="clear" w:color="auto" w:fill="E6EFF3"/>
            <w:vAlign w:val="center"/>
          </w:tcPr>
          <w:p w14:paraId="240048E5" w14:textId="5842992C" w:rsidR="0049284F" w:rsidRPr="00CB6D94" w:rsidRDefault="0049284F" w:rsidP="00F33BA5">
            <w:pPr>
              <w:spacing w:before="120" w:after="120" w:line="240" w:lineRule="auto"/>
              <w:jc w:val="both"/>
              <w:rPr>
                <w:rFonts w:ascii="Montserrat" w:hAnsi="Montserrat"/>
                <w:sz w:val="20"/>
                <w:szCs w:val="20"/>
                <w:lang w:val="ro-RO"/>
              </w:rPr>
            </w:pPr>
            <w:r w:rsidRPr="00CB6D94">
              <w:rPr>
                <w:rFonts w:ascii="Montserrat" w:hAnsi="Montserrat"/>
                <w:sz w:val="20"/>
                <w:szCs w:val="20"/>
                <w:lang w:val="ro-RO"/>
              </w:rPr>
              <w:t>7.3</w:t>
            </w:r>
          </w:p>
        </w:tc>
        <w:tc>
          <w:tcPr>
            <w:tcW w:w="5370" w:type="dxa"/>
            <w:tcBorders>
              <w:top w:val="doubleWave" w:sz="6" w:space="0" w:color="FFFFFF" w:themeColor="background1"/>
              <w:left w:val="doubleWave" w:sz="6" w:space="0" w:color="FFFFFF" w:themeColor="background1"/>
              <w:bottom w:val="doubleWave" w:sz="6" w:space="0" w:color="FFFFFF" w:themeColor="background1"/>
              <w:right w:val="doubleWave" w:sz="6" w:space="0" w:color="FFFFFF" w:themeColor="background1"/>
            </w:tcBorders>
            <w:shd w:val="clear" w:color="auto" w:fill="E6EFF3"/>
            <w:vAlign w:val="center"/>
          </w:tcPr>
          <w:p w14:paraId="39F93BE1" w14:textId="6ECB7A50" w:rsidR="0049284F" w:rsidRPr="00CB6D94" w:rsidRDefault="0049284F" w:rsidP="003C5B03">
            <w:pPr>
              <w:spacing w:before="120" w:after="120" w:line="240" w:lineRule="auto"/>
              <w:jc w:val="both"/>
              <w:rPr>
                <w:rFonts w:ascii="Montserrat" w:hAnsi="Montserrat" w:cs="Calibri"/>
                <w:b/>
                <w:bCs/>
                <w:sz w:val="20"/>
                <w:szCs w:val="20"/>
                <w:lang w:val="ro-RO"/>
              </w:rPr>
            </w:pPr>
            <w:r w:rsidRPr="00CB6D94">
              <w:rPr>
                <w:rFonts w:ascii="Montserrat" w:hAnsi="Montserrat" w:cs="Calibri"/>
                <w:b/>
                <w:bCs/>
                <w:sz w:val="20"/>
                <w:szCs w:val="20"/>
                <w:lang w:val="ro-RO"/>
              </w:rPr>
              <w:t>Caracterul inovativ:</w:t>
            </w:r>
          </w:p>
        </w:tc>
        <w:tc>
          <w:tcPr>
            <w:tcW w:w="1028" w:type="dxa"/>
            <w:tcBorders>
              <w:top w:val="doubleWave" w:sz="6" w:space="0" w:color="FFFFFF" w:themeColor="background1"/>
              <w:left w:val="doubleWave" w:sz="6" w:space="0" w:color="FFFFFF" w:themeColor="background1"/>
              <w:bottom w:val="doubleWave" w:sz="6" w:space="0" w:color="FFFFFF" w:themeColor="background1"/>
              <w:right w:val="doubleWave" w:sz="6" w:space="0" w:color="FFFFFF" w:themeColor="background1"/>
            </w:tcBorders>
            <w:shd w:val="clear" w:color="auto" w:fill="E6EFF3"/>
            <w:vAlign w:val="center"/>
          </w:tcPr>
          <w:p w14:paraId="297AF38B" w14:textId="2A115300" w:rsidR="0049284F" w:rsidRPr="00CB6D94" w:rsidRDefault="0049284F" w:rsidP="003C5B03">
            <w:pPr>
              <w:spacing w:before="120" w:after="120" w:line="240" w:lineRule="auto"/>
              <w:jc w:val="center"/>
              <w:rPr>
                <w:rFonts w:ascii="Montserrat" w:hAnsi="Montserrat" w:cs="Calibri"/>
                <w:b/>
                <w:bCs/>
                <w:sz w:val="20"/>
                <w:szCs w:val="20"/>
                <w:lang w:val="ro-RO"/>
              </w:rPr>
            </w:pPr>
            <w:r w:rsidRPr="00CB6D94">
              <w:rPr>
                <w:rFonts w:ascii="Montserrat" w:hAnsi="Montserrat" w:cs="Calibri"/>
                <w:b/>
                <w:bCs/>
                <w:sz w:val="20"/>
                <w:szCs w:val="20"/>
                <w:lang w:val="ro-RO"/>
              </w:rPr>
              <w:t>4</w:t>
            </w:r>
          </w:p>
        </w:tc>
        <w:tc>
          <w:tcPr>
            <w:tcW w:w="7288" w:type="dxa"/>
            <w:vMerge w:val="restart"/>
            <w:tcBorders>
              <w:top w:val="doubleWave" w:sz="6" w:space="0" w:color="FFFFFF" w:themeColor="background1"/>
              <w:left w:val="doubleWave" w:sz="6" w:space="0" w:color="FFFFFF" w:themeColor="background1"/>
            </w:tcBorders>
            <w:shd w:val="clear" w:color="auto" w:fill="E6EFF3"/>
            <w:vAlign w:val="center"/>
          </w:tcPr>
          <w:p w14:paraId="3C596C3D" w14:textId="77777777" w:rsidR="0049284F" w:rsidRPr="00CB6D94" w:rsidRDefault="0049284F" w:rsidP="003C5B03">
            <w:pPr>
              <w:spacing w:before="120" w:after="120" w:line="240" w:lineRule="auto"/>
              <w:jc w:val="both"/>
              <w:rPr>
                <w:rFonts w:ascii="Montserrat" w:hAnsi="Montserrat" w:cs="Calibri"/>
                <w:b/>
                <w:bCs/>
                <w:sz w:val="20"/>
                <w:szCs w:val="20"/>
                <w:lang w:val="ro-RO"/>
              </w:rPr>
            </w:pPr>
            <w:r w:rsidRPr="00CB6D94">
              <w:rPr>
                <w:rFonts w:ascii="Montserrat" w:hAnsi="Montserrat" w:cs="Calibri"/>
                <w:b/>
                <w:bCs/>
                <w:sz w:val="20"/>
                <w:szCs w:val="20"/>
                <w:lang w:val="ro-RO"/>
              </w:rPr>
              <w:t>Documente verificate:</w:t>
            </w:r>
          </w:p>
          <w:p w14:paraId="4B33784F" w14:textId="77777777" w:rsidR="0049284F" w:rsidRPr="00CB6D94" w:rsidRDefault="0049284F">
            <w:pPr>
              <w:pStyle w:val="ListParagraph"/>
              <w:numPr>
                <w:ilvl w:val="0"/>
                <w:numId w:val="21"/>
              </w:numPr>
              <w:spacing w:before="120" w:after="120"/>
              <w:jc w:val="both"/>
              <w:rPr>
                <w:rFonts w:ascii="Montserrat" w:hAnsi="Montserrat" w:cs="Calibri"/>
                <w:color w:val="27344C"/>
                <w:sz w:val="20"/>
                <w:szCs w:val="20"/>
                <w:lang w:val="ro-RO"/>
              </w:rPr>
            </w:pPr>
            <w:r w:rsidRPr="00CB6D94">
              <w:rPr>
                <w:rFonts w:ascii="Montserrat" w:hAnsi="Montserrat" w:cs="Calibri"/>
                <w:color w:val="27344C"/>
                <w:sz w:val="20"/>
                <w:szCs w:val="20"/>
                <w:lang w:val="ro-RO"/>
              </w:rPr>
              <w:t>Formularul cererii de finanțare</w:t>
            </w:r>
          </w:p>
          <w:p w14:paraId="42929B0A" w14:textId="77777777" w:rsidR="0049284F" w:rsidRPr="00CB6D94" w:rsidRDefault="0049284F">
            <w:pPr>
              <w:pStyle w:val="ListParagraph"/>
              <w:numPr>
                <w:ilvl w:val="0"/>
                <w:numId w:val="21"/>
              </w:numPr>
              <w:spacing w:before="120" w:after="120"/>
              <w:jc w:val="both"/>
              <w:rPr>
                <w:rFonts w:ascii="Montserrat" w:hAnsi="Montserrat" w:cs="Calibri"/>
                <w:b/>
                <w:bCs/>
                <w:color w:val="27344C"/>
                <w:sz w:val="20"/>
                <w:szCs w:val="20"/>
                <w:lang w:val="ro-RO"/>
              </w:rPr>
            </w:pPr>
            <w:r w:rsidRPr="00CB6D94">
              <w:rPr>
                <w:rFonts w:ascii="Montserrat" w:hAnsi="Montserrat" w:cs="Calibri"/>
                <w:color w:val="27344C"/>
                <w:sz w:val="20"/>
                <w:szCs w:val="20"/>
                <w:lang w:val="ro-RO"/>
              </w:rPr>
              <w:t xml:space="preserve">Anexa 21_ Plan de </w:t>
            </w:r>
            <w:proofErr w:type="spellStart"/>
            <w:r w:rsidRPr="00CB6D94">
              <w:rPr>
                <w:rFonts w:ascii="Montserrat" w:hAnsi="Montserrat" w:cs="Calibri"/>
                <w:color w:val="27344C"/>
                <w:sz w:val="20"/>
                <w:szCs w:val="20"/>
                <w:lang w:val="ro-RO"/>
              </w:rPr>
              <w:t>afaceri_Macheta</w:t>
            </w:r>
            <w:proofErr w:type="spellEnd"/>
            <w:r w:rsidRPr="00CB6D94">
              <w:rPr>
                <w:rFonts w:ascii="Montserrat" w:hAnsi="Montserrat" w:cs="Calibri"/>
                <w:color w:val="27344C"/>
                <w:sz w:val="20"/>
                <w:szCs w:val="20"/>
                <w:lang w:val="ro-RO"/>
              </w:rPr>
              <w:t xml:space="preserve"> financiară</w:t>
            </w:r>
          </w:p>
          <w:p w14:paraId="01D4E8B5" w14:textId="77777777" w:rsidR="0049284F" w:rsidRPr="00CB6D94" w:rsidRDefault="0049284F" w:rsidP="003C5B03">
            <w:pPr>
              <w:spacing w:before="120" w:after="120" w:line="240" w:lineRule="auto"/>
              <w:jc w:val="both"/>
              <w:rPr>
                <w:rFonts w:ascii="Montserrat" w:hAnsi="Montserrat" w:cs="Calibri"/>
                <w:b/>
                <w:bCs/>
                <w:sz w:val="20"/>
                <w:szCs w:val="20"/>
                <w:lang w:val="ro-RO"/>
              </w:rPr>
            </w:pPr>
          </w:p>
          <w:p w14:paraId="070A9FD4" w14:textId="3C89D6DA" w:rsidR="000257B9" w:rsidRPr="00CB6D94" w:rsidRDefault="0049284F" w:rsidP="003C5B03">
            <w:pPr>
              <w:spacing w:before="120" w:after="120" w:line="240" w:lineRule="auto"/>
              <w:jc w:val="both"/>
              <w:rPr>
                <w:rFonts w:ascii="Montserrat" w:hAnsi="Montserrat" w:cs="Calibri"/>
                <w:sz w:val="20"/>
                <w:szCs w:val="20"/>
                <w:lang w:val="ro-RO"/>
              </w:rPr>
            </w:pPr>
            <w:r w:rsidRPr="00CB6D94">
              <w:rPr>
                <w:rFonts w:ascii="Montserrat" w:hAnsi="Montserrat" w:cs="Calibri"/>
                <w:b/>
                <w:bCs/>
                <w:sz w:val="20"/>
                <w:szCs w:val="20"/>
                <w:lang w:val="ro-RO"/>
              </w:rPr>
              <w:t>Se verifică:</w:t>
            </w:r>
            <w:r w:rsidRPr="00CB6D94">
              <w:rPr>
                <w:rFonts w:ascii="Montserrat" w:hAnsi="Montserrat" w:cs="Calibri"/>
                <w:sz w:val="20"/>
                <w:szCs w:val="20"/>
                <w:lang w:val="ro-RO"/>
              </w:rPr>
              <w:t xml:space="preserve"> dacă </w:t>
            </w:r>
            <w:r w:rsidR="00CA6D27" w:rsidRPr="00CB6D94">
              <w:rPr>
                <w:rFonts w:ascii="Montserrat" w:hAnsi="Montserrat" w:cs="Calibri"/>
                <w:sz w:val="20"/>
                <w:szCs w:val="20"/>
                <w:lang w:val="ro-RO"/>
              </w:rPr>
              <w:t>în cadrul capitolului</w:t>
            </w:r>
            <w:r w:rsidR="00F142A6" w:rsidRPr="00CB6D94">
              <w:rPr>
                <w:rFonts w:ascii="Montserrat" w:hAnsi="Montserrat" w:cs="Calibri"/>
                <w:sz w:val="20"/>
                <w:szCs w:val="20"/>
                <w:lang w:val="ro-RO"/>
              </w:rPr>
              <w:t xml:space="preserve"> </w:t>
            </w:r>
            <w:r w:rsidR="00F142A6" w:rsidRPr="00CB6D94">
              <w:rPr>
                <w:lang w:val="ro-RO"/>
              </w:rPr>
              <w:t xml:space="preserve"> </w:t>
            </w:r>
            <w:r w:rsidR="00F142A6" w:rsidRPr="00CB6D94">
              <w:rPr>
                <w:rFonts w:ascii="Montserrat" w:hAnsi="Montserrat" w:cs="Calibri"/>
                <w:sz w:val="20"/>
                <w:szCs w:val="20"/>
                <w:lang w:val="ro-RO"/>
              </w:rPr>
              <w:t>2.6.</w:t>
            </w:r>
            <w:r w:rsidR="00F142A6" w:rsidRPr="00CB6D94">
              <w:rPr>
                <w:rFonts w:ascii="Montserrat" w:hAnsi="Montserrat" w:cs="Calibri"/>
                <w:sz w:val="20"/>
                <w:szCs w:val="20"/>
                <w:lang w:val="ro-RO"/>
              </w:rPr>
              <w:tab/>
              <w:t xml:space="preserve">Caracterul inovativ al investiției </w:t>
            </w:r>
            <w:r w:rsidR="00CA6D27" w:rsidRPr="00CB6D94">
              <w:rPr>
                <w:rFonts w:ascii="Montserrat" w:hAnsi="Montserrat" w:cs="Calibri"/>
                <w:sz w:val="20"/>
                <w:szCs w:val="20"/>
                <w:lang w:val="ro-RO"/>
              </w:rPr>
              <w:t xml:space="preserve"> din Planul de afaceri este argumentat și justificat că </w:t>
            </w:r>
            <w:r w:rsidRPr="00CB6D94">
              <w:rPr>
                <w:rFonts w:ascii="Montserrat" w:hAnsi="Montserrat" w:cs="Calibri"/>
                <w:sz w:val="20"/>
                <w:szCs w:val="20"/>
                <w:lang w:val="ro-RO"/>
              </w:rPr>
              <w:t xml:space="preserve">proiectul </w:t>
            </w:r>
            <w:r w:rsidRPr="00CB6D94">
              <w:rPr>
                <w:rFonts w:ascii="Montserrat" w:hAnsi="Montserrat" w:cs="Calibri"/>
                <w:sz w:val="20"/>
                <w:szCs w:val="20"/>
                <w:lang w:val="ro-RO"/>
              </w:rPr>
              <w:lastRenderedPageBreak/>
              <w:t>introduce inovații în materie de produs/serviciu și/sau proces</w:t>
            </w:r>
            <w:r w:rsidR="00CA6D27" w:rsidRPr="00CB6D94">
              <w:rPr>
                <w:rFonts w:ascii="Montserrat" w:hAnsi="Montserrat" w:cs="Calibri"/>
                <w:sz w:val="20"/>
                <w:szCs w:val="20"/>
                <w:lang w:val="ro-RO"/>
              </w:rPr>
              <w:t>, în conformitate cu detalierea de la capitolul 5.7 din GSF.</w:t>
            </w:r>
          </w:p>
          <w:p w14:paraId="152A12EE" w14:textId="77777777" w:rsidR="0076448A" w:rsidRPr="00CB6D94" w:rsidRDefault="0076448A" w:rsidP="003C5B03">
            <w:pPr>
              <w:spacing w:before="120" w:after="120" w:line="240" w:lineRule="auto"/>
              <w:jc w:val="both"/>
              <w:rPr>
                <w:rFonts w:ascii="Montserrat" w:hAnsi="Montserrat" w:cs="Calibri"/>
                <w:sz w:val="20"/>
                <w:szCs w:val="20"/>
                <w:lang w:val="ro-RO"/>
              </w:rPr>
            </w:pPr>
          </w:p>
          <w:p w14:paraId="5BB29226" w14:textId="77777777" w:rsidR="00A617D3" w:rsidRPr="00CB6D94" w:rsidRDefault="002260EA" w:rsidP="003C5B03">
            <w:pPr>
              <w:spacing w:before="120" w:after="120" w:line="240" w:lineRule="auto"/>
              <w:jc w:val="both"/>
              <w:rPr>
                <w:rFonts w:ascii="Montserrat" w:hAnsi="Montserrat" w:cs="Calibri"/>
                <w:sz w:val="20"/>
                <w:szCs w:val="20"/>
                <w:lang w:val="ro-RO"/>
              </w:rPr>
            </w:pPr>
            <w:r w:rsidRPr="00CB6D94">
              <w:rPr>
                <w:rFonts w:ascii="Montserrat" w:hAnsi="Montserrat" w:cs="Calibri"/>
                <w:sz w:val="20"/>
                <w:szCs w:val="20"/>
                <w:lang w:val="ro-RO"/>
              </w:rPr>
              <w:t xml:space="preserve">Atenție! </w:t>
            </w:r>
          </w:p>
          <w:p w14:paraId="6CDDD5F0" w14:textId="2A6765A1" w:rsidR="0076448A" w:rsidRPr="00CB6D94" w:rsidRDefault="0076448A" w:rsidP="003C5B03">
            <w:pPr>
              <w:spacing w:before="120" w:after="120" w:line="240" w:lineRule="auto"/>
              <w:jc w:val="both"/>
              <w:rPr>
                <w:rFonts w:ascii="Montserrat" w:hAnsi="Montserrat" w:cs="Calibri"/>
                <w:sz w:val="20"/>
                <w:szCs w:val="20"/>
                <w:lang w:val="ro-RO"/>
              </w:rPr>
            </w:pPr>
            <w:r w:rsidRPr="00CB6D94">
              <w:rPr>
                <w:rFonts w:ascii="Montserrat" w:hAnsi="Montserrat" w:cs="Calibri"/>
                <w:sz w:val="20"/>
                <w:szCs w:val="20"/>
                <w:lang w:val="ro-RO"/>
              </w:rPr>
              <w:t>Dacă la depunerea cererii de finanțare solicitantul de finanțare și-a asumat c</w:t>
            </w:r>
            <w:r w:rsidR="00605BA4" w:rsidRPr="00CB6D94">
              <w:rPr>
                <w:rFonts w:ascii="Montserrat" w:hAnsi="Montserrat" w:cs="Calibri"/>
                <w:sz w:val="20"/>
                <w:szCs w:val="20"/>
                <w:lang w:val="ro-RO"/>
              </w:rPr>
              <w:t>ă proiectul are un caracter inovativ</w:t>
            </w:r>
            <w:r w:rsidRPr="00CB6D94">
              <w:rPr>
                <w:rFonts w:ascii="Montserrat" w:hAnsi="Montserrat" w:cs="Calibri"/>
                <w:sz w:val="20"/>
                <w:szCs w:val="20"/>
                <w:lang w:val="ro-RO"/>
              </w:rPr>
              <w:t xml:space="preserve">, iar în perioada de implementare din documentele justificative nu rezultă </w:t>
            </w:r>
            <w:r w:rsidR="00605BA4" w:rsidRPr="00CB6D94">
              <w:rPr>
                <w:rFonts w:ascii="Montserrat" w:hAnsi="Montserrat" w:cs="Calibri"/>
                <w:sz w:val="20"/>
                <w:szCs w:val="20"/>
                <w:lang w:val="ro-RO"/>
              </w:rPr>
              <w:t xml:space="preserve">acest lucru </w:t>
            </w:r>
            <w:r w:rsidRPr="00CB6D94">
              <w:rPr>
                <w:rFonts w:ascii="Montserrat" w:hAnsi="Montserrat" w:cs="Calibri"/>
                <w:sz w:val="20"/>
                <w:szCs w:val="20"/>
                <w:lang w:val="ro-RO"/>
              </w:rPr>
              <w:t>se vor aplica sancțiuni în conformitate cu prevederile din Anexa 4_Contractul de finanțare</w:t>
            </w:r>
            <w:r w:rsidR="00605BA4" w:rsidRPr="00CB6D94">
              <w:rPr>
                <w:rFonts w:ascii="Montserrat" w:hAnsi="Montserrat" w:cs="Calibri"/>
                <w:sz w:val="20"/>
                <w:szCs w:val="20"/>
                <w:lang w:val="ro-RO"/>
              </w:rPr>
              <w:t>.</w:t>
            </w:r>
          </w:p>
        </w:tc>
      </w:tr>
      <w:tr w:rsidR="0049284F" w:rsidRPr="00CB6D94" w14:paraId="4D235D0B" w14:textId="77777777" w:rsidTr="002210AC">
        <w:tc>
          <w:tcPr>
            <w:tcW w:w="720" w:type="dxa"/>
            <w:vMerge/>
            <w:tcBorders>
              <w:left w:val="single" w:sz="36" w:space="0" w:color="FFFFFF" w:themeColor="background1"/>
              <w:right w:val="doubleWave" w:sz="6" w:space="0" w:color="FFFFFF" w:themeColor="background1"/>
            </w:tcBorders>
            <w:shd w:val="clear" w:color="auto" w:fill="E6EFF3"/>
            <w:vAlign w:val="center"/>
          </w:tcPr>
          <w:p w14:paraId="7331D228" w14:textId="77777777" w:rsidR="0049284F" w:rsidRPr="00CB6D94" w:rsidRDefault="0049284F" w:rsidP="00F33BA5">
            <w:pPr>
              <w:spacing w:before="120" w:after="120" w:line="240" w:lineRule="auto"/>
              <w:jc w:val="both"/>
              <w:rPr>
                <w:rFonts w:ascii="Montserrat" w:hAnsi="Montserrat"/>
                <w:sz w:val="20"/>
                <w:szCs w:val="20"/>
                <w:lang w:val="ro-RO"/>
              </w:rPr>
            </w:pPr>
          </w:p>
        </w:tc>
        <w:tc>
          <w:tcPr>
            <w:tcW w:w="5370" w:type="dxa"/>
            <w:tcBorders>
              <w:top w:val="doubleWave" w:sz="6" w:space="0" w:color="FFFFFF" w:themeColor="background1"/>
              <w:left w:val="doubleWave" w:sz="6" w:space="0" w:color="FFFFFF" w:themeColor="background1"/>
              <w:bottom w:val="doubleWave" w:sz="6" w:space="0" w:color="FFFFFF" w:themeColor="background1"/>
              <w:right w:val="doubleWave" w:sz="6" w:space="0" w:color="FFFFFF" w:themeColor="background1"/>
            </w:tcBorders>
            <w:shd w:val="clear" w:color="auto" w:fill="E6EFF3"/>
            <w:vAlign w:val="center"/>
          </w:tcPr>
          <w:p w14:paraId="595831E1" w14:textId="3D54C3EC" w:rsidR="0049284F" w:rsidRPr="00CB6D94" w:rsidRDefault="0049284F">
            <w:pPr>
              <w:pStyle w:val="ListParagraph"/>
              <w:numPr>
                <w:ilvl w:val="0"/>
                <w:numId w:val="24"/>
              </w:numPr>
              <w:spacing w:before="120" w:after="120"/>
              <w:jc w:val="both"/>
              <w:rPr>
                <w:rFonts w:ascii="Montserrat" w:hAnsi="Montserrat" w:cs="Calibri"/>
                <w:color w:val="27344C"/>
                <w:sz w:val="20"/>
                <w:szCs w:val="20"/>
                <w:lang w:val="ro-RO"/>
              </w:rPr>
            </w:pPr>
            <w:r w:rsidRPr="00CB6D94">
              <w:rPr>
                <w:rFonts w:ascii="Montserrat" w:hAnsi="Montserrat" w:cs="Calibri"/>
                <w:color w:val="27344C"/>
                <w:sz w:val="20"/>
                <w:szCs w:val="20"/>
                <w:lang w:val="ro-RO"/>
              </w:rPr>
              <w:t>proiectul introduce inovații în materie de produs/serviciu și proces</w:t>
            </w:r>
          </w:p>
        </w:tc>
        <w:tc>
          <w:tcPr>
            <w:tcW w:w="1028" w:type="dxa"/>
            <w:tcBorders>
              <w:top w:val="doubleWave" w:sz="6" w:space="0" w:color="FFFFFF" w:themeColor="background1"/>
              <w:left w:val="doubleWave" w:sz="6" w:space="0" w:color="FFFFFF" w:themeColor="background1"/>
              <w:bottom w:val="doubleWave" w:sz="6" w:space="0" w:color="FFFFFF" w:themeColor="background1"/>
              <w:right w:val="doubleWave" w:sz="6" w:space="0" w:color="FFFFFF" w:themeColor="background1"/>
            </w:tcBorders>
            <w:shd w:val="clear" w:color="auto" w:fill="E6EFF3"/>
            <w:vAlign w:val="center"/>
          </w:tcPr>
          <w:p w14:paraId="277E6D91" w14:textId="11741D62" w:rsidR="0049284F" w:rsidRPr="00CB6D94" w:rsidRDefault="0049284F" w:rsidP="003C5B03">
            <w:pPr>
              <w:spacing w:before="120" w:after="120" w:line="240" w:lineRule="auto"/>
              <w:jc w:val="center"/>
              <w:rPr>
                <w:rFonts w:ascii="Montserrat" w:hAnsi="Montserrat" w:cs="Calibri"/>
                <w:sz w:val="20"/>
                <w:szCs w:val="20"/>
                <w:lang w:val="ro-RO"/>
              </w:rPr>
            </w:pPr>
            <w:r w:rsidRPr="00CB6D94">
              <w:rPr>
                <w:rFonts w:ascii="Montserrat" w:hAnsi="Montserrat" w:cs="Calibri"/>
                <w:sz w:val="20"/>
                <w:szCs w:val="20"/>
                <w:lang w:val="ro-RO"/>
              </w:rPr>
              <w:t>4</w:t>
            </w:r>
          </w:p>
        </w:tc>
        <w:tc>
          <w:tcPr>
            <w:tcW w:w="7288" w:type="dxa"/>
            <w:vMerge/>
            <w:tcBorders>
              <w:left w:val="doubleWave" w:sz="6" w:space="0" w:color="FFFFFF" w:themeColor="background1"/>
            </w:tcBorders>
            <w:shd w:val="clear" w:color="auto" w:fill="E6EFF3"/>
            <w:vAlign w:val="center"/>
          </w:tcPr>
          <w:p w14:paraId="383E0B93" w14:textId="77777777" w:rsidR="0049284F" w:rsidRPr="00CB6D94" w:rsidRDefault="0049284F" w:rsidP="003C5B03">
            <w:pPr>
              <w:spacing w:before="120" w:after="120" w:line="240" w:lineRule="auto"/>
              <w:jc w:val="both"/>
              <w:rPr>
                <w:rFonts w:ascii="Montserrat" w:hAnsi="Montserrat" w:cs="Calibri"/>
                <w:b/>
                <w:bCs/>
                <w:sz w:val="20"/>
                <w:szCs w:val="20"/>
                <w:lang w:val="ro-RO"/>
              </w:rPr>
            </w:pPr>
          </w:p>
        </w:tc>
      </w:tr>
      <w:tr w:rsidR="0049284F" w:rsidRPr="00CB6D94" w14:paraId="14E95A6C" w14:textId="77777777" w:rsidTr="002210AC">
        <w:tc>
          <w:tcPr>
            <w:tcW w:w="720" w:type="dxa"/>
            <w:vMerge/>
            <w:tcBorders>
              <w:left w:val="single" w:sz="36" w:space="0" w:color="FFFFFF" w:themeColor="background1"/>
              <w:right w:val="doubleWave" w:sz="6" w:space="0" w:color="FFFFFF" w:themeColor="background1"/>
            </w:tcBorders>
            <w:shd w:val="clear" w:color="auto" w:fill="E6EFF3"/>
            <w:vAlign w:val="center"/>
          </w:tcPr>
          <w:p w14:paraId="1BEFC18B" w14:textId="77777777" w:rsidR="0049284F" w:rsidRPr="00CB6D94" w:rsidRDefault="0049284F" w:rsidP="00F33BA5">
            <w:pPr>
              <w:spacing w:before="120" w:after="120" w:line="240" w:lineRule="auto"/>
              <w:jc w:val="both"/>
              <w:rPr>
                <w:rFonts w:ascii="Montserrat" w:hAnsi="Montserrat"/>
                <w:sz w:val="20"/>
                <w:szCs w:val="20"/>
                <w:lang w:val="ro-RO"/>
              </w:rPr>
            </w:pPr>
          </w:p>
        </w:tc>
        <w:tc>
          <w:tcPr>
            <w:tcW w:w="5370" w:type="dxa"/>
            <w:tcBorders>
              <w:top w:val="doubleWave" w:sz="6" w:space="0" w:color="FFFFFF" w:themeColor="background1"/>
              <w:left w:val="doubleWave" w:sz="6" w:space="0" w:color="FFFFFF" w:themeColor="background1"/>
              <w:bottom w:val="doubleWave" w:sz="6" w:space="0" w:color="FFFFFF" w:themeColor="background1"/>
              <w:right w:val="doubleWave" w:sz="6" w:space="0" w:color="FFFFFF" w:themeColor="background1"/>
            </w:tcBorders>
            <w:shd w:val="clear" w:color="auto" w:fill="E6EFF3"/>
            <w:vAlign w:val="center"/>
          </w:tcPr>
          <w:p w14:paraId="57E0B1A2" w14:textId="18A9D687" w:rsidR="0049284F" w:rsidRPr="00CB6D94" w:rsidRDefault="0049284F">
            <w:pPr>
              <w:pStyle w:val="ListParagraph"/>
              <w:numPr>
                <w:ilvl w:val="0"/>
                <w:numId w:val="24"/>
              </w:numPr>
              <w:spacing w:before="120" w:after="120"/>
              <w:jc w:val="both"/>
              <w:rPr>
                <w:rFonts w:ascii="Montserrat" w:hAnsi="Montserrat" w:cs="Calibri"/>
                <w:color w:val="27344C"/>
                <w:sz w:val="20"/>
                <w:szCs w:val="20"/>
                <w:lang w:val="ro-RO"/>
              </w:rPr>
            </w:pPr>
            <w:r w:rsidRPr="00CB6D94">
              <w:rPr>
                <w:rFonts w:ascii="Montserrat" w:hAnsi="Montserrat" w:cs="Calibri"/>
                <w:color w:val="27344C"/>
                <w:sz w:val="20"/>
                <w:szCs w:val="20"/>
                <w:lang w:val="ro-RO"/>
              </w:rPr>
              <w:t>proiectul introduce inovații în materie de produs/serviciu</w:t>
            </w:r>
          </w:p>
        </w:tc>
        <w:tc>
          <w:tcPr>
            <w:tcW w:w="1028" w:type="dxa"/>
            <w:tcBorders>
              <w:top w:val="doubleWave" w:sz="6" w:space="0" w:color="FFFFFF" w:themeColor="background1"/>
              <w:left w:val="doubleWave" w:sz="6" w:space="0" w:color="FFFFFF" w:themeColor="background1"/>
              <w:bottom w:val="doubleWave" w:sz="6" w:space="0" w:color="FFFFFF" w:themeColor="background1"/>
              <w:right w:val="doubleWave" w:sz="6" w:space="0" w:color="FFFFFF" w:themeColor="background1"/>
            </w:tcBorders>
            <w:shd w:val="clear" w:color="auto" w:fill="E6EFF3"/>
            <w:vAlign w:val="center"/>
          </w:tcPr>
          <w:p w14:paraId="620B8045" w14:textId="146E16C5" w:rsidR="0049284F" w:rsidRPr="00CB6D94" w:rsidRDefault="0049284F" w:rsidP="003C5B03">
            <w:pPr>
              <w:spacing w:before="120" w:after="120" w:line="240" w:lineRule="auto"/>
              <w:jc w:val="center"/>
              <w:rPr>
                <w:rFonts w:ascii="Montserrat" w:hAnsi="Montserrat" w:cs="Calibri"/>
                <w:sz w:val="20"/>
                <w:szCs w:val="20"/>
                <w:lang w:val="ro-RO"/>
              </w:rPr>
            </w:pPr>
            <w:r w:rsidRPr="00CB6D94">
              <w:rPr>
                <w:rFonts w:ascii="Montserrat" w:hAnsi="Montserrat" w:cs="Calibri"/>
                <w:sz w:val="20"/>
                <w:szCs w:val="20"/>
                <w:lang w:val="ro-RO"/>
              </w:rPr>
              <w:t>2</w:t>
            </w:r>
          </w:p>
        </w:tc>
        <w:tc>
          <w:tcPr>
            <w:tcW w:w="7288" w:type="dxa"/>
            <w:vMerge/>
            <w:tcBorders>
              <w:left w:val="doubleWave" w:sz="6" w:space="0" w:color="FFFFFF" w:themeColor="background1"/>
            </w:tcBorders>
            <w:shd w:val="clear" w:color="auto" w:fill="E6EFF3"/>
            <w:vAlign w:val="center"/>
          </w:tcPr>
          <w:p w14:paraId="6E44D0E6" w14:textId="77777777" w:rsidR="0049284F" w:rsidRPr="00CB6D94" w:rsidRDefault="0049284F" w:rsidP="003C5B03">
            <w:pPr>
              <w:spacing w:before="120" w:after="120" w:line="240" w:lineRule="auto"/>
              <w:jc w:val="both"/>
              <w:rPr>
                <w:rFonts w:ascii="Montserrat" w:hAnsi="Montserrat" w:cs="Calibri"/>
                <w:b/>
                <w:bCs/>
                <w:sz w:val="20"/>
                <w:szCs w:val="20"/>
                <w:lang w:val="ro-RO"/>
              </w:rPr>
            </w:pPr>
          </w:p>
        </w:tc>
      </w:tr>
      <w:tr w:rsidR="0049284F" w:rsidRPr="00CB6D94" w14:paraId="0DBB66A2" w14:textId="77777777" w:rsidTr="002210AC">
        <w:tc>
          <w:tcPr>
            <w:tcW w:w="720" w:type="dxa"/>
            <w:vMerge/>
            <w:tcBorders>
              <w:left w:val="single" w:sz="36" w:space="0" w:color="FFFFFF" w:themeColor="background1"/>
              <w:right w:val="doubleWave" w:sz="6" w:space="0" w:color="FFFFFF" w:themeColor="background1"/>
            </w:tcBorders>
            <w:shd w:val="clear" w:color="auto" w:fill="E6EFF3"/>
            <w:vAlign w:val="center"/>
          </w:tcPr>
          <w:p w14:paraId="17E0C3CB" w14:textId="77777777" w:rsidR="0049284F" w:rsidRPr="00CB6D94" w:rsidRDefault="0049284F" w:rsidP="00F33BA5">
            <w:pPr>
              <w:spacing w:before="120" w:after="120" w:line="240" w:lineRule="auto"/>
              <w:jc w:val="both"/>
              <w:rPr>
                <w:rFonts w:ascii="Montserrat" w:hAnsi="Montserrat"/>
                <w:sz w:val="20"/>
                <w:szCs w:val="20"/>
                <w:lang w:val="ro-RO"/>
              </w:rPr>
            </w:pPr>
          </w:p>
        </w:tc>
        <w:tc>
          <w:tcPr>
            <w:tcW w:w="5370" w:type="dxa"/>
            <w:tcBorders>
              <w:top w:val="doubleWave" w:sz="6" w:space="0" w:color="FFFFFF" w:themeColor="background1"/>
              <w:left w:val="doubleWave" w:sz="6" w:space="0" w:color="FFFFFF" w:themeColor="background1"/>
              <w:bottom w:val="doubleWave" w:sz="6" w:space="0" w:color="FFFFFF" w:themeColor="background1"/>
              <w:right w:val="doubleWave" w:sz="6" w:space="0" w:color="FFFFFF" w:themeColor="background1"/>
            </w:tcBorders>
            <w:shd w:val="clear" w:color="auto" w:fill="E6EFF3"/>
            <w:vAlign w:val="center"/>
          </w:tcPr>
          <w:p w14:paraId="24C3F2DA" w14:textId="74AAA258" w:rsidR="0049284F" w:rsidRPr="00CB6D94" w:rsidRDefault="0049284F">
            <w:pPr>
              <w:pStyle w:val="ListParagraph"/>
              <w:numPr>
                <w:ilvl w:val="0"/>
                <w:numId w:val="24"/>
              </w:numPr>
              <w:spacing w:before="120" w:after="120"/>
              <w:jc w:val="both"/>
              <w:rPr>
                <w:rFonts w:ascii="Montserrat" w:hAnsi="Montserrat" w:cs="Calibri"/>
                <w:color w:val="27344C"/>
                <w:sz w:val="20"/>
                <w:szCs w:val="20"/>
                <w:lang w:val="ro-RO"/>
              </w:rPr>
            </w:pPr>
            <w:r w:rsidRPr="00CB6D94">
              <w:rPr>
                <w:rFonts w:ascii="Montserrat" w:hAnsi="Montserrat" w:cs="Calibri"/>
                <w:color w:val="27344C"/>
                <w:sz w:val="20"/>
                <w:szCs w:val="20"/>
                <w:lang w:val="ro-RO"/>
              </w:rPr>
              <w:t>proiectul introduce inovații în materie de proces</w:t>
            </w:r>
          </w:p>
        </w:tc>
        <w:tc>
          <w:tcPr>
            <w:tcW w:w="1028" w:type="dxa"/>
            <w:tcBorders>
              <w:top w:val="doubleWave" w:sz="6" w:space="0" w:color="FFFFFF" w:themeColor="background1"/>
              <w:left w:val="doubleWave" w:sz="6" w:space="0" w:color="FFFFFF" w:themeColor="background1"/>
              <w:bottom w:val="doubleWave" w:sz="6" w:space="0" w:color="FFFFFF" w:themeColor="background1"/>
              <w:right w:val="doubleWave" w:sz="6" w:space="0" w:color="FFFFFF" w:themeColor="background1"/>
            </w:tcBorders>
            <w:shd w:val="clear" w:color="auto" w:fill="E6EFF3"/>
            <w:vAlign w:val="center"/>
          </w:tcPr>
          <w:p w14:paraId="0C486034" w14:textId="7968A894" w:rsidR="0049284F" w:rsidRPr="00CB6D94" w:rsidRDefault="0049284F" w:rsidP="003C5B03">
            <w:pPr>
              <w:spacing w:before="120" w:after="120" w:line="240" w:lineRule="auto"/>
              <w:jc w:val="center"/>
              <w:rPr>
                <w:rFonts w:ascii="Montserrat" w:hAnsi="Montserrat" w:cs="Calibri"/>
                <w:sz w:val="20"/>
                <w:szCs w:val="20"/>
                <w:lang w:val="ro-RO"/>
              </w:rPr>
            </w:pPr>
            <w:r w:rsidRPr="00CB6D94">
              <w:rPr>
                <w:rFonts w:ascii="Montserrat" w:hAnsi="Montserrat" w:cs="Calibri"/>
                <w:sz w:val="20"/>
                <w:szCs w:val="20"/>
                <w:lang w:val="ro-RO"/>
              </w:rPr>
              <w:t>1</w:t>
            </w:r>
          </w:p>
        </w:tc>
        <w:tc>
          <w:tcPr>
            <w:tcW w:w="7288" w:type="dxa"/>
            <w:vMerge/>
            <w:tcBorders>
              <w:left w:val="doubleWave" w:sz="6" w:space="0" w:color="FFFFFF" w:themeColor="background1"/>
            </w:tcBorders>
            <w:shd w:val="clear" w:color="auto" w:fill="E6EFF3"/>
            <w:vAlign w:val="center"/>
          </w:tcPr>
          <w:p w14:paraId="4F9F578C" w14:textId="77777777" w:rsidR="0049284F" w:rsidRPr="00CB6D94" w:rsidRDefault="0049284F" w:rsidP="003C5B03">
            <w:pPr>
              <w:spacing w:before="120" w:after="120" w:line="240" w:lineRule="auto"/>
              <w:jc w:val="both"/>
              <w:rPr>
                <w:rFonts w:ascii="Montserrat" w:hAnsi="Montserrat" w:cs="Calibri"/>
                <w:b/>
                <w:bCs/>
                <w:sz w:val="20"/>
                <w:szCs w:val="20"/>
                <w:lang w:val="ro-RO"/>
              </w:rPr>
            </w:pPr>
          </w:p>
        </w:tc>
      </w:tr>
      <w:tr w:rsidR="0049284F" w:rsidRPr="00CB6D94" w14:paraId="19C447EE" w14:textId="77777777" w:rsidTr="00692DC3">
        <w:tc>
          <w:tcPr>
            <w:tcW w:w="720" w:type="dxa"/>
            <w:vMerge/>
            <w:tcBorders>
              <w:left w:val="single" w:sz="36" w:space="0" w:color="FFFFFF" w:themeColor="background1"/>
              <w:right w:val="doubleWave" w:sz="6" w:space="0" w:color="FFFFFF" w:themeColor="background1"/>
            </w:tcBorders>
            <w:shd w:val="clear" w:color="auto" w:fill="E6EFF3"/>
            <w:vAlign w:val="center"/>
          </w:tcPr>
          <w:p w14:paraId="6400E1F3" w14:textId="77777777" w:rsidR="0049284F" w:rsidRPr="00CB6D94" w:rsidRDefault="0049284F" w:rsidP="00F33BA5">
            <w:pPr>
              <w:spacing w:before="120" w:after="120" w:line="240" w:lineRule="auto"/>
              <w:jc w:val="both"/>
              <w:rPr>
                <w:rFonts w:ascii="Montserrat" w:hAnsi="Montserrat"/>
                <w:sz w:val="20"/>
                <w:szCs w:val="20"/>
                <w:lang w:val="ro-RO"/>
              </w:rPr>
            </w:pPr>
          </w:p>
        </w:tc>
        <w:tc>
          <w:tcPr>
            <w:tcW w:w="5370" w:type="dxa"/>
            <w:tcBorders>
              <w:top w:val="doubleWave" w:sz="6" w:space="0" w:color="FFFFFF" w:themeColor="background1"/>
              <w:left w:val="doubleWave" w:sz="6" w:space="0" w:color="FFFFFF" w:themeColor="background1"/>
              <w:bottom w:val="doubleWave" w:sz="6" w:space="0" w:color="FFFFFF" w:themeColor="background1"/>
              <w:right w:val="doubleWave" w:sz="6" w:space="0" w:color="FFFFFF" w:themeColor="background1"/>
            </w:tcBorders>
            <w:shd w:val="clear" w:color="auto" w:fill="E6EFF3"/>
            <w:vAlign w:val="center"/>
          </w:tcPr>
          <w:p w14:paraId="10E92396" w14:textId="70D95551" w:rsidR="0049284F" w:rsidRPr="00CB6D94" w:rsidRDefault="0049284F">
            <w:pPr>
              <w:pStyle w:val="ListParagraph"/>
              <w:numPr>
                <w:ilvl w:val="0"/>
                <w:numId w:val="24"/>
              </w:numPr>
              <w:spacing w:before="120" w:after="120"/>
              <w:jc w:val="both"/>
              <w:rPr>
                <w:rFonts w:ascii="Montserrat" w:hAnsi="Montserrat" w:cs="Calibri"/>
                <w:color w:val="27344C"/>
                <w:sz w:val="20"/>
                <w:szCs w:val="20"/>
                <w:lang w:val="ro-RO"/>
              </w:rPr>
            </w:pPr>
            <w:r w:rsidRPr="00CB6D94">
              <w:rPr>
                <w:rFonts w:ascii="Montserrat" w:hAnsi="Montserrat" w:cs="Calibri"/>
                <w:color w:val="27344C"/>
                <w:sz w:val="20"/>
                <w:szCs w:val="20"/>
                <w:lang w:val="ro-RO"/>
              </w:rPr>
              <w:t>proiectul nu introduce inovații în materie de produs/serviciu și proces</w:t>
            </w:r>
          </w:p>
        </w:tc>
        <w:tc>
          <w:tcPr>
            <w:tcW w:w="1028" w:type="dxa"/>
            <w:tcBorders>
              <w:top w:val="doubleWave" w:sz="6" w:space="0" w:color="FFFFFF" w:themeColor="background1"/>
              <w:left w:val="doubleWave" w:sz="6" w:space="0" w:color="FFFFFF" w:themeColor="background1"/>
              <w:bottom w:val="doubleWave" w:sz="6" w:space="0" w:color="FFFFFF" w:themeColor="background1"/>
              <w:right w:val="doubleWave" w:sz="6" w:space="0" w:color="FFFFFF" w:themeColor="background1"/>
            </w:tcBorders>
            <w:shd w:val="clear" w:color="auto" w:fill="E6EFF3"/>
            <w:vAlign w:val="center"/>
          </w:tcPr>
          <w:p w14:paraId="5B06F214" w14:textId="0F68DB56" w:rsidR="0049284F" w:rsidRPr="00CB6D94" w:rsidRDefault="0049284F" w:rsidP="003C5B03">
            <w:pPr>
              <w:spacing w:before="120" w:after="120" w:line="240" w:lineRule="auto"/>
              <w:jc w:val="center"/>
              <w:rPr>
                <w:rFonts w:ascii="Montserrat" w:hAnsi="Montserrat" w:cs="Calibri"/>
                <w:sz w:val="20"/>
                <w:szCs w:val="20"/>
                <w:lang w:val="ro-RO"/>
              </w:rPr>
            </w:pPr>
            <w:r w:rsidRPr="00CB6D94">
              <w:rPr>
                <w:rFonts w:ascii="Montserrat" w:hAnsi="Montserrat" w:cs="Calibri"/>
                <w:sz w:val="20"/>
                <w:szCs w:val="20"/>
                <w:lang w:val="ro-RO"/>
              </w:rPr>
              <w:t>0</w:t>
            </w:r>
          </w:p>
        </w:tc>
        <w:tc>
          <w:tcPr>
            <w:tcW w:w="7288" w:type="dxa"/>
            <w:vMerge/>
            <w:tcBorders>
              <w:left w:val="doubleWave" w:sz="6" w:space="0" w:color="FFFFFF" w:themeColor="background1"/>
            </w:tcBorders>
            <w:shd w:val="clear" w:color="auto" w:fill="E6EFF3"/>
            <w:vAlign w:val="center"/>
          </w:tcPr>
          <w:p w14:paraId="3481D922" w14:textId="77777777" w:rsidR="0049284F" w:rsidRPr="00CB6D94" w:rsidRDefault="0049284F" w:rsidP="003C5B03">
            <w:pPr>
              <w:spacing w:before="120" w:after="120" w:line="240" w:lineRule="auto"/>
              <w:jc w:val="both"/>
              <w:rPr>
                <w:rFonts w:ascii="Montserrat" w:hAnsi="Montserrat" w:cs="Calibri"/>
                <w:b/>
                <w:bCs/>
                <w:sz w:val="20"/>
                <w:szCs w:val="20"/>
                <w:lang w:val="ro-RO"/>
              </w:rPr>
            </w:pPr>
          </w:p>
        </w:tc>
      </w:tr>
      <w:tr w:rsidR="0049284F" w:rsidRPr="00CB6D94" w14:paraId="14CC07EB" w14:textId="77777777" w:rsidTr="00692DC3">
        <w:tc>
          <w:tcPr>
            <w:tcW w:w="720" w:type="dxa"/>
            <w:vMerge/>
            <w:tcBorders>
              <w:left w:val="single" w:sz="36" w:space="0" w:color="FFFFFF" w:themeColor="background1"/>
              <w:bottom w:val="single" w:sz="36" w:space="0" w:color="FFFFFF" w:themeColor="background1"/>
              <w:right w:val="doubleWave" w:sz="6" w:space="0" w:color="FFFFFF" w:themeColor="background1"/>
            </w:tcBorders>
            <w:shd w:val="clear" w:color="auto" w:fill="E6EFF3"/>
            <w:vAlign w:val="center"/>
          </w:tcPr>
          <w:p w14:paraId="09B5A44C" w14:textId="77777777" w:rsidR="0049284F" w:rsidRPr="00CB6D94" w:rsidRDefault="0049284F" w:rsidP="00C34EB7">
            <w:pPr>
              <w:spacing w:before="120" w:after="120" w:line="240" w:lineRule="auto"/>
              <w:jc w:val="both"/>
              <w:rPr>
                <w:rFonts w:ascii="Montserrat" w:hAnsi="Montserrat"/>
                <w:sz w:val="20"/>
                <w:szCs w:val="20"/>
                <w:lang w:val="ro-RO"/>
              </w:rPr>
            </w:pPr>
          </w:p>
        </w:tc>
        <w:tc>
          <w:tcPr>
            <w:tcW w:w="5370" w:type="dxa"/>
            <w:tcBorders>
              <w:top w:val="doubleWave" w:sz="6" w:space="0" w:color="FFFFFF" w:themeColor="background1"/>
              <w:left w:val="doubleWave" w:sz="6" w:space="0" w:color="FFFFFF" w:themeColor="background1"/>
              <w:bottom w:val="doubleWave" w:sz="6" w:space="0" w:color="FFFFFF" w:themeColor="background1"/>
              <w:right w:val="doubleWave" w:sz="6" w:space="0" w:color="FFFFFF" w:themeColor="background1"/>
            </w:tcBorders>
            <w:shd w:val="clear" w:color="auto" w:fill="E6EFF3"/>
            <w:vAlign w:val="center"/>
          </w:tcPr>
          <w:p w14:paraId="186CB2CE" w14:textId="22F4FFDD" w:rsidR="0049284F" w:rsidRPr="00CB6D94" w:rsidRDefault="0049284F" w:rsidP="00C34EB7">
            <w:pPr>
              <w:spacing w:before="120" w:after="120" w:line="240" w:lineRule="auto"/>
              <w:jc w:val="both"/>
              <w:rPr>
                <w:rFonts w:ascii="Montserrat" w:hAnsi="Montserrat"/>
                <w:b/>
                <w:bCs/>
                <w:color w:val="000000"/>
                <w:sz w:val="20"/>
                <w:szCs w:val="20"/>
                <w:lang w:val="ro-RO"/>
              </w:rPr>
            </w:pPr>
            <w:r w:rsidRPr="00CB6D94">
              <w:rPr>
                <w:rFonts w:ascii="Montserrat" w:hAnsi="Montserrat" w:cs="Calibri"/>
                <w:b/>
                <w:bCs/>
                <w:sz w:val="20"/>
                <w:szCs w:val="20"/>
                <w:lang w:val="ro-RO"/>
              </w:rPr>
              <w:t>Punctarea subcriteriului se face prin selectarea unei singure opțiuni.</w:t>
            </w:r>
          </w:p>
        </w:tc>
        <w:tc>
          <w:tcPr>
            <w:tcW w:w="1028" w:type="dxa"/>
            <w:tcBorders>
              <w:top w:val="doubleWave" w:sz="6" w:space="0" w:color="FFFFFF" w:themeColor="background1"/>
              <w:left w:val="doubleWave" w:sz="6" w:space="0" w:color="FFFFFF" w:themeColor="background1"/>
              <w:bottom w:val="doubleWave" w:sz="6" w:space="0" w:color="FFFFFF" w:themeColor="background1"/>
              <w:right w:val="doubleWave" w:sz="6" w:space="0" w:color="FFFFFF" w:themeColor="background1"/>
            </w:tcBorders>
            <w:shd w:val="clear" w:color="auto" w:fill="E6EFF3"/>
            <w:vAlign w:val="center"/>
          </w:tcPr>
          <w:p w14:paraId="1D144F59" w14:textId="77777777" w:rsidR="0049284F" w:rsidRPr="00CB6D94" w:rsidRDefault="0049284F" w:rsidP="00C34EB7">
            <w:pPr>
              <w:spacing w:before="120" w:after="120" w:line="240" w:lineRule="auto"/>
              <w:jc w:val="center"/>
              <w:rPr>
                <w:rFonts w:ascii="Montserrat" w:hAnsi="Montserrat" w:cs="Calibri"/>
                <w:b/>
                <w:bCs/>
                <w:sz w:val="20"/>
                <w:szCs w:val="20"/>
                <w:lang w:val="ro-RO"/>
              </w:rPr>
            </w:pPr>
          </w:p>
        </w:tc>
        <w:tc>
          <w:tcPr>
            <w:tcW w:w="7288" w:type="dxa"/>
            <w:vMerge/>
            <w:tcBorders>
              <w:left w:val="doubleWave" w:sz="6" w:space="0" w:color="FFFFFF" w:themeColor="background1"/>
              <w:bottom w:val="doubleWave" w:sz="6" w:space="0" w:color="FFFFFF" w:themeColor="background1"/>
            </w:tcBorders>
            <w:shd w:val="clear" w:color="auto" w:fill="E6EFF3"/>
            <w:vAlign w:val="center"/>
          </w:tcPr>
          <w:p w14:paraId="2F34B9E3" w14:textId="77777777" w:rsidR="0049284F" w:rsidRPr="00CB6D94" w:rsidRDefault="0049284F" w:rsidP="00C34EB7">
            <w:pPr>
              <w:spacing w:before="120" w:after="120" w:line="240" w:lineRule="auto"/>
              <w:jc w:val="both"/>
              <w:rPr>
                <w:rFonts w:ascii="Montserrat" w:hAnsi="Montserrat" w:cs="Calibri"/>
                <w:b/>
                <w:bCs/>
                <w:sz w:val="20"/>
                <w:szCs w:val="20"/>
                <w:lang w:val="ro-RO"/>
              </w:rPr>
            </w:pPr>
          </w:p>
        </w:tc>
      </w:tr>
      <w:tr w:rsidR="00045542" w:rsidRPr="00CB6D94" w14:paraId="3886B390" w14:textId="77777777" w:rsidTr="009207A4">
        <w:trPr>
          <w:trHeight w:val="187"/>
        </w:trPr>
        <w:tc>
          <w:tcPr>
            <w:tcW w:w="720" w:type="dxa"/>
            <w:vMerge w:val="restart"/>
            <w:tcBorders>
              <w:top w:val="single" w:sz="36" w:space="0" w:color="FFFFFF" w:themeColor="background1"/>
              <w:left w:val="single" w:sz="36" w:space="0" w:color="FFFFFF" w:themeColor="background1"/>
              <w:bottom w:val="single" w:sz="36" w:space="0" w:color="FFFFFF" w:themeColor="background1"/>
              <w:right w:val="doubleWave" w:sz="6" w:space="0" w:color="FFFFFF" w:themeColor="background1"/>
            </w:tcBorders>
            <w:shd w:val="clear" w:color="auto" w:fill="E6EFF3"/>
            <w:vAlign w:val="center"/>
          </w:tcPr>
          <w:p w14:paraId="61C5EDE4" w14:textId="77777777" w:rsidR="00045542" w:rsidRPr="00CB6D94" w:rsidRDefault="00045542" w:rsidP="00045542">
            <w:pPr>
              <w:spacing w:before="120" w:after="120" w:line="240" w:lineRule="auto"/>
              <w:jc w:val="both"/>
              <w:rPr>
                <w:rFonts w:ascii="Montserrat" w:hAnsi="Montserrat"/>
                <w:sz w:val="20"/>
                <w:szCs w:val="20"/>
                <w:lang w:val="ro-RO"/>
              </w:rPr>
            </w:pPr>
            <w:r w:rsidRPr="00CB6D94">
              <w:rPr>
                <w:rFonts w:ascii="Montserrat" w:hAnsi="Montserrat"/>
                <w:sz w:val="20"/>
                <w:szCs w:val="20"/>
                <w:lang w:val="ro-RO"/>
              </w:rPr>
              <w:t>7.4</w:t>
            </w:r>
          </w:p>
        </w:tc>
        <w:tc>
          <w:tcPr>
            <w:tcW w:w="5370" w:type="dxa"/>
            <w:tcBorders>
              <w:top w:val="doubleWave" w:sz="6" w:space="0" w:color="FFFFFF" w:themeColor="background1"/>
              <w:left w:val="doubleWave" w:sz="6" w:space="0" w:color="FFFFFF" w:themeColor="background1"/>
              <w:bottom w:val="doubleWave" w:sz="6" w:space="0" w:color="FFFFFF" w:themeColor="background1"/>
              <w:right w:val="doubleWave" w:sz="6" w:space="0" w:color="FFFFFF" w:themeColor="background1"/>
            </w:tcBorders>
            <w:shd w:val="clear" w:color="auto" w:fill="E6EFF3"/>
            <w:vAlign w:val="center"/>
          </w:tcPr>
          <w:p w14:paraId="54A513F8" w14:textId="362EC82C" w:rsidR="00045542" w:rsidRPr="00CB6D94" w:rsidRDefault="00045542" w:rsidP="00045542">
            <w:pPr>
              <w:spacing w:before="120" w:after="120" w:line="240" w:lineRule="auto"/>
              <w:jc w:val="both"/>
              <w:rPr>
                <w:rFonts w:ascii="Montserrat" w:hAnsi="Montserrat"/>
                <w:b/>
                <w:bCs/>
                <w:sz w:val="20"/>
                <w:szCs w:val="20"/>
                <w:lang w:val="ro-RO"/>
              </w:rPr>
            </w:pPr>
            <w:r w:rsidRPr="00CB6D94">
              <w:rPr>
                <w:rFonts w:ascii="Montserrat" w:hAnsi="Montserrat"/>
                <w:b/>
                <w:bCs/>
                <w:sz w:val="20"/>
                <w:szCs w:val="20"/>
                <w:lang w:val="ro-RO"/>
              </w:rPr>
              <w:t>Solicitantul de finanțare își asumă creșterea numărului mediu de locuri de muncă,  suplimentar față de creșterea obligatorie conform GSF, calculat conform reglementărilor CE în echivalenți medii cu normă întreagă anuală (ENI), legate strict de activitatea finanțată și menținerea acesteia pe perioada de raportare și verificare finală a proiectului și până la finalul anului 1 de durabilitate, după cum urmează:</w:t>
            </w:r>
          </w:p>
          <w:p w14:paraId="5BFBFCD7" w14:textId="77777777" w:rsidR="00045542" w:rsidRPr="00CB6D94" w:rsidRDefault="00045542" w:rsidP="00045542">
            <w:pPr>
              <w:rPr>
                <w:rFonts w:ascii="Montserrat" w:hAnsi="Montserrat" w:cs="Calibri"/>
                <w:sz w:val="20"/>
                <w:szCs w:val="20"/>
                <w:lang w:val="ro-RO"/>
              </w:rPr>
            </w:pPr>
            <w:r w:rsidRPr="00CB6D94">
              <w:rPr>
                <w:rFonts w:ascii="Montserrat" w:hAnsi="Montserrat" w:cs="Calibri"/>
                <w:sz w:val="20"/>
                <w:szCs w:val="20"/>
                <w:lang w:val="ro-RO"/>
              </w:rPr>
              <w:t xml:space="preserve">unde </w:t>
            </w:r>
          </w:p>
          <w:p w14:paraId="6D1FA596" w14:textId="77777777" w:rsidR="00045542" w:rsidRPr="00CB6D94" w:rsidRDefault="00045542" w:rsidP="00045542">
            <w:pPr>
              <w:spacing w:line="240" w:lineRule="auto"/>
              <w:rPr>
                <w:rFonts w:ascii="Montserrat" w:hAnsi="Montserrat" w:cs="Calibri"/>
                <w:sz w:val="20"/>
                <w:szCs w:val="20"/>
                <w:lang w:val="ro-RO"/>
              </w:rPr>
            </w:pPr>
            <w:proofErr w:type="spellStart"/>
            <w:r w:rsidRPr="00CB6D94">
              <w:rPr>
                <w:rFonts w:ascii="Montserrat" w:hAnsi="Montserrat" w:cs="Calibri"/>
                <w:sz w:val="20"/>
                <w:szCs w:val="20"/>
                <w:lang w:val="ro-RO"/>
              </w:rPr>
              <w:t>ENI</w:t>
            </w:r>
            <w:r w:rsidRPr="00CB6D94">
              <w:rPr>
                <w:rFonts w:ascii="Montserrat" w:hAnsi="Montserrat" w:cs="Calibri"/>
                <w:sz w:val="20"/>
                <w:szCs w:val="20"/>
                <w:vertAlign w:val="subscript"/>
                <w:lang w:val="ro-RO"/>
              </w:rPr>
              <w:t>s</w:t>
            </w:r>
            <w:proofErr w:type="spellEnd"/>
            <w:r w:rsidRPr="00CB6D94">
              <w:rPr>
                <w:rStyle w:val="apple-converted-space"/>
                <w:rFonts w:ascii="Montserrat" w:hAnsi="Montserrat" w:cs="Calibri"/>
                <w:sz w:val="20"/>
                <w:szCs w:val="20"/>
                <w:lang w:val="ro-RO"/>
              </w:rPr>
              <w:t> </w:t>
            </w:r>
            <w:r w:rsidRPr="00CB6D94">
              <w:rPr>
                <w:rFonts w:ascii="Montserrat" w:hAnsi="Montserrat" w:cs="Calibri"/>
                <w:sz w:val="20"/>
                <w:szCs w:val="20"/>
                <w:lang w:val="ro-RO"/>
              </w:rPr>
              <w:t>= nr. mediu de locuri de muncă nou create, exprimate in ENI, suplimentar fata de cele obligatorii, conform GSF</w:t>
            </w:r>
          </w:p>
          <w:p w14:paraId="72205164" w14:textId="77777777" w:rsidR="00045542" w:rsidRPr="00CB6D94" w:rsidRDefault="00045542" w:rsidP="00045542">
            <w:pPr>
              <w:spacing w:line="240" w:lineRule="auto"/>
              <w:rPr>
                <w:rFonts w:ascii="Calibri" w:hAnsi="Calibri" w:cs="Calibri"/>
                <w:sz w:val="20"/>
                <w:szCs w:val="20"/>
                <w:lang w:val="ro-RO"/>
              </w:rPr>
            </w:pPr>
          </w:p>
          <w:p w14:paraId="01443918" w14:textId="5CDF6ABA" w:rsidR="00045542" w:rsidRPr="00CB6D94" w:rsidRDefault="00045542" w:rsidP="00045542">
            <w:pPr>
              <w:spacing w:line="240" w:lineRule="auto"/>
              <w:rPr>
                <w:rFonts w:ascii="Calibri" w:hAnsi="Calibri" w:cs="Calibri"/>
                <w:sz w:val="20"/>
                <w:szCs w:val="20"/>
                <w:lang w:val="ro-RO"/>
              </w:rPr>
            </w:pPr>
            <w:r w:rsidRPr="00CB6D94">
              <w:rPr>
                <w:rFonts w:ascii="Montserrat" w:hAnsi="Montserrat" w:cs="Calibri"/>
                <w:sz w:val="20"/>
                <w:szCs w:val="20"/>
                <w:lang w:val="ro-RO"/>
              </w:rPr>
              <w:t>FN = Valoarea finanțării nerambursabile solicitată exprimată în euro</w:t>
            </w:r>
          </w:p>
        </w:tc>
        <w:tc>
          <w:tcPr>
            <w:tcW w:w="1028" w:type="dxa"/>
            <w:tcBorders>
              <w:top w:val="doubleWave" w:sz="6" w:space="0" w:color="FFFFFF" w:themeColor="background1"/>
              <w:left w:val="doubleWave" w:sz="6" w:space="0" w:color="FFFFFF" w:themeColor="background1"/>
              <w:bottom w:val="doubleWave" w:sz="6" w:space="0" w:color="FFFFFF" w:themeColor="background1"/>
              <w:right w:val="doubleWave" w:sz="6" w:space="0" w:color="FFFFFF" w:themeColor="background1"/>
            </w:tcBorders>
            <w:shd w:val="clear" w:color="auto" w:fill="E6EFF3"/>
            <w:vAlign w:val="center"/>
          </w:tcPr>
          <w:p w14:paraId="314F0B76" w14:textId="1C9C56B5" w:rsidR="00045542" w:rsidRPr="00CB6D94" w:rsidRDefault="00045542" w:rsidP="00045542">
            <w:pPr>
              <w:spacing w:before="120" w:after="120" w:line="240" w:lineRule="auto"/>
              <w:jc w:val="center"/>
              <w:rPr>
                <w:rFonts w:ascii="Montserrat" w:hAnsi="Montserrat" w:cs="Calibri"/>
                <w:sz w:val="20"/>
                <w:szCs w:val="20"/>
                <w:lang w:val="ro-RO"/>
              </w:rPr>
            </w:pPr>
            <w:r w:rsidRPr="00CB6D94">
              <w:rPr>
                <w:rFonts w:ascii="Montserrat" w:hAnsi="Montserrat" w:cs="Calibri"/>
                <w:sz w:val="20"/>
                <w:szCs w:val="20"/>
                <w:lang w:val="ro-RO"/>
              </w:rPr>
              <w:t>4</w:t>
            </w:r>
          </w:p>
        </w:tc>
        <w:tc>
          <w:tcPr>
            <w:tcW w:w="7288" w:type="dxa"/>
            <w:vMerge w:val="restart"/>
            <w:tcBorders>
              <w:top w:val="doubleWave" w:sz="6" w:space="0" w:color="FFFFFF" w:themeColor="background1"/>
              <w:left w:val="doubleWave" w:sz="6" w:space="0" w:color="FFFFFF" w:themeColor="background1"/>
              <w:bottom w:val="doubleWave" w:sz="6" w:space="0" w:color="FFFFFF" w:themeColor="background1"/>
            </w:tcBorders>
            <w:shd w:val="clear" w:color="auto" w:fill="E6EFF3"/>
            <w:vAlign w:val="center"/>
          </w:tcPr>
          <w:p w14:paraId="40777B1F" w14:textId="77777777" w:rsidR="00045542" w:rsidRPr="00CB6D94" w:rsidRDefault="00045542" w:rsidP="00045542">
            <w:pPr>
              <w:spacing w:before="120" w:after="120" w:line="240" w:lineRule="auto"/>
              <w:jc w:val="both"/>
              <w:rPr>
                <w:rFonts w:ascii="Montserrat" w:hAnsi="Montserrat" w:cs="Calibri"/>
                <w:b/>
                <w:bCs/>
                <w:sz w:val="20"/>
                <w:szCs w:val="20"/>
                <w:lang w:val="ro-RO"/>
              </w:rPr>
            </w:pPr>
            <w:r w:rsidRPr="00CB6D94">
              <w:rPr>
                <w:rFonts w:ascii="Montserrat" w:hAnsi="Montserrat" w:cs="Calibri"/>
                <w:b/>
                <w:bCs/>
                <w:sz w:val="20"/>
                <w:szCs w:val="20"/>
                <w:lang w:val="ro-RO"/>
              </w:rPr>
              <w:t>Documente verificate:</w:t>
            </w:r>
          </w:p>
          <w:p w14:paraId="726C605E" w14:textId="0B6AE313" w:rsidR="00045542" w:rsidRPr="00CB6D94" w:rsidRDefault="00045542" w:rsidP="009207A4">
            <w:pPr>
              <w:pStyle w:val="ListParagraph"/>
              <w:numPr>
                <w:ilvl w:val="0"/>
                <w:numId w:val="21"/>
              </w:numPr>
              <w:spacing w:before="120" w:after="120"/>
              <w:jc w:val="both"/>
              <w:rPr>
                <w:rFonts w:ascii="Montserrat" w:hAnsi="Montserrat" w:cs="Calibri"/>
                <w:color w:val="27344C"/>
                <w:sz w:val="20"/>
                <w:szCs w:val="20"/>
                <w:lang w:val="ro-RO"/>
              </w:rPr>
            </w:pPr>
            <w:r w:rsidRPr="00CB6D94">
              <w:rPr>
                <w:rFonts w:ascii="Montserrat" w:hAnsi="Montserrat" w:cs="Calibri"/>
                <w:color w:val="27344C"/>
                <w:sz w:val="20"/>
                <w:szCs w:val="20"/>
                <w:lang w:val="ro-RO"/>
              </w:rPr>
              <w:t xml:space="preserve">Raport de expertiză contabilă </w:t>
            </w:r>
          </w:p>
          <w:p w14:paraId="42B9E6EA" w14:textId="77777777" w:rsidR="00045542" w:rsidRPr="00CB6D94" w:rsidRDefault="00045542" w:rsidP="009207A4">
            <w:pPr>
              <w:pStyle w:val="ListParagraph"/>
              <w:numPr>
                <w:ilvl w:val="0"/>
                <w:numId w:val="21"/>
              </w:numPr>
              <w:spacing w:before="120" w:after="120"/>
              <w:jc w:val="both"/>
              <w:rPr>
                <w:rFonts w:ascii="Montserrat" w:hAnsi="Montserrat" w:cs="Calibri"/>
                <w:color w:val="27344C"/>
                <w:sz w:val="20"/>
                <w:szCs w:val="20"/>
                <w:lang w:val="ro-RO"/>
              </w:rPr>
            </w:pPr>
            <w:r w:rsidRPr="00CB6D94">
              <w:rPr>
                <w:rFonts w:ascii="Montserrat" w:hAnsi="Montserrat" w:cs="Calibri"/>
                <w:color w:val="27344C"/>
                <w:sz w:val="20"/>
                <w:szCs w:val="20"/>
                <w:lang w:val="ro-RO"/>
              </w:rPr>
              <w:t xml:space="preserve">Formularul cererii de finanțare </w:t>
            </w:r>
          </w:p>
          <w:p w14:paraId="70DC8715" w14:textId="77777777" w:rsidR="00045542" w:rsidRPr="00CB6D94" w:rsidRDefault="00045542" w:rsidP="009207A4">
            <w:pPr>
              <w:pStyle w:val="ListParagraph"/>
              <w:numPr>
                <w:ilvl w:val="0"/>
                <w:numId w:val="21"/>
              </w:numPr>
              <w:spacing w:before="120" w:after="120"/>
              <w:jc w:val="both"/>
              <w:rPr>
                <w:rFonts w:ascii="Montserrat" w:hAnsi="Montserrat" w:cs="Calibri"/>
                <w:color w:val="27344C"/>
                <w:sz w:val="20"/>
                <w:szCs w:val="20"/>
                <w:lang w:val="ro-RO"/>
              </w:rPr>
            </w:pPr>
            <w:r w:rsidRPr="00CB6D94">
              <w:rPr>
                <w:rFonts w:ascii="Montserrat" w:hAnsi="Montserrat" w:cs="Calibri"/>
                <w:color w:val="27344C"/>
                <w:sz w:val="20"/>
                <w:szCs w:val="20"/>
                <w:lang w:val="ro-RO"/>
              </w:rPr>
              <w:t xml:space="preserve">Anexa 2_Declarația unică </w:t>
            </w:r>
          </w:p>
          <w:p w14:paraId="573715EE" w14:textId="77777777" w:rsidR="00045542" w:rsidRPr="00CB6D94" w:rsidRDefault="00045542" w:rsidP="009207A4">
            <w:pPr>
              <w:pStyle w:val="ListParagraph"/>
              <w:numPr>
                <w:ilvl w:val="0"/>
                <w:numId w:val="21"/>
              </w:numPr>
              <w:spacing w:before="120" w:after="120"/>
              <w:jc w:val="both"/>
              <w:rPr>
                <w:rFonts w:ascii="Montserrat" w:hAnsi="Montserrat" w:cs="Calibri"/>
                <w:color w:val="27344C"/>
                <w:sz w:val="20"/>
                <w:szCs w:val="20"/>
                <w:lang w:val="ro-RO"/>
              </w:rPr>
            </w:pPr>
            <w:r w:rsidRPr="00CB6D94">
              <w:rPr>
                <w:rFonts w:ascii="Montserrat" w:hAnsi="Montserrat" w:cs="Calibri"/>
                <w:color w:val="27344C"/>
                <w:sz w:val="20"/>
                <w:szCs w:val="20"/>
                <w:lang w:val="ro-RO"/>
              </w:rPr>
              <w:t xml:space="preserve">Anexa 21_Plan de </w:t>
            </w:r>
            <w:proofErr w:type="spellStart"/>
            <w:r w:rsidRPr="00CB6D94">
              <w:rPr>
                <w:rFonts w:ascii="Montserrat" w:hAnsi="Montserrat" w:cs="Calibri"/>
                <w:color w:val="27344C"/>
                <w:sz w:val="20"/>
                <w:szCs w:val="20"/>
                <w:lang w:val="ro-RO"/>
              </w:rPr>
              <w:t>afaceri_Macheta</w:t>
            </w:r>
            <w:proofErr w:type="spellEnd"/>
            <w:r w:rsidRPr="00CB6D94">
              <w:rPr>
                <w:rFonts w:ascii="Montserrat" w:hAnsi="Montserrat" w:cs="Calibri"/>
                <w:color w:val="27344C"/>
                <w:sz w:val="20"/>
                <w:szCs w:val="20"/>
                <w:lang w:val="ro-RO"/>
              </w:rPr>
              <w:t xml:space="preserve"> financiară</w:t>
            </w:r>
          </w:p>
          <w:p w14:paraId="77513B7A" w14:textId="77777777" w:rsidR="00045542" w:rsidRPr="00CB6D94" w:rsidRDefault="00045542" w:rsidP="009207A4">
            <w:pPr>
              <w:pStyle w:val="ListParagraph"/>
              <w:numPr>
                <w:ilvl w:val="0"/>
                <w:numId w:val="21"/>
              </w:numPr>
              <w:spacing w:before="120" w:after="120"/>
              <w:jc w:val="both"/>
              <w:rPr>
                <w:rFonts w:ascii="Montserrat" w:hAnsi="Montserrat" w:cs="Calibri"/>
                <w:color w:val="27344C"/>
                <w:sz w:val="20"/>
                <w:szCs w:val="20"/>
                <w:lang w:val="ro-RO"/>
              </w:rPr>
            </w:pPr>
            <w:r w:rsidRPr="00CB6D94">
              <w:rPr>
                <w:rFonts w:ascii="Montserrat" w:hAnsi="Montserrat" w:cs="Calibri"/>
                <w:color w:val="27344C"/>
                <w:sz w:val="20"/>
                <w:szCs w:val="20"/>
                <w:lang w:val="ro-RO"/>
              </w:rPr>
              <w:t>Fișa/fișe de post aferentă/aferente locului/locurilor de muncă nou creat/create legate de investiția propusă prin proiect</w:t>
            </w:r>
          </w:p>
          <w:p w14:paraId="6613CDF2" w14:textId="77777777" w:rsidR="00045542" w:rsidRPr="00CB6D94" w:rsidRDefault="00045542" w:rsidP="00045542">
            <w:pPr>
              <w:pStyle w:val="ListParagraph"/>
              <w:spacing w:before="120" w:after="120"/>
              <w:jc w:val="both"/>
              <w:rPr>
                <w:rFonts w:ascii="Montserrat" w:hAnsi="Montserrat" w:cs="Calibri"/>
                <w:color w:val="27344C"/>
                <w:sz w:val="20"/>
                <w:szCs w:val="20"/>
                <w:lang w:val="ro-RO"/>
              </w:rPr>
            </w:pPr>
          </w:p>
          <w:p w14:paraId="2544B797" w14:textId="77777777" w:rsidR="009207A4" w:rsidRPr="00CB6D94" w:rsidRDefault="00045542" w:rsidP="00045542">
            <w:pPr>
              <w:spacing w:before="120" w:after="120" w:line="240" w:lineRule="auto"/>
              <w:jc w:val="both"/>
              <w:rPr>
                <w:rFonts w:ascii="Montserrat" w:hAnsi="Montserrat" w:cs="Calibri"/>
                <w:sz w:val="20"/>
                <w:szCs w:val="20"/>
                <w:lang w:val="ro-RO"/>
              </w:rPr>
            </w:pPr>
            <w:r w:rsidRPr="00CB6D94">
              <w:rPr>
                <w:rFonts w:ascii="Montserrat" w:hAnsi="Montserrat" w:cs="Calibri"/>
                <w:b/>
                <w:bCs/>
                <w:sz w:val="20"/>
                <w:szCs w:val="20"/>
                <w:lang w:val="ro-RO"/>
              </w:rPr>
              <w:t>Se verifică:</w:t>
            </w:r>
            <w:r w:rsidRPr="00CB6D94">
              <w:rPr>
                <w:rFonts w:ascii="Montserrat" w:hAnsi="Montserrat" w:cs="Calibri"/>
                <w:sz w:val="20"/>
                <w:szCs w:val="20"/>
                <w:lang w:val="ro-RO"/>
              </w:rPr>
              <w:t xml:space="preserve"> </w:t>
            </w:r>
          </w:p>
          <w:p w14:paraId="7CDC7F29" w14:textId="77777777" w:rsidR="009207A4" w:rsidRPr="00CB6D94" w:rsidRDefault="00EE657D" w:rsidP="009207A4">
            <w:pPr>
              <w:pStyle w:val="ListParagraph"/>
              <w:numPr>
                <w:ilvl w:val="0"/>
                <w:numId w:val="21"/>
              </w:numPr>
              <w:spacing w:before="120" w:after="120"/>
              <w:jc w:val="both"/>
              <w:rPr>
                <w:rFonts w:ascii="Montserrat" w:hAnsi="Montserrat" w:cs="Calibri"/>
                <w:color w:val="27344C"/>
                <w:sz w:val="20"/>
                <w:szCs w:val="20"/>
                <w:lang w:val="ro-RO"/>
              </w:rPr>
            </w:pPr>
            <w:r w:rsidRPr="00CB6D94">
              <w:rPr>
                <w:rFonts w:ascii="Montserrat" w:hAnsi="Montserrat" w:cs="Calibri"/>
                <w:color w:val="27344C"/>
                <w:sz w:val="20"/>
                <w:szCs w:val="20"/>
                <w:lang w:val="ro-RO"/>
              </w:rPr>
              <w:t xml:space="preserve">dacă solicitantul își asumă creșterea numărului mediu de locuri de muncă, suplimentar față de creșterea obligatorie conform prevederilor GSF. </w:t>
            </w:r>
          </w:p>
          <w:p w14:paraId="2593B400" w14:textId="77777777" w:rsidR="009207A4" w:rsidRPr="00CB6D94" w:rsidRDefault="009207A4" w:rsidP="009207A4">
            <w:pPr>
              <w:pStyle w:val="ListParagraph"/>
              <w:numPr>
                <w:ilvl w:val="0"/>
                <w:numId w:val="21"/>
              </w:numPr>
              <w:spacing w:before="120" w:after="120"/>
              <w:jc w:val="both"/>
              <w:rPr>
                <w:rFonts w:ascii="Montserrat" w:hAnsi="Montserrat" w:cs="Calibri"/>
                <w:color w:val="27344C"/>
                <w:sz w:val="20"/>
                <w:szCs w:val="20"/>
                <w:lang w:val="ro-RO"/>
              </w:rPr>
            </w:pPr>
            <w:r w:rsidRPr="00CB6D94">
              <w:rPr>
                <w:rFonts w:ascii="Montserrat" w:hAnsi="Montserrat" w:cs="Calibri"/>
                <w:color w:val="27344C"/>
                <w:sz w:val="20"/>
                <w:szCs w:val="20"/>
                <w:lang w:val="ro-RO"/>
              </w:rPr>
              <w:t>dacă l</w:t>
            </w:r>
            <w:r w:rsidR="00EE657D" w:rsidRPr="00CB6D94">
              <w:rPr>
                <w:rFonts w:ascii="Montserrat" w:hAnsi="Montserrat" w:cs="Calibri"/>
                <w:color w:val="27344C"/>
                <w:sz w:val="20"/>
                <w:szCs w:val="20"/>
                <w:lang w:val="ro-RO"/>
              </w:rPr>
              <w:t xml:space="preserve">ocurile de muncă </w:t>
            </w:r>
            <w:r w:rsidRPr="00CB6D94">
              <w:rPr>
                <w:rFonts w:ascii="Montserrat" w:hAnsi="Montserrat" w:cs="Calibri"/>
                <w:color w:val="27344C"/>
                <w:sz w:val="20"/>
                <w:szCs w:val="20"/>
                <w:lang w:val="ro-RO"/>
              </w:rPr>
              <w:t>propuse sunt</w:t>
            </w:r>
            <w:r w:rsidR="00EE657D" w:rsidRPr="00CB6D94">
              <w:rPr>
                <w:rFonts w:ascii="Montserrat" w:hAnsi="Montserrat" w:cs="Calibri"/>
                <w:color w:val="27344C"/>
                <w:sz w:val="20"/>
                <w:szCs w:val="20"/>
                <w:lang w:val="ro-RO"/>
              </w:rPr>
              <w:t xml:space="preserve"> legate strict de activitatea finanțată. </w:t>
            </w:r>
          </w:p>
          <w:p w14:paraId="2A52B32F" w14:textId="5CAB0108" w:rsidR="009207A4" w:rsidRPr="00CB6D94" w:rsidRDefault="009207A4" w:rsidP="001E773E">
            <w:pPr>
              <w:pStyle w:val="ListParagraph"/>
              <w:numPr>
                <w:ilvl w:val="0"/>
                <w:numId w:val="21"/>
              </w:numPr>
              <w:spacing w:before="120" w:after="120"/>
              <w:jc w:val="both"/>
              <w:rPr>
                <w:rFonts w:ascii="Montserrat" w:hAnsi="Montserrat" w:cs="Calibri"/>
                <w:color w:val="27344C"/>
                <w:sz w:val="20"/>
                <w:szCs w:val="20"/>
                <w:lang w:val="ro-RO"/>
              </w:rPr>
            </w:pPr>
            <w:r w:rsidRPr="00CB6D94">
              <w:rPr>
                <w:rFonts w:ascii="Montserrat" w:hAnsi="Montserrat" w:cs="Calibri"/>
                <w:color w:val="27344C"/>
                <w:sz w:val="20"/>
                <w:szCs w:val="20"/>
                <w:lang w:val="ro-RO"/>
              </w:rPr>
              <w:lastRenderedPageBreak/>
              <w:t>Dacă fișa/fișe de post aferentă/aferente locului/locurilor de muncă nou creat/create legate de investiția propusă prin proiect au menționat inclusiv codul COR aferent;</w:t>
            </w:r>
          </w:p>
          <w:p w14:paraId="3AB23541" w14:textId="4D64565F" w:rsidR="00045542" w:rsidRPr="00CB6D94" w:rsidRDefault="001E773E" w:rsidP="001E773E">
            <w:pPr>
              <w:pStyle w:val="ListParagraph"/>
              <w:numPr>
                <w:ilvl w:val="0"/>
                <w:numId w:val="21"/>
              </w:numPr>
              <w:spacing w:before="120" w:after="120"/>
              <w:jc w:val="both"/>
              <w:rPr>
                <w:rFonts w:ascii="Montserrat" w:hAnsi="Montserrat" w:cs="Calibri"/>
                <w:color w:val="27344C"/>
                <w:sz w:val="20"/>
                <w:szCs w:val="20"/>
                <w:lang w:val="ro-RO"/>
              </w:rPr>
            </w:pPr>
            <w:r w:rsidRPr="00CB6D94">
              <w:rPr>
                <w:rFonts w:ascii="Montserrat" w:hAnsi="Montserrat" w:cs="Calibri"/>
                <w:color w:val="27344C"/>
                <w:sz w:val="20"/>
                <w:szCs w:val="20"/>
                <w:lang w:val="ro-RO"/>
              </w:rPr>
              <w:t>Dacă în macheta financiară solicitantul de finanțare a luat în calcul și obligativitatea</w:t>
            </w:r>
            <w:r w:rsidR="00EE657D" w:rsidRPr="00CB6D94">
              <w:rPr>
                <w:rFonts w:ascii="Montserrat" w:hAnsi="Montserrat" w:cs="Calibri"/>
                <w:color w:val="27344C"/>
                <w:sz w:val="20"/>
                <w:szCs w:val="20"/>
                <w:lang w:val="ro-RO"/>
              </w:rPr>
              <w:t xml:space="preserve"> menținer</w:t>
            </w:r>
            <w:r w:rsidRPr="00CB6D94">
              <w:rPr>
                <w:rFonts w:ascii="Montserrat" w:hAnsi="Montserrat" w:cs="Calibri"/>
                <w:color w:val="27344C"/>
                <w:sz w:val="20"/>
                <w:szCs w:val="20"/>
                <w:lang w:val="ro-RO"/>
              </w:rPr>
              <w:t>ii</w:t>
            </w:r>
            <w:r w:rsidR="00EE657D" w:rsidRPr="00CB6D94">
              <w:rPr>
                <w:rFonts w:ascii="Montserrat" w:hAnsi="Montserrat" w:cs="Calibri"/>
                <w:color w:val="27344C"/>
                <w:sz w:val="20"/>
                <w:szCs w:val="20"/>
                <w:lang w:val="ro-RO"/>
              </w:rPr>
              <w:t xml:space="preserve"> tuturor locurilor de muncă nou create pe perioada de raportare și verificare finală a proiectului și până la finalul anului 1 de durabilitate, în corelare cu prevederile criteriului 7.4 din Grila ETF</w:t>
            </w:r>
            <w:r w:rsidR="00045542" w:rsidRPr="00CB6D94">
              <w:rPr>
                <w:rFonts w:ascii="Montserrat" w:hAnsi="Montserrat" w:cs="Calibri"/>
                <w:color w:val="27344C"/>
                <w:sz w:val="20"/>
                <w:szCs w:val="20"/>
                <w:lang w:val="ro-RO"/>
              </w:rPr>
              <w:t>, respectiv dacă se încadrează la unul din pct. a), b), sau c).</w:t>
            </w:r>
          </w:p>
          <w:p w14:paraId="25DA3B8E" w14:textId="77777777" w:rsidR="003F2EB5" w:rsidRPr="00CB6D94" w:rsidRDefault="003F2EB5" w:rsidP="00045542">
            <w:pPr>
              <w:spacing w:before="120" w:after="120" w:line="240" w:lineRule="auto"/>
              <w:jc w:val="both"/>
              <w:rPr>
                <w:rFonts w:ascii="Montserrat" w:hAnsi="Montserrat" w:cs="Calibri"/>
                <w:sz w:val="20"/>
                <w:szCs w:val="20"/>
                <w:lang w:val="ro-RO"/>
              </w:rPr>
            </w:pPr>
          </w:p>
          <w:p w14:paraId="3C3EF512" w14:textId="4CEC71E5" w:rsidR="00045542" w:rsidRPr="00CB6D94" w:rsidRDefault="00045542" w:rsidP="00045542">
            <w:pPr>
              <w:spacing w:before="120" w:after="120" w:line="240" w:lineRule="auto"/>
              <w:jc w:val="both"/>
              <w:rPr>
                <w:rFonts w:ascii="Montserrat" w:hAnsi="Montserrat" w:cs="Calibri"/>
                <w:b/>
                <w:bCs/>
                <w:sz w:val="20"/>
                <w:szCs w:val="20"/>
                <w:lang w:val="ro-RO"/>
              </w:rPr>
            </w:pPr>
            <w:r w:rsidRPr="00CB6D94">
              <w:rPr>
                <w:rFonts w:ascii="Montserrat" w:hAnsi="Montserrat" w:cs="Calibri"/>
                <w:b/>
                <w:bCs/>
                <w:sz w:val="20"/>
                <w:szCs w:val="20"/>
                <w:lang w:val="ro-RO"/>
              </w:rPr>
              <w:t xml:space="preserve">OBSERVAȚIE:  </w:t>
            </w:r>
          </w:p>
          <w:p w14:paraId="59C2C7DA" w14:textId="01C9AFD4" w:rsidR="00045542" w:rsidRPr="00CB6D94" w:rsidRDefault="00045542" w:rsidP="00045542">
            <w:pPr>
              <w:spacing w:before="120" w:after="120" w:line="240" w:lineRule="auto"/>
              <w:jc w:val="both"/>
              <w:rPr>
                <w:rFonts w:ascii="Montserrat" w:hAnsi="Montserrat" w:cs="Calibri"/>
                <w:sz w:val="20"/>
                <w:szCs w:val="20"/>
                <w:lang w:val="ro-RO"/>
              </w:rPr>
            </w:pPr>
            <w:r w:rsidRPr="00CB6D94">
              <w:rPr>
                <w:rFonts w:ascii="Montserrat" w:hAnsi="Montserrat" w:cs="Calibri"/>
                <w:sz w:val="20"/>
                <w:szCs w:val="20"/>
                <w:lang w:val="ro-RO"/>
              </w:rPr>
              <w:t>Calculul se efectuează în euro, iar valoarea finanțării nerambursabile solicitat</w:t>
            </w:r>
            <w:r w:rsidR="00C64E46" w:rsidRPr="00CB6D94">
              <w:rPr>
                <w:rFonts w:ascii="Montserrat" w:hAnsi="Montserrat" w:cs="Calibri"/>
                <w:sz w:val="20"/>
                <w:szCs w:val="20"/>
                <w:lang w:val="ro-RO"/>
              </w:rPr>
              <w:t>e</w:t>
            </w:r>
            <w:r w:rsidRPr="00CB6D94">
              <w:rPr>
                <w:rFonts w:ascii="Montserrat" w:hAnsi="Montserrat" w:cs="Calibri"/>
                <w:sz w:val="20"/>
                <w:szCs w:val="20"/>
                <w:lang w:val="ro-RO"/>
              </w:rPr>
              <w:t xml:space="preserve"> se calculează la cursul </w:t>
            </w:r>
            <w:proofErr w:type="spellStart"/>
            <w:r w:rsidR="00CB6D94">
              <w:rPr>
                <w:rFonts w:ascii="Montserrat" w:hAnsi="Montserrat" w:cs="Calibri"/>
                <w:sz w:val="20"/>
                <w:szCs w:val="20"/>
                <w:lang w:val="ro-RO"/>
              </w:rPr>
              <w:t>I</w:t>
            </w:r>
            <w:r w:rsidRPr="00CB6D94">
              <w:rPr>
                <w:rFonts w:ascii="Montserrat" w:hAnsi="Montserrat" w:cs="Calibri"/>
                <w:sz w:val="20"/>
                <w:szCs w:val="20"/>
                <w:lang w:val="ro-RO"/>
              </w:rPr>
              <w:t>nforeuro</w:t>
            </w:r>
            <w:proofErr w:type="spellEnd"/>
            <w:r w:rsidRPr="00CB6D94">
              <w:rPr>
                <w:rFonts w:ascii="Montserrat" w:hAnsi="Montserrat" w:cs="Calibri"/>
                <w:sz w:val="20"/>
                <w:szCs w:val="20"/>
                <w:lang w:val="ro-RO"/>
              </w:rPr>
              <w:t xml:space="preserve"> din luna publicării versiunii aprobate a GSF</w:t>
            </w:r>
            <w:r w:rsidR="008928F5">
              <w:rPr>
                <w:rStyle w:val="FootnoteReference"/>
                <w:rFonts w:ascii="Montserrat" w:hAnsi="Montserrat" w:cs="Calibri"/>
                <w:sz w:val="20"/>
                <w:szCs w:val="20"/>
                <w:lang w:val="ro-RO"/>
              </w:rPr>
              <w:footnoteReference w:id="4"/>
            </w:r>
            <w:r w:rsidRPr="00CB6D94">
              <w:rPr>
                <w:rFonts w:ascii="Montserrat" w:hAnsi="Montserrat" w:cs="Calibri"/>
                <w:sz w:val="20"/>
                <w:szCs w:val="20"/>
                <w:lang w:val="ro-RO"/>
              </w:rPr>
              <w:t>.</w:t>
            </w:r>
          </w:p>
          <w:p w14:paraId="12B35994" w14:textId="27536C72" w:rsidR="00C64658" w:rsidRPr="00CB6D94" w:rsidRDefault="00045542" w:rsidP="00045542">
            <w:pPr>
              <w:spacing w:before="120" w:after="120" w:line="240" w:lineRule="auto"/>
              <w:jc w:val="both"/>
              <w:rPr>
                <w:rFonts w:ascii="Montserrat" w:hAnsi="Montserrat" w:cs="Calibri"/>
                <w:sz w:val="20"/>
                <w:szCs w:val="20"/>
                <w:lang w:val="ro-RO"/>
              </w:rPr>
            </w:pPr>
            <w:r w:rsidRPr="00CB6D94">
              <w:rPr>
                <w:rFonts w:ascii="Montserrat" w:hAnsi="Montserrat" w:cs="Calibri"/>
                <w:sz w:val="20"/>
                <w:szCs w:val="20"/>
                <w:lang w:val="ro-RO"/>
              </w:rPr>
              <w:t>În conformitate cu prevederile GSF, criteriul de eligibilitate nr. 10 din Anexa 3.2 Grila de contractare, solicitantul de finanțare are obligația de a asigura creșterea numărului mediu de locuri de muncă calculat conform reglementărilor CE în echivalenți medii cu normă întreagă anuală (ENI) cu minim 3, prin crearea până la finalizarea implementării proiectului  de locuri de muncă noi, legate strict de activitatea finanțată, și menținerea acestora până la finalul anului 1 de durabilitate</w:t>
            </w:r>
            <w:r w:rsidR="00C64658" w:rsidRPr="00CB6D94">
              <w:rPr>
                <w:rFonts w:ascii="Montserrat" w:hAnsi="Montserrat" w:cs="Calibri"/>
                <w:sz w:val="20"/>
                <w:szCs w:val="20"/>
                <w:lang w:val="ro-RO"/>
              </w:rPr>
              <w:t>.</w:t>
            </w:r>
          </w:p>
          <w:p w14:paraId="3444FE69" w14:textId="77777777" w:rsidR="00045542" w:rsidRPr="00CB6D94" w:rsidRDefault="00045542" w:rsidP="00045542">
            <w:pPr>
              <w:spacing w:before="120" w:after="120" w:line="240" w:lineRule="auto"/>
              <w:jc w:val="both"/>
              <w:rPr>
                <w:rFonts w:ascii="Montserrat" w:hAnsi="Montserrat" w:cs="Calibri"/>
                <w:sz w:val="20"/>
                <w:szCs w:val="20"/>
                <w:lang w:val="ro-RO"/>
              </w:rPr>
            </w:pPr>
            <w:r w:rsidRPr="00CB6D94">
              <w:rPr>
                <w:rFonts w:ascii="Montserrat" w:hAnsi="Montserrat" w:cs="Calibri"/>
                <w:sz w:val="20"/>
                <w:szCs w:val="20"/>
                <w:lang w:val="ro-RO"/>
              </w:rPr>
              <w:t xml:space="preserve">Prin urmare, asumarea unei creșteri </w:t>
            </w:r>
            <w:r w:rsidR="00C64E46" w:rsidRPr="00CB6D94">
              <w:rPr>
                <w:rFonts w:ascii="Montserrat" w:hAnsi="Montserrat" w:cs="Calibri"/>
                <w:sz w:val="20"/>
                <w:szCs w:val="20"/>
                <w:lang w:val="ro-RO"/>
              </w:rPr>
              <w:t xml:space="preserve">totale </w:t>
            </w:r>
            <w:r w:rsidRPr="00CB6D94">
              <w:rPr>
                <w:rFonts w:ascii="Montserrat" w:hAnsi="Montserrat" w:cs="Calibri"/>
                <w:sz w:val="20"/>
                <w:szCs w:val="20"/>
                <w:lang w:val="ro-RO"/>
              </w:rPr>
              <w:t xml:space="preserve">a numărului mediu de locuri de muncă cu 3 reprezintă o valoare a </w:t>
            </w:r>
            <w:proofErr w:type="spellStart"/>
            <w:r w:rsidRPr="00CB6D94">
              <w:rPr>
                <w:rFonts w:ascii="Montserrat" w:hAnsi="Montserrat" w:cs="Calibri"/>
                <w:sz w:val="20"/>
                <w:szCs w:val="20"/>
                <w:lang w:val="ro-RO"/>
              </w:rPr>
              <w:t>ENI</w:t>
            </w:r>
            <w:r w:rsidRPr="00CB6D94">
              <w:rPr>
                <w:rFonts w:ascii="Montserrat" w:hAnsi="Montserrat" w:cs="Calibri"/>
                <w:sz w:val="20"/>
                <w:szCs w:val="20"/>
                <w:vertAlign w:val="subscript"/>
                <w:lang w:val="ro-RO"/>
              </w:rPr>
              <w:t>s</w:t>
            </w:r>
            <w:proofErr w:type="spellEnd"/>
            <w:r w:rsidRPr="00CB6D94">
              <w:rPr>
                <w:rFonts w:ascii="Montserrat" w:hAnsi="Montserrat" w:cs="Calibri"/>
                <w:sz w:val="20"/>
                <w:szCs w:val="20"/>
                <w:lang w:val="ro-RO"/>
              </w:rPr>
              <w:t xml:space="preserve">=0 și conduce la punctarea prezentului criteriul de </w:t>
            </w:r>
            <w:proofErr w:type="spellStart"/>
            <w:r w:rsidRPr="00CB6D94">
              <w:rPr>
                <w:rFonts w:ascii="Montserrat" w:hAnsi="Montserrat" w:cs="Calibri"/>
                <w:sz w:val="20"/>
                <w:szCs w:val="20"/>
                <w:lang w:val="ro-RO"/>
              </w:rPr>
              <w:t>prioritizare</w:t>
            </w:r>
            <w:proofErr w:type="spellEnd"/>
            <w:r w:rsidRPr="00CB6D94">
              <w:rPr>
                <w:rFonts w:ascii="Montserrat" w:hAnsi="Montserrat" w:cs="Calibri"/>
                <w:sz w:val="20"/>
                <w:szCs w:val="20"/>
                <w:lang w:val="ro-RO"/>
              </w:rPr>
              <w:t xml:space="preserve"> cu 0 puncte.</w:t>
            </w:r>
          </w:p>
          <w:p w14:paraId="3DCE262B" w14:textId="46741167" w:rsidR="00C64658" w:rsidRPr="00CB6D94" w:rsidRDefault="00C64658" w:rsidP="00C64658">
            <w:pPr>
              <w:spacing w:before="120" w:after="120" w:line="240" w:lineRule="auto"/>
              <w:jc w:val="both"/>
              <w:rPr>
                <w:rFonts w:ascii="Montserrat" w:hAnsi="Montserrat" w:cs="Calibri"/>
                <w:sz w:val="20"/>
                <w:szCs w:val="20"/>
                <w:lang w:val="ro-RO"/>
              </w:rPr>
            </w:pPr>
            <w:r w:rsidRPr="00CB6D94">
              <w:rPr>
                <w:rFonts w:ascii="Montserrat" w:hAnsi="Montserrat" w:cs="Calibri"/>
                <w:sz w:val="20"/>
                <w:szCs w:val="20"/>
                <w:lang w:val="ro-RO"/>
              </w:rPr>
              <w:lastRenderedPageBreak/>
              <w:t>Calculul ENI suplimentar</w:t>
            </w:r>
            <w:r w:rsidRPr="00CB6D94">
              <w:rPr>
                <w:rFonts w:ascii="Montserrat" w:hAnsi="Montserrat"/>
                <w:sz w:val="20"/>
                <w:szCs w:val="20"/>
                <w:lang w:val="ro-RO"/>
              </w:rPr>
              <w:t xml:space="preserve"> </w:t>
            </w:r>
            <w:proofErr w:type="spellStart"/>
            <w:r w:rsidRPr="00CB6D94">
              <w:rPr>
                <w:rFonts w:ascii="Montserrat" w:hAnsi="Montserrat"/>
                <w:sz w:val="20"/>
                <w:szCs w:val="20"/>
                <w:lang w:val="ro-RO"/>
              </w:rPr>
              <w:t>ENI</w:t>
            </w:r>
            <w:r w:rsidRPr="00CB6D94">
              <w:rPr>
                <w:rFonts w:ascii="Montserrat" w:hAnsi="Montserrat"/>
                <w:sz w:val="20"/>
                <w:szCs w:val="20"/>
                <w:vertAlign w:val="subscript"/>
                <w:lang w:val="ro-RO"/>
              </w:rPr>
              <w:t>s</w:t>
            </w:r>
            <w:proofErr w:type="spellEnd"/>
            <w:r w:rsidRPr="00CB6D94">
              <w:rPr>
                <w:rFonts w:ascii="Montserrat" w:hAnsi="Montserrat" w:cs="Calibri"/>
                <w:sz w:val="20"/>
                <w:szCs w:val="20"/>
                <w:lang w:val="ro-RO"/>
              </w:rPr>
              <w:t xml:space="preserve">  previzionat se realizează prin raportarea Valorii finanțării nerambursabile solicitate AFN (euro) / 200.000 euro. </w:t>
            </w:r>
          </w:p>
          <w:p w14:paraId="289B1CFC" w14:textId="77777777" w:rsidR="00C64658" w:rsidRPr="00CB6D94" w:rsidRDefault="00C64658" w:rsidP="00C64658">
            <w:pPr>
              <w:spacing w:before="120" w:after="120" w:line="240" w:lineRule="auto"/>
              <w:jc w:val="both"/>
              <w:rPr>
                <w:rFonts w:ascii="Montserrat" w:hAnsi="Montserrat" w:cs="Calibri"/>
                <w:sz w:val="20"/>
                <w:szCs w:val="20"/>
                <w:lang w:val="ro-RO"/>
              </w:rPr>
            </w:pPr>
            <w:r w:rsidRPr="00CB6D94">
              <w:rPr>
                <w:rFonts w:ascii="Montserrat" w:hAnsi="Montserrat" w:cs="Calibri"/>
                <w:sz w:val="20"/>
                <w:szCs w:val="20"/>
                <w:lang w:val="ro-RO"/>
              </w:rPr>
              <w:t>Exemplu 1: dacă AFN este 200.000 euro, atunci AFN/200.000 euro = 1</w:t>
            </w:r>
          </w:p>
          <w:p w14:paraId="61B3AF75" w14:textId="1DC4A05E" w:rsidR="00C64658" w:rsidRPr="00CB6D94" w:rsidRDefault="00C64658" w:rsidP="00CF6761">
            <w:pPr>
              <w:pStyle w:val="ListParagraph"/>
              <w:numPr>
                <w:ilvl w:val="0"/>
                <w:numId w:val="21"/>
              </w:numPr>
              <w:spacing w:before="120" w:after="120"/>
              <w:jc w:val="both"/>
              <w:rPr>
                <w:rFonts w:ascii="Montserrat" w:hAnsi="Montserrat" w:cs="Calibri"/>
                <w:color w:val="27344C"/>
                <w:sz w:val="20"/>
                <w:szCs w:val="20"/>
                <w:lang w:val="ro-RO"/>
              </w:rPr>
            </w:pPr>
            <w:r w:rsidRPr="00CB6D94">
              <w:rPr>
                <w:rFonts w:ascii="Montserrat" w:hAnsi="Montserrat" w:cs="Calibri"/>
                <w:color w:val="27344C"/>
                <w:sz w:val="20"/>
                <w:szCs w:val="20"/>
                <w:lang w:val="ro-RO"/>
              </w:rPr>
              <w:t xml:space="preserve">Dacă  </w:t>
            </w:r>
            <w:proofErr w:type="spellStart"/>
            <w:r w:rsidRPr="00CB6D94">
              <w:rPr>
                <w:rFonts w:ascii="Montserrat" w:hAnsi="Montserrat" w:cs="Calibri"/>
                <w:color w:val="27344C"/>
                <w:sz w:val="20"/>
                <w:szCs w:val="20"/>
                <w:lang w:val="ro-RO"/>
              </w:rPr>
              <w:t>ENIs</w:t>
            </w:r>
            <w:proofErr w:type="spellEnd"/>
            <w:r w:rsidRPr="00CB6D94">
              <w:rPr>
                <w:rFonts w:ascii="Montserrat" w:hAnsi="Montserrat" w:cs="Calibri"/>
                <w:color w:val="27344C"/>
                <w:sz w:val="20"/>
                <w:szCs w:val="20"/>
                <w:lang w:val="ro-RO"/>
              </w:rPr>
              <w:t xml:space="preserve">  &gt;= 1  criteriul 7.4 se va puncta cu 4 puncte</w:t>
            </w:r>
          </w:p>
          <w:p w14:paraId="455F1962" w14:textId="3D6D0AD4" w:rsidR="00C64658" w:rsidRPr="00CB6D94" w:rsidRDefault="00C64658" w:rsidP="00CF6761">
            <w:pPr>
              <w:pStyle w:val="ListParagraph"/>
              <w:numPr>
                <w:ilvl w:val="0"/>
                <w:numId w:val="21"/>
              </w:numPr>
              <w:spacing w:before="120" w:after="120"/>
              <w:jc w:val="both"/>
              <w:rPr>
                <w:rFonts w:ascii="Montserrat" w:hAnsi="Montserrat" w:cs="Calibri"/>
                <w:color w:val="27344C"/>
                <w:sz w:val="20"/>
                <w:szCs w:val="20"/>
                <w:lang w:val="ro-RO"/>
              </w:rPr>
            </w:pPr>
            <w:r w:rsidRPr="00CB6D94">
              <w:rPr>
                <w:rFonts w:ascii="Montserrat" w:hAnsi="Montserrat" w:cs="Calibri"/>
                <w:color w:val="27344C"/>
                <w:sz w:val="20"/>
                <w:szCs w:val="20"/>
                <w:lang w:val="ro-RO"/>
              </w:rPr>
              <w:t xml:space="preserve">Dacă 0 &lt;  </w:t>
            </w:r>
            <w:proofErr w:type="spellStart"/>
            <w:r w:rsidRPr="00CB6D94">
              <w:rPr>
                <w:rFonts w:ascii="Montserrat" w:hAnsi="Montserrat" w:cs="Calibri"/>
                <w:color w:val="27344C"/>
                <w:sz w:val="20"/>
                <w:szCs w:val="20"/>
                <w:lang w:val="ro-RO"/>
              </w:rPr>
              <w:t>ENIs</w:t>
            </w:r>
            <w:proofErr w:type="spellEnd"/>
            <w:r w:rsidRPr="00CB6D94">
              <w:rPr>
                <w:rFonts w:ascii="Montserrat" w:hAnsi="Montserrat" w:cs="Calibri"/>
                <w:color w:val="27344C"/>
                <w:sz w:val="20"/>
                <w:szCs w:val="20"/>
                <w:lang w:val="ro-RO"/>
              </w:rPr>
              <w:t xml:space="preserve">  &lt; 1 criteriul 7.4 se va puncta cu 2 puncte</w:t>
            </w:r>
          </w:p>
          <w:p w14:paraId="6F6B5C6C" w14:textId="1700B7F1" w:rsidR="001B7BFD" w:rsidRPr="00CB6D94" w:rsidRDefault="001B7BFD" w:rsidP="00CF6761">
            <w:pPr>
              <w:pStyle w:val="ListParagraph"/>
              <w:numPr>
                <w:ilvl w:val="0"/>
                <w:numId w:val="21"/>
              </w:numPr>
              <w:spacing w:before="120" w:after="120"/>
              <w:jc w:val="both"/>
              <w:rPr>
                <w:rFonts w:ascii="Montserrat" w:hAnsi="Montserrat" w:cs="Calibri"/>
                <w:color w:val="27344C"/>
                <w:sz w:val="20"/>
                <w:szCs w:val="20"/>
                <w:lang w:val="ro-RO"/>
              </w:rPr>
            </w:pPr>
            <w:r w:rsidRPr="00CB6D94">
              <w:rPr>
                <w:rFonts w:ascii="Montserrat" w:hAnsi="Montserrat" w:cs="Calibri"/>
                <w:color w:val="27344C"/>
                <w:sz w:val="20"/>
                <w:szCs w:val="20"/>
                <w:lang w:val="ro-RO"/>
              </w:rPr>
              <w:t xml:space="preserve">Dacă </w:t>
            </w:r>
            <w:proofErr w:type="spellStart"/>
            <w:r w:rsidRPr="00CB6D94">
              <w:rPr>
                <w:rFonts w:ascii="Montserrat" w:hAnsi="Montserrat" w:cs="Calibri"/>
                <w:color w:val="27344C"/>
                <w:sz w:val="20"/>
                <w:szCs w:val="20"/>
                <w:lang w:val="ro-RO"/>
              </w:rPr>
              <w:t>ENIs</w:t>
            </w:r>
            <w:proofErr w:type="spellEnd"/>
            <w:r w:rsidRPr="00CB6D94">
              <w:rPr>
                <w:rFonts w:ascii="Montserrat" w:hAnsi="Montserrat" w:cs="Calibri"/>
                <w:color w:val="27344C"/>
                <w:sz w:val="20"/>
                <w:szCs w:val="20"/>
                <w:lang w:val="ro-RO"/>
              </w:rPr>
              <w:t xml:space="preserve"> =0 criteriul 7.4 se va puncta cu 0 puncte</w:t>
            </w:r>
          </w:p>
          <w:p w14:paraId="6C5DA46F" w14:textId="77777777" w:rsidR="00C64658" w:rsidRPr="00CB6D94" w:rsidRDefault="00C64658" w:rsidP="00C64658">
            <w:pPr>
              <w:spacing w:before="120" w:after="120" w:line="240" w:lineRule="auto"/>
              <w:jc w:val="both"/>
              <w:rPr>
                <w:rFonts w:ascii="Montserrat" w:hAnsi="Montserrat" w:cs="Calibri"/>
                <w:sz w:val="20"/>
                <w:szCs w:val="20"/>
                <w:lang w:val="ro-RO"/>
              </w:rPr>
            </w:pPr>
            <w:r w:rsidRPr="00CB6D94">
              <w:rPr>
                <w:rFonts w:ascii="Montserrat" w:hAnsi="Montserrat" w:cs="Calibri"/>
                <w:sz w:val="20"/>
                <w:szCs w:val="20"/>
                <w:lang w:val="ro-RO"/>
              </w:rPr>
              <w:t xml:space="preserve">Exemplu 2: dacă AFN este 1.000.000 euro, atunci AFN/200.000 = 5. </w:t>
            </w:r>
          </w:p>
          <w:p w14:paraId="5F7A1C60" w14:textId="3AF28312" w:rsidR="00C64658" w:rsidRPr="00CB6D94" w:rsidRDefault="00C64658" w:rsidP="00CF6761">
            <w:pPr>
              <w:pStyle w:val="ListParagraph"/>
              <w:numPr>
                <w:ilvl w:val="0"/>
                <w:numId w:val="21"/>
              </w:numPr>
              <w:spacing w:before="120" w:after="120"/>
              <w:jc w:val="both"/>
              <w:rPr>
                <w:rFonts w:ascii="Montserrat" w:hAnsi="Montserrat" w:cs="Calibri"/>
                <w:color w:val="27344C"/>
                <w:sz w:val="20"/>
                <w:szCs w:val="20"/>
                <w:lang w:val="ro-RO"/>
              </w:rPr>
            </w:pPr>
            <w:r w:rsidRPr="00CB6D94">
              <w:rPr>
                <w:rFonts w:ascii="Montserrat" w:hAnsi="Montserrat" w:cs="Calibri"/>
                <w:color w:val="27344C"/>
                <w:sz w:val="20"/>
                <w:szCs w:val="20"/>
                <w:lang w:val="ro-RO"/>
              </w:rPr>
              <w:t xml:space="preserve">Dacă  </w:t>
            </w:r>
            <w:proofErr w:type="spellStart"/>
            <w:r w:rsidRPr="00CB6D94">
              <w:rPr>
                <w:rFonts w:ascii="Montserrat" w:hAnsi="Montserrat" w:cs="Calibri"/>
                <w:color w:val="27344C"/>
                <w:sz w:val="20"/>
                <w:szCs w:val="20"/>
                <w:lang w:val="ro-RO"/>
              </w:rPr>
              <w:t>ENIs</w:t>
            </w:r>
            <w:proofErr w:type="spellEnd"/>
            <w:r w:rsidRPr="00CB6D94">
              <w:rPr>
                <w:rFonts w:ascii="Montserrat" w:hAnsi="Montserrat" w:cs="Calibri"/>
                <w:color w:val="27344C"/>
                <w:sz w:val="20"/>
                <w:szCs w:val="20"/>
                <w:lang w:val="ro-RO"/>
              </w:rPr>
              <w:t xml:space="preserve">  &gt;= 5  criteriul 7.4 se va puncta cu 4 puncte</w:t>
            </w:r>
          </w:p>
          <w:p w14:paraId="1C53428D" w14:textId="77777777" w:rsidR="001B7BFD" w:rsidRPr="00CB6D94" w:rsidRDefault="00C64658" w:rsidP="00CF6761">
            <w:pPr>
              <w:pStyle w:val="ListParagraph"/>
              <w:numPr>
                <w:ilvl w:val="0"/>
                <w:numId w:val="21"/>
              </w:numPr>
              <w:spacing w:before="120" w:after="120"/>
              <w:jc w:val="both"/>
              <w:rPr>
                <w:rFonts w:ascii="Montserrat" w:hAnsi="Montserrat" w:cs="Calibri"/>
                <w:color w:val="27344C"/>
                <w:sz w:val="20"/>
                <w:szCs w:val="20"/>
                <w:lang w:val="ro-RO"/>
              </w:rPr>
            </w:pPr>
            <w:r w:rsidRPr="00CB6D94">
              <w:rPr>
                <w:rFonts w:ascii="Montserrat" w:hAnsi="Montserrat" w:cs="Calibri"/>
                <w:color w:val="27344C"/>
                <w:sz w:val="20"/>
                <w:szCs w:val="20"/>
                <w:lang w:val="ro-RO"/>
              </w:rPr>
              <w:t xml:space="preserve">Dacă 0 &lt;  </w:t>
            </w:r>
            <w:proofErr w:type="spellStart"/>
            <w:r w:rsidRPr="00CB6D94">
              <w:rPr>
                <w:rFonts w:ascii="Montserrat" w:hAnsi="Montserrat" w:cs="Calibri"/>
                <w:color w:val="27344C"/>
                <w:sz w:val="20"/>
                <w:szCs w:val="20"/>
                <w:lang w:val="ro-RO"/>
              </w:rPr>
              <w:t>ENIs</w:t>
            </w:r>
            <w:proofErr w:type="spellEnd"/>
            <w:r w:rsidRPr="00CB6D94">
              <w:rPr>
                <w:rFonts w:ascii="Montserrat" w:hAnsi="Montserrat" w:cs="Calibri"/>
                <w:color w:val="27344C"/>
                <w:sz w:val="20"/>
                <w:szCs w:val="20"/>
                <w:lang w:val="ro-RO"/>
              </w:rPr>
              <w:t xml:space="preserve">  &lt; 5 criteriul 7.4 se va puncta cu 2 puncte</w:t>
            </w:r>
          </w:p>
          <w:p w14:paraId="70C8F3C9" w14:textId="77777777" w:rsidR="001B7BFD" w:rsidRPr="00CB6D94" w:rsidRDefault="001B7BFD" w:rsidP="00CF6761">
            <w:pPr>
              <w:pStyle w:val="ListParagraph"/>
              <w:numPr>
                <w:ilvl w:val="0"/>
                <w:numId w:val="21"/>
              </w:numPr>
              <w:spacing w:before="120" w:after="120"/>
              <w:jc w:val="both"/>
              <w:rPr>
                <w:rFonts w:ascii="Montserrat" w:hAnsi="Montserrat" w:cs="Calibri"/>
                <w:color w:val="27344C"/>
                <w:sz w:val="20"/>
                <w:szCs w:val="20"/>
                <w:lang w:val="ro-RO"/>
              </w:rPr>
            </w:pPr>
            <w:r w:rsidRPr="00CB6D94">
              <w:rPr>
                <w:rFonts w:ascii="Montserrat" w:hAnsi="Montserrat" w:cs="Calibri"/>
                <w:color w:val="27344C"/>
                <w:sz w:val="20"/>
                <w:szCs w:val="20"/>
                <w:lang w:val="ro-RO"/>
              </w:rPr>
              <w:t xml:space="preserve">Dacă </w:t>
            </w:r>
            <w:proofErr w:type="spellStart"/>
            <w:r w:rsidRPr="00CB6D94">
              <w:rPr>
                <w:rFonts w:ascii="Montserrat" w:hAnsi="Montserrat" w:cs="Calibri"/>
                <w:color w:val="27344C"/>
                <w:sz w:val="20"/>
                <w:szCs w:val="20"/>
                <w:lang w:val="ro-RO"/>
              </w:rPr>
              <w:t>ENIs</w:t>
            </w:r>
            <w:proofErr w:type="spellEnd"/>
            <w:r w:rsidRPr="00CB6D94">
              <w:rPr>
                <w:rFonts w:ascii="Montserrat" w:hAnsi="Montserrat" w:cs="Calibri"/>
                <w:color w:val="27344C"/>
                <w:sz w:val="20"/>
                <w:szCs w:val="20"/>
                <w:lang w:val="ro-RO"/>
              </w:rPr>
              <w:t xml:space="preserve"> =0 criteriul 7.4 se va puncta cu 0 puncte</w:t>
            </w:r>
          </w:p>
          <w:p w14:paraId="78DB1A90" w14:textId="77777777" w:rsidR="00A617D3" w:rsidRPr="00CB6D94" w:rsidRDefault="002260EA" w:rsidP="00CF6761">
            <w:pPr>
              <w:spacing w:before="120" w:after="120" w:line="240" w:lineRule="auto"/>
              <w:jc w:val="both"/>
              <w:rPr>
                <w:rFonts w:ascii="Montserrat" w:hAnsi="Montserrat" w:cs="Calibri"/>
                <w:sz w:val="20"/>
                <w:szCs w:val="20"/>
                <w:lang w:val="ro-RO"/>
              </w:rPr>
            </w:pPr>
            <w:r w:rsidRPr="00CB6D94">
              <w:rPr>
                <w:rFonts w:ascii="Montserrat" w:hAnsi="Montserrat" w:cs="Calibri"/>
                <w:sz w:val="20"/>
                <w:szCs w:val="20"/>
                <w:lang w:val="ro-RO"/>
              </w:rPr>
              <w:t xml:space="preserve">Atenție! </w:t>
            </w:r>
          </w:p>
          <w:p w14:paraId="4493C56E" w14:textId="6C9DB2A3" w:rsidR="00CF6761" w:rsidRPr="00CB6D94" w:rsidRDefault="00CF6761" w:rsidP="00CF6761">
            <w:pPr>
              <w:spacing w:before="120" w:after="120" w:line="240" w:lineRule="auto"/>
              <w:jc w:val="both"/>
              <w:rPr>
                <w:rFonts w:ascii="Montserrat" w:hAnsi="Montserrat" w:cs="Calibri"/>
                <w:sz w:val="20"/>
                <w:szCs w:val="20"/>
                <w:lang w:val="ro-RO"/>
              </w:rPr>
            </w:pPr>
            <w:r w:rsidRPr="00CB6D94">
              <w:rPr>
                <w:rFonts w:ascii="Montserrat" w:hAnsi="Montserrat" w:cs="Calibri"/>
                <w:sz w:val="20"/>
                <w:szCs w:val="20"/>
                <w:lang w:val="ro-RO"/>
              </w:rPr>
              <w:t>Dacă la depunerea cererii de finanțare solicitantul de finanțare și-a asumat creșterea numărului mediu de locuri de muncă,  suplimentar față de creșterea obligatorie conform GSF, iar în perioada de implementare din documentele justificative nu rezultă realizarea acestei creșteri suplimentare se vor aplica sancțiuni în conformitate cu prevederile din Anexa 4_Contractul de finanțare</w:t>
            </w:r>
          </w:p>
        </w:tc>
      </w:tr>
      <w:tr w:rsidR="002210AC" w:rsidRPr="00CB6D94" w14:paraId="7E911B39" w14:textId="77777777" w:rsidTr="002210AC">
        <w:tc>
          <w:tcPr>
            <w:tcW w:w="720" w:type="dxa"/>
            <w:vMerge/>
            <w:tcBorders>
              <w:top w:val="single" w:sz="36" w:space="0" w:color="FFFFFF" w:themeColor="background1"/>
              <w:left w:val="single" w:sz="36" w:space="0" w:color="FFFFFF" w:themeColor="background1"/>
              <w:bottom w:val="single" w:sz="36" w:space="0" w:color="FFFFFF" w:themeColor="background1"/>
              <w:right w:val="doubleWave" w:sz="6" w:space="0" w:color="FFFFFF" w:themeColor="background1"/>
            </w:tcBorders>
            <w:shd w:val="clear" w:color="auto" w:fill="E6EFF3"/>
            <w:vAlign w:val="center"/>
          </w:tcPr>
          <w:p w14:paraId="22A36C2A" w14:textId="77777777" w:rsidR="00F42424" w:rsidRPr="00CB6D94" w:rsidRDefault="00F42424" w:rsidP="00C34EB7">
            <w:pPr>
              <w:spacing w:before="120" w:after="120" w:line="240" w:lineRule="auto"/>
              <w:jc w:val="both"/>
              <w:rPr>
                <w:rFonts w:ascii="Montserrat" w:hAnsi="Montserrat"/>
                <w:sz w:val="20"/>
                <w:szCs w:val="20"/>
                <w:lang w:val="ro-RO"/>
              </w:rPr>
            </w:pPr>
          </w:p>
        </w:tc>
        <w:tc>
          <w:tcPr>
            <w:tcW w:w="5370" w:type="dxa"/>
            <w:tcBorders>
              <w:top w:val="doubleWave" w:sz="6" w:space="0" w:color="FFFFFF" w:themeColor="background1"/>
              <w:left w:val="doubleWave" w:sz="6" w:space="0" w:color="FFFFFF" w:themeColor="background1"/>
              <w:bottom w:val="doubleWave" w:sz="6" w:space="0" w:color="FFFFFF" w:themeColor="background1"/>
              <w:right w:val="doubleWave" w:sz="6" w:space="0" w:color="FFFFFF" w:themeColor="background1"/>
            </w:tcBorders>
            <w:shd w:val="clear" w:color="auto" w:fill="E6EFF3"/>
            <w:vAlign w:val="center"/>
          </w:tcPr>
          <w:p w14:paraId="72793A5B" w14:textId="7B094EC6" w:rsidR="00F42424" w:rsidRPr="00CB6D94" w:rsidRDefault="0049284F">
            <w:pPr>
              <w:pStyle w:val="ListParagraph"/>
              <w:numPr>
                <w:ilvl w:val="0"/>
                <w:numId w:val="27"/>
              </w:numPr>
              <w:spacing w:before="120" w:after="120"/>
              <w:jc w:val="both"/>
              <w:rPr>
                <w:rFonts w:ascii="Montserrat" w:hAnsi="Montserrat" w:cs="Calibri"/>
                <w:color w:val="27344C"/>
                <w:sz w:val="20"/>
                <w:szCs w:val="20"/>
                <w:lang w:val="ro-RO"/>
              </w:rPr>
            </w:pPr>
            <w:proofErr w:type="spellStart"/>
            <w:r w:rsidRPr="00CB6D94">
              <w:rPr>
                <w:rFonts w:ascii="Montserrat" w:hAnsi="Montserrat"/>
                <w:color w:val="27344C"/>
                <w:sz w:val="20"/>
                <w:szCs w:val="20"/>
                <w:lang w:val="ro-RO"/>
              </w:rPr>
              <w:t>ENI</w:t>
            </w:r>
            <w:r w:rsidRPr="00CB6D94">
              <w:rPr>
                <w:rFonts w:ascii="Montserrat" w:hAnsi="Montserrat"/>
                <w:color w:val="27344C"/>
                <w:sz w:val="20"/>
                <w:szCs w:val="20"/>
                <w:vertAlign w:val="subscript"/>
                <w:lang w:val="ro-RO"/>
              </w:rPr>
              <w:t>s</w:t>
            </w:r>
            <w:proofErr w:type="spellEnd"/>
            <w:r w:rsidRPr="00CB6D94">
              <w:rPr>
                <w:rStyle w:val="apple-converted-space"/>
                <w:rFonts w:ascii="Montserrat" w:hAnsi="Montserrat"/>
                <w:color w:val="27344C"/>
                <w:sz w:val="20"/>
                <w:szCs w:val="20"/>
                <w:lang w:val="ro-RO"/>
              </w:rPr>
              <w:t> </w:t>
            </w:r>
            <w:r w:rsidRPr="00CB6D94">
              <w:rPr>
                <w:rFonts w:ascii="Montserrat" w:hAnsi="Montserrat"/>
                <w:color w:val="27344C"/>
                <w:sz w:val="20"/>
                <w:szCs w:val="20"/>
                <w:lang w:val="ro-RO"/>
              </w:rPr>
              <w:t>&gt;=</w:t>
            </w:r>
            <w:r w:rsidRPr="00CB6D94">
              <w:rPr>
                <w:rStyle w:val="apple-converted-space"/>
                <w:rFonts w:ascii="Montserrat" w:hAnsi="Montserrat"/>
                <w:color w:val="27344C"/>
                <w:sz w:val="20"/>
                <w:szCs w:val="20"/>
                <w:lang w:val="ro-RO"/>
              </w:rPr>
              <w:t> </w:t>
            </w:r>
            <w:r w:rsidRPr="00CB6D94">
              <w:rPr>
                <w:rFonts w:ascii="Montserrat" w:hAnsi="Montserrat"/>
                <w:color w:val="27344C"/>
                <w:sz w:val="20"/>
                <w:szCs w:val="20"/>
                <w:lang w:val="ro-RO"/>
              </w:rPr>
              <w:t>FN / 2</w:t>
            </w:r>
            <w:r w:rsidR="00045542" w:rsidRPr="00CB6D94">
              <w:rPr>
                <w:rFonts w:ascii="Montserrat" w:hAnsi="Montserrat"/>
                <w:color w:val="27344C"/>
                <w:sz w:val="20"/>
                <w:szCs w:val="20"/>
                <w:lang w:val="ro-RO"/>
              </w:rPr>
              <w:t>0</w:t>
            </w:r>
            <w:r w:rsidRPr="00CB6D94">
              <w:rPr>
                <w:rFonts w:ascii="Montserrat" w:hAnsi="Montserrat"/>
                <w:color w:val="27344C"/>
                <w:sz w:val="20"/>
                <w:szCs w:val="20"/>
                <w:lang w:val="ro-RO"/>
              </w:rPr>
              <w:t>0.000</w:t>
            </w:r>
            <w:r w:rsidR="00EE33C0" w:rsidRPr="00CB6D94">
              <w:rPr>
                <w:rFonts w:ascii="Montserrat" w:hAnsi="Montserrat"/>
                <w:color w:val="27344C"/>
                <w:sz w:val="20"/>
                <w:szCs w:val="20"/>
                <w:lang w:val="ro-RO"/>
              </w:rPr>
              <w:t xml:space="preserve"> euro</w:t>
            </w:r>
          </w:p>
        </w:tc>
        <w:tc>
          <w:tcPr>
            <w:tcW w:w="1028" w:type="dxa"/>
            <w:tcBorders>
              <w:top w:val="doubleWave" w:sz="6" w:space="0" w:color="FFFFFF" w:themeColor="background1"/>
              <w:left w:val="doubleWave" w:sz="6" w:space="0" w:color="FFFFFF" w:themeColor="background1"/>
              <w:bottom w:val="doubleWave" w:sz="6" w:space="0" w:color="FFFFFF" w:themeColor="background1"/>
              <w:right w:val="doubleWave" w:sz="6" w:space="0" w:color="FFFFFF" w:themeColor="background1"/>
            </w:tcBorders>
            <w:shd w:val="clear" w:color="auto" w:fill="E6EFF3"/>
            <w:vAlign w:val="center"/>
          </w:tcPr>
          <w:p w14:paraId="2FC0B09E" w14:textId="71DFCAC7" w:rsidR="00F42424" w:rsidRPr="00CB6D94" w:rsidRDefault="00585E49" w:rsidP="00C34EB7">
            <w:pPr>
              <w:spacing w:before="120" w:after="120" w:line="240" w:lineRule="auto"/>
              <w:jc w:val="center"/>
              <w:rPr>
                <w:rFonts w:ascii="Montserrat" w:hAnsi="Montserrat" w:cs="Calibri"/>
                <w:sz w:val="20"/>
                <w:szCs w:val="20"/>
                <w:lang w:val="ro-RO"/>
              </w:rPr>
            </w:pPr>
            <w:r w:rsidRPr="00CB6D94">
              <w:rPr>
                <w:rFonts w:ascii="Montserrat" w:hAnsi="Montserrat" w:cs="Calibri"/>
                <w:sz w:val="20"/>
                <w:szCs w:val="20"/>
                <w:lang w:val="ro-RO"/>
              </w:rPr>
              <w:t>4</w:t>
            </w:r>
          </w:p>
        </w:tc>
        <w:tc>
          <w:tcPr>
            <w:tcW w:w="7288" w:type="dxa"/>
            <w:vMerge/>
            <w:tcBorders>
              <w:top w:val="doubleWave" w:sz="6" w:space="0" w:color="FFFFFF" w:themeColor="background1"/>
              <w:left w:val="doubleWave" w:sz="6" w:space="0" w:color="FFFFFF" w:themeColor="background1"/>
              <w:bottom w:val="doubleWave" w:sz="6" w:space="0" w:color="FFFFFF" w:themeColor="background1"/>
            </w:tcBorders>
            <w:shd w:val="clear" w:color="auto" w:fill="E6EFF3"/>
            <w:vAlign w:val="center"/>
          </w:tcPr>
          <w:p w14:paraId="0E44651C" w14:textId="77777777" w:rsidR="00F42424" w:rsidRPr="00CB6D94" w:rsidRDefault="00F42424" w:rsidP="00C34EB7">
            <w:pPr>
              <w:spacing w:before="120" w:after="120" w:line="240" w:lineRule="auto"/>
              <w:jc w:val="both"/>
              <w:rPr>
                <w:rFonts w:ascii="Montserrat" w:hAnsi="Montserrat" w:cs="Calibri"/>
                <w:b/>
                <w:bCs/>
                <w:sz w:val="20"/>
                <w:szCs w:val="20"/>
                <w:lang w:val="ro-RO"/>
              </w:rPr>
            </w:pPr>
          </w:p>
        </w:tc>
      </w:tr>
      <w:tr w:rsidR="002210AC" w:rsidRPr="00CB6D94" w14:paraId="4A2018FD" w14:textId="77777777" w:rsidTr="002210AC">
        <w:tc>
          <w:tcPr>
            <w:tcW w:w="720" w:type="dxa"/>
            <w:vMerge/>
            <w:tcBorders>
              <w:top w:val="single" w:sz="36" w:space="0" w:color="FFFFFF" w:themeColor="background1"/>
              <w:left w:val="single" w:sz="36" w:space="0" w:color="FFFFFF" w:themeColor="background1"/>
              <w:bottom w:val="single" w:sz="36" w:space="0" w:color="FFFFFF" w:themeColor="background1"/>
              <w:right w:val="doubleWave" w:sz="6" w:space="0" w:color="FFFFFF" w:themeColor="background1"/>
            </w:tcBorders>
            <w:shd w:val="clear" w:color="auto" w:fill="E6EFF3"/>
            <w:vAlign w:val="center"/>
          </w:tcPr>
          <w:p w14:paraId="1FCE66CD" w14:textId="77777777" w:rsidR="00F42424" w:rsidRPr="00CB6D94" w:rsidRDefault="00F42424" w:rsidP="00C34EB7">
            <w:pPr>
              <w:spacing w:before="120" w:after="120" w:line="240" w:lineRule="auto"/>
              <w:jc w:val="both"/>
              <w:rPr>
                <w:rFonts w:ascii="Montserrat" w:hAnsi="Montserrat"/>
                <w:sz w:val="20"/>
                <w:szCs w:val="20"/>
                <w:lang w:val="ro-RO"/>
              </w:rPr>
            </w:pPr>
          </w:p>
        </w:tc>
        <w:tc>
          <w:tcPr>
            <w:tcW w:w="5370" w:type="dxa"/>
            <w:tcBorders>
              <w:top w:val="doubleWave" w:sz="6" w:space="0" w:color="FFFFFF" w:themeColor="background1"/>
              <w:left w:val="doubleWave" w:sz="6" w:space="0" w:color="FFFFFF" w:themeColor="background1"/>
              <w:bottom w:val="doubleWave" w:sz="6" w:space="0" w:color="FFFFFF" w:themeColor="background1"/>
              <w:right w:val="doubleWave" w:sz="6" w:space="0" w:color="FFFFFF" w:themeColor="background1"/>
            </w:tcBorders>
            <w:shd w:val="clear" w:color="auto" w:fill="E6EFF3"/>
            <w:vAlign w:val="center"/>
          </w:tcPr>
          <w:p w14:paraId="4C4A7B26" w14:textId="78890BD6" w:rsidR="00F42424" w:rsidRPr="00CB6D94" w:rsidRDefault="0049284F">
            <w:pPr>
              <w:pStyle w:val="ListParagraph"/>
              <w:numPr>
                <w:ilvl w:val="0"/>
                <w:numId w:val="27"/>
              </w:numPr>
              <w:spacing w:before="120" w:after="120"/>
              <w:jc w:val="both"/>
              <w:rPr>
                <w:rFonts w:ascii="Montserrat" w:hAnsi="Montserrat" w:cs="Calibri"/>
                <w:color w:val="27344C"/>
                <w:sz w:val="20"/>
                <w:szCs w:val="20"/>
                <w:lang w:val="ro-RO"/>
              </w:rPr>
            </w:pPr>
            <w:r w:rsidRPr="00CB6D94">
              <w:rPr>
                <w:rFonts w:ascii="Montserrat" w:hAnsi="Montserrat"/>
                <w:color w:val="27344C"/>
                <w:sz w:val="20"/>
                <w:szCs w:val="20"/>
                <w:lang w:val="ro-RO"/>
              </w:rPr>
              <w:t>0 &lt;</w:t>
            </w:r>
            <w:r w:rsidRPr="00CB6D94">
              <w:rPr>
                <w:rStyle w:val="apple-converted-space"/>
                <w:rFonts w:ascii="Montserrat" w:hAnsi="Montserrat"/>
                <w:color w:val="27344C"/>
                <w:sz w:val="20"/>
                <w:szCs w:val="20"/>
                <w:lang w:val="ro-RO"/>
              </w:rPr>
              <w:t> </w:t>
            </w:r>
            <w:proofErr w:type="spellStart"/>
            <w:r w:rsidRPr="00CB6D94">
              <w:rPr>
                <w:rFonts w:ascii="Montserrat" w:hAnsi="Montserrat"/>
                <w:color w:val="27344C"/>
                <w:sz w:val="20"/>
                <w:szCs w:val="20"/>
                <w:lang w:val="ro-RO"/>
              </w:rPr>
              <w:t>ENI</w:t>
            </w:r>
            <w:r w:rsidRPr="00CB6D94">
              <w:rPr>
                <w:rFonts w:ascii="Montserrat" w:hAnsi="Montserrat"/>
                <w:color w:val="27344C"/>
                <w:sz w:val="20"/>
                <w:szCs w:val="20"/>
                <w:vertAlign w:val="subscript"/>
                <w:lang w:val="ro-RO"/>
              </w:rPr>
              <w:t>s</w:t>
            </w:r>
            <w:proofErr w:type="spellEnd"/>
            <w:r w:rsidRPr="00CB6D94">
              <w:rPr>
                <w:rStyle w:val="apple-converted-space"/>
                <w:rFonts w:ascii="Montserrat" w:hAnsi="Montserrat"/>
                <w:color w:val="27344C"/>
                <w:sz w:val="20"/>
                <w:szCs w:val="20"/>
                <w:lang w:val="ro-RO"/>
              </w:rPr>
              <w:t> </w:t>
            </w:r>
            <w:r w:rsidRPr="00CB6D94">
              <w:rPr>
                <w:rFonts w:ascii="Montserrat" w:hAnsi="Montserrat"/>
                <w:color w:val="27344C"/>
                <w:sz w:val="20"/>
                <w:szCs w:val="20"/>
                <w:lang w:val="ro-RO"/>
              </w:rPr>
              <w:t>&lt;</w:t>
            </w:r>
            <w:r w:rsidRPr="00CB6D94">
              <w:rPr>
                <w:rStyle w:val="apple-converted-space"/>
                <w:rFonts w:ascii="Montserrat" w:hAnsi="Montserrat"/>
                <w:color w:val="27344C"/>
                <w:sz w:val="20"/>
                <w:szCs w:val="20"/>
                <w:lang w:val="ro-RO"/>
              </w:rPr>
              <w:t> </w:t>
            </w:r>
            <w:r w:rsidRPr="00CB6D94">
              <w:rPr>
                <w:rFonts w:ascii="Montserrat" w:hAnsi="Montserrat"/>
                <w:color w:val="27344C"/>
                <w:sz w:val="20"/>
                <w:szCs w:val="20"/>
                <w:lang w:val="ro-RO"/>
              </w:rPr>
              <w:t>FN / 2</w:t>
            </w:r>
            <w:r w:rsidR="00045542" w:rsidRPr="00CB6D94">
              <w:rPr>
                <w:rFonts w:ascii="Montserrat" w:hAnsi="Montserrat"/>
                <w:color w:val="27344C"/>
                <w:sz w:val="20"/>
                <w:szCs w:val="20"/>
                <w:lang w:val="ro-RO"/>
              </w:rPr>
              <w:t>0</w:t>
            </w:r>
            <w:r w:rsidRPr="00CB6D94">
              <w:rPr>
                <w:rFonts w:ascii="Montserrat" w:hAnsi="Montserrat"/>
                <w:color w:val="27344C"/>
                <w:sz w:val="20"/>
                <w:szCs w:val="20"/>
                <w:lang w:val="ro-RO"/>
              </w:rPr>
              <w:t>0.000</w:t>
            </w:r>
            <w:r w:rsidR="00EE33C0" w:rsidRPr="00CB6D94">
              <w:rPr>
                <w:rFonts w:ascii="Montserrat" w:hAnsi="Montserrat"/>
                <w:color w:val="27344C"/>
                <w:sz w:val="20"/>
                <w:szCs w:val="20"/>
                <w:lang w:val="ro-RO"/>
              </w:rPr>
              <w:t xml:space="preserve"> euro</w:t>
            </w:r>
          </w:p>
        </w:tc>
        <w:tc>
          <w:tcPr>
            <w:tcW w:w="1028" w:type="dxa"/>
            <w:tcBorders>
              <w:top w:val="doubleWave" w:sz="6" w:space="0" w:color="FFFFFF" w:themeColor="background1"/>
              <w:left w:val="doubleWave" w:sz="6" w:space="0" w:color="FFFFFF" w:themeColor="background1"/>
              <w:bottom w:val="doubleWave" w:sz="6" w:space="0" w:color="FFFFFF" w:themeColor="background1"/>
              <w:right w:val="doubleWave" w:sz="6" w:space="0" w:color="FFFFFF" w:themeColor="background1"/>
            </w:tcBorders>
            <w:shd w:val="clear" w:color="auto" w:fill="E6EFF3"/>
            <w:vAlign w:val="center"/>
          </w:tcPr>
          <w:p w14:paraId="60632EE1" w14:textId="2BB49DAE" w:rsidR="00F42424" w:rsidRPr="00CB6D94" w:rsidRDefault="00585E49" w:rsidP="00C34EB7">
            <w:pPr>
              <w:spacing w:before="120" w:after="120" w:line="240" w:lineRule="auto"/>
              <w:jc w:val="center"/>
              <w:rPr>
                <w:rFonts w:ascii="Montserrat" w:hAnsi="Montserrat" w:cs="Calibri"/>
                <w:sz w:val="20"/>
                <w:szCs w:val="20"/>
                <w:lang w:val="ro-RO"/>
              </w:rPr>
            </w:pPr>
            <w:r w:rsidRPr="00CB6D94">
              <w:rPr>
                <w:rFonts w:ascii="Montserrat" w:hAnsi="Montserrat" w:cs="Calibri"/>
                <w:sz w:val="20"/>
                <w:szCs w:val="20"/>
                <w:lang w:val="ro-RO"/>
              </w:rPr>
              <w:t>2</w:t>
            </w:r>
          </w:p>
        </w:tc>
        <w:tc>
          <w:tcPr>
            <w:tcW w:w="7288" w:type="dxa"/>
            <w:vMerge/>
            <w:tcBorders>
              <w:top w:val="doubleWave" w:sz="6" w:space="0" w:color="FFFFFF" w:themeColor="background1"/>
              <w:left w:val="doubleWave" w:sz="6" w:space="0" w:color="FFFFFF" w:themeColor="background1"/>
              <w:bottom w:val="doubleWave" w:sz="6" w:space="0" w:color="FFFFFF" w:themeColor="background1"/>
            </w:tcBorders>
            <w:shd w:val="clear" w:color="auto" w:fill="E6EFF3"/>
            <w:vAlign w:val="center"/>
          </w:tcPr>
          <w:p w14:paraId="580A51EB" w14:textId="77777777" w:rsidR="00F42424" w:rsidRPr="00CB6D94" w:rsidRDefault="00F42424" w:rsidP="00C34EB7">
            <w:pPr>
              <w:spacing w:before="120" w:after="120" w:line="240" w:lineRule="auto"/>
              <w:jc w:val="both"/>
              <w:rPr>
                <w:rFonts w:ascii="Montserrat" w:hAnsi="Montserrat" w:cs="Calibri"/>
                <w:b/>
                <w:bCs/>
                <w:sz w:val="20"/>
                <w:szCs w:val="20"/>
                <w:lang w:val="ro-RO"/>
              </w:rPr>
            </w:pPr>
          </w:p>
        </w:tc>
      </w:tr>
      <w:tr w:rsidR="0049284F" w:rsidRPr="00CB6D94" w14:paraId="696E889A" w14:textId="77777777" w:rsidTr="00B56EF9">
        <w:trPr>
          <w:trHeight w:val="266"/>
        </w:trPr>
        <w:tc>
          <w:tcPr>
            <w:tcW w:w="720" w:type="dxa"/>
            <w:vMerge/>
            <w:tcBorders>
              <w:top w:val="single" w:sz="36" w:space="0" w:color="FFFFFF" w:themeColor="background1"/>
              <w:left w:val="single" w:sz="36" w:space="0" w:color="FFFFFF" w:themeColor="background1"/>
              <w:bottom w:val="single" w:sz="36" w:space="0" w:color="FFFFFF" w:themeColor="background1"/>
              <w:right w:val="doubleWave" w:sz="6" w:space="0" w:color="FFFFFF" w:themeColor="background1"/>
            </w:tcBorders>
            <w:shd w:val="clear" w:color="auto" w:fill="E6EFF3"/>
            <w:vAlign w:val="center"/>
          </w:tcPr>
          <w:p w14:paraId="4C6B7D79" w14:textId="77777777" w:rsidR="0049284F" w:rsidRPr="00CB6D94" w:rsidRDefault="0049284F" w:rsidP="00C34EB7">
            <w:pPr>
              <w:spacing w:before="120" w:after="120" w:line="240" w:lineRule="auto"/>
              <w:jc w:val="both"/>
              <w:rPr>
                <w:rFonts w:ascii="Montserrat" w:hAnsi="Montserrat"/>
                <w:sz w:val="20"/>
                <w:szCs w:val="20"/>
                <w:lang w:val="ro-RO"/>
              </w:rPr>
            </w:pPr>
          </w:p>
        </w:tc>
        <w:tc>
          <w:tcPr>
            <w:tcW w:w="5370" w:type="dxa"/>
            <w:tcBorders>
              <w:top w:val="doubleWave" w:sz="6" w:space="0" w:color="FFFFFF" w:themeColor="background1"/>
              <w:left w:val="doubleWave" w:sz="6" w:space="0" w:color="FFFFFF" w:themeColor="background1"/>
              <w:right w:val="doubleWave" w:sz="6" w:space="0" w:color="FFFFFF" w:themeColor="background1"/>
            </w:tcBorders>
            <w:shd w:val="clear" w:color="auto" w:fill="E6EFF3"/>
            <w:vAlign w:val="center"/>
          </w:tcPr>
          <w:p w14:paraId="52B96372" w14:textId="6475AE12" w:rsidR="0049284F" w:rsidRPr="00CB6D94" w:rsidRDefault="0049284F">
            <w:pPr>
              <w:pStyle w:val="ListParagraph"/>
              <w:numPr>
                <w:ilvl w:val="0"/>
                <w:numId w:val="27"/>
              </w:numPr>
              <w:spacing w:before="120" w:after="120"/>
              <w:jc w:val="both"/>
              <w:rPr>
                <w:rFonts w:ascii="Montserrat" w:hAnsi="Montserrat" w:cs="Calibri"/>
                <w:color w:val="27344C"/>
                <w:sz w:val="20"/>
                <w:szCs w:val="20"/>
                <w:lang w:val="ro-RO"/>
              </w:rPr>
            </w:pPr>
            <w:proofErr w:type="spellStart"/>
            <w:r w:rsidRPr="00CB6D94">
              <w:rPr>
                <w:rFonts w:ascii="Montserrat" w:hAnsi="Montserrat"/>
                <w:color w:val="27344C"/>
                <w:sz w:val="20"/>
                <w:szCs w:val="20"/>
                <w:lang w:val="ro-RO"/>
              </w:rPr>
              <w:t>ENI</w:t>
            </w:r>
            <w:r w:rsidRPr="00CB6D94">
              <w:rPr>
                <w:rFonts w:ascii="Montserrat" w:hAnsi="Montserrat"/>
                <w:color w:val="27344C"/>
                <w:sz w:val="20"/>
                <w:szCs w:val="20"/>
                <w:vertAlign w:val="subscript"/>
                <w:lang w:val="ro-RO"/>
              </w:rPr>
              <w:t>s</w:t>
            </w:r>
            <w:proofErr w:type="spellEnd"/>
            <w:r w:rsidRPr="00CB6D94">
              <w:rPr>
                <w:rStyle w:val="apple-converted-space"/>
                <w:rFonts w:ascii="Montserrat" w:hAnsi="Montserrat"/>
                <w:color w:val="27344C"/>
                <w:sz w:val="20"/>
                <w:szCs w:val="20"/>
                <w:vertAlign w:val="subscript"/>
                <w:lang w:val="ro-RO"/>
              </w:rPr>
              <w:t> </w:t>
            </w:r>
            <w:r w:rsidRPr="00CB6D94">
              <w:rPr>
                <w:rFonts w:ascii="Montserrat" w:hAnsi="Montserrat"/>
                <w:color w:val="27344C"/>
                <w:sz w:val="20"/>
                <w:szCs w:val="20"/>
                <w:lang w:val="ro-RO"/>
              </w:rPr>
              <w:t>= 0</w:t>
            </w:r>
          </w:p>
        </w:tc>
        <w:tc>
          <w:tcPr>
            <w:tcW w:w="1028" w:type="dxa"/>
            <w:tcBorders>
              <w:top w:val="doubleWave" w:sz="6" w:space="0" w:color="FFFFFF" w:themeColor="background1"/>
              <w:left w:val="doubleWave" w:sz="6" w:space="0" w:color="FFFFFF" w:themeColor="background1"/>
              <w:right w:val="doubleWave" w:sz="6" w:space="0" w:color="FFFFFF" w:themeColor="background1"/>
            </w:tcBorders>
            <w:shd w:val="clear" w:color="auto" w:fill="E6EFF3"/>
            <w:vAlign w:val="center"/>
          </w:tcPr>
          <w:p w14:paraId="2D28FA1C" w14:textId="57F45D35" w:rsidR="0049284F" w:rsidRPr="00CB6D94" w:rsidRDefault="0049284F" w:rsidP="00C34EB7">
            <w:pPr>
              <w:spacing w:before="120" w:after="120" w:line="240" w:lineRule="auto"/>
              <w:jc w:val="center"/>
              <w:rPr>
                <w:rFonts w:ascii="Montserrat" w:hAnsi="Montserrat" w:cs="Calibri"/>
                <w:sz w:val="20"/>
                <w:szCs w:val="20"/>
                <w:lang w:val="ro-RO"/>
              </w:rPr>
            </w:pPr>
            <w:r w:rsidRPr="00CB6D94">
              <w:rPr>
                <w:rFonts w:ascii="Montserrat" w:hAnsi="Montserrat" w:cs="Calibri"/>
                <w:sz w:val="20"/>
                <w:szCs w:val="20"/>
                <w:lang w:val="ro-RO"/>
              </w:rPr>
              <w:t>0</w:t>
            </w:r>
          </w:p>
        </w:tc>
        <w:tc>
          <w:tcPr>
            <w:tcW w:w="7288" w:type="dxa"/>
            <w:vMerge/>
            <w:tcBorders>
              <w:top w:val="doubleWave" w:sz="6" w:space="0" w:color="FFFFFF" w:themeColor="background1"/>
              <w:left w:val="doubleWave" w:sz="6" w:space="0" w:color="FFFFFF" w:themeColor="background1"/>
              <w:bottom w:val="doubleWave" w:sz="6" w:space="0" w:color="FFFFFF" w:themeColor="background1"/>
            </w:tcBorders>
            <w:shd w:val="clear" w:color="auto" w:fill="E6EFF3"/>
            <w:vAlign w:val="center"/>
          </w:tcPr>
          <w:p w14:paraId="180FDB04" w14:textId="77777777" w:rsidR="0049284F" w:rsidRPr="00CB6D94" w:rsidRDefault="0049284F" w:rsidP="00C34EB7">
            <w:pPr>
              <w:spacing w:before="120" w:after="120" w:line="240" w:lineRule="auto"/>
              <w:jc w:val="both"/>
              <w:rPr>
                <w:rFonts w:ascii="Montserrat" w:hAnsi="Montserrat" w:cs="Calibri"/>
                <w:b/>
                <w:bCs/>
                <w:sz w:val="20"/>
                <w:szCs w:val="20"/>
                <w:lang w:val="ro-RO"/>
              </w:rPr>
            </w:pPr>
          </w:p>
        </w:tc>
      </w:tr>
      <w:tr w:rsidR="002210AC" w:rsidRPr="00CB6D94" w14:paraId="2288578E" w14:textId="77777777" w:rsidTr="002210AC">
        <w:tc>
          <w:tcPr>
            <w:tcW w:w="720" w:type="dxa"/>
            <w:vMerge/>
            <w:tcBorders>
              <w:top w:val="single" w:sz="36" w:space="0" w:color="FFFFFF" w:themeColor="background1"/>
              <w:left w:val="single" w:sz="36" w:space="0" w:color="FFFFFF" w:themeColor="background1"/>
              <w:bottom w:val="single" w:sz="36" w:space="0" w:color="FFFFFF" w:themeColor="background1"/>
              <w:right w:val="doubleWave" w:sz="6" w:space="0" w:color="FFFFFF" w:themeColor="background1"/>
            </w:tcBorders>
            <w:shd w:val="clear" w:color="auto" w:fill="E6EFF3"/>
            <w:vAlign w:val="center"/>
          </w:tcPr>
          <w:p w14:paraId="76B89132" w14:textId="77777777" w:rsidR="00F42424" w:rsidRPr="00CB6D94" w:rsidRDefault="00F42424" w:rsidP="00C34EB7">
            <w:pPr>
              <w:spacing w:before="120" w:after="120" w:line="240" w:lineRule="auto"/>
              <w:jc w:val="both"/>
              <w:rPr>
                <w:rFonts w:ascii="Montserrat" w:hAnsi="Montserrat"/>
                <w:sz w:val="20"/>
                <w:szCs w:val="20"/>
                <w:lang w:val="ro-RO"/>
              </w:rPr>
            </w:pPr>
          </w:p>
        </w:tc>
        <w:tc>
          <w:tcPr>
            <w:tcW w:w="5370" w:type="dxa"/>
            <w:tcBorders>
              <w:top w:val="doubleWave" w:sz="6" w:space="0" w:color="FFFFFF" w:themeColor="background1"/>
              <w:left w:val="doubleWave" w:sz="6" w:space="0" w:color="FFFFFF" w:themeColor="background1"/>
              <w:bottom w:val="doubleWave" w:sz="6" w:space="0" w:color="FFFFFF" w:themeColor="background1"/>
              <w:right w:val="doubleWave" w:sz="6" w:space="0" w:color="FFFFFF" w:themeColor="background1"/>
            </w:tcBorders>
            <w:shd w:val="clear" w:color="auto" w:fill="E6EFF3"/>
            <w:vAlign w:val="center"/>
          </w:tcPr>
          <w:p w14:paraId="28431FE4" w14:textId="28D768FE" w:rsidR="006D2171" w:rsidRPr="00CB6D94" w:rsidRDefault="00F42424" w:rsidP="006D2171">
            <w:pPr>
              <w:spacing w:before="120" w:after="120" w:line="240" w:lineRule="auto"/>
              <w:jc w:val="both"/>
              <w:rPr>
                <w:rFonts w:ascii="Montserrat" w:hAnsi="Montserrat" w:cs="Calibri"/>
                <w:b/>
                <w:bCs/>
                <w:sz w:val="20"/>
                <w:szCs w:val="20"/>
                <w:lang w:val="ro-RO"/>
              </w:rPr>
            </w:pPr>
            <w:r w:rsidRPr="00CB6D94">
              <w:rPr>
                <w:rFonts w:ascii="Montserrat" w:hAnsi="Montserrat" w:cs="Calibri"/>
                <w:b/>
                <w:bCs/>
                <w:sz w:val="20"/>
                <w:szCs w:val="20"/>
                <w:lang w:val="ro-RO"/>
              </w:rPr>
              <w:t>Punctarea subcriteriului se face prin selectarea unei singure opțiuni.</w:t>
            </w:r>
          </w:p>
          <w:p w14:paraId="70F9551D" w14:textId="77777777" w:rsidR="006D2171" w:rsidRPr="00CB6D94" w:rsidRDefault="006D2171" w:rsidP="006D2171">
            <w:pPr>
              <w:spacing w:before="120" w:after="120" w:line="240" w:lineRule="auto"/>
              <w:jc w:val="both"/>
              <w:rPr>
                <w:rFonts w:ascii="Montserrat" w:hAnsi="Montserrat" w:cs="Calibri"/>
                <w:b/>
                <w:bCs/>
                <w:sz w:val="20"/>
                <w:szCs w:val="20"/>
                <w:lang w:val="ro-RO"/>
              </w:rPr>
            </w:pPr>
          </w:p>
          <w:p w14:paraId="251DA823" w14:textId="490DB278" w:rsidR="00F42424" w:rsidRPr="00CB6D94" w:rsidRDefault="00F42424" w:rsidP="006D2171">
            <w:pPr>
              <w:spacing w:before="120" w:after="120" w:line="240" w:lineRule="auto"/>
              <w:jc w:val="both"/>
              <w:rPr>
                <w:rFonts w:ascii="Montserrat" w:hAnsi="Montserrat" w:cs="Calibri"/>
                <w:sz w:val="20"/>
                <w:szCs w:val="20"/>
                <w:lang w:val="ro-RO"/>
              </w:rPr>
            </w:pPr>
          </w:p>
        </w:tc>
        <w:tc>
          <w:tcPr>
            <w:tcW w:w="1028" w:type="dxa"/>
            <w:tcBorders>
              <w:top w:val="doubleWave" w:sz="6" w:space="0" w:color="FFFFFF" w:themeColor="background1"/>
              <w:left w:val="doubleWave" w:sz="6" w:space="0" w:color="FFFFFF" w:themeColor="background1"/>
              <w:bottom w:val="doubleWave" w:sz="6" w:space="0" w:color="FFFFFF" w:themeColor="background1"/>
              <w:right w:val="doubleWave" w:sz="6" w:space="0" w:color="FFFFFF" w:themeColor="background1"/>
            </w:tcBorders>
            <w:shd w:val="clear" w:color="auto" w:fill="E6EFF3"/>
            <w:vAlign w:val="center"/>
          </w:tcPr>
          <w:p w14:paraId="7DC80667" w14:textId="77777777" w:rsidR="00F42424" w:rsidRPr="00CB6D94" w:rsidRDefault="00F42424" w:rsidP="00C34EB7">
            <w:pPr>
              <w:spacing w:before="120" w:after="120" w:line="240" w:lineRule="auto"/>
              <w:jc w:val="center"/>
              <w:rPr>
                <w:rFonts w:ascii="Montserrat" w:hAnsi="Montserrat" w:cs="Calibri"/>
                <w:sz w:val="20"/>
                <w:szCs w:val="20"/>
                <w:lang w:val="ro-RO"/>
              </w:rPr>
            </w:pPr>
          </w:p>
        </w:tc>
        <w:tc>
          <w:tcPr>
            <w:tcW w:w="7288" w:type="dxa"/>
            <w:vMerge/>
            <w:tcBorders>
              <w:top w:val="doubleWave" w:sz="6" w:space="0" w:color="FFFFFF" w:themeColor="background1"/>
              <w:left w:val="doubleWave" w:sz="6" w:space="0" w:color="FFFFFF" w:themeColor="background1"/>
              <w:bottom w:val="doubleWave" w:sz="6" w:space="0" w:color="FFFFFF" w:themeColor="background1"/>
            </w:tcBorders>
            <w:shd w:val="clear" w:color="auto" w:fill="E6EFF3"/>
            <w:vAlign w:val="center"/>
          </w:tcPr>
          <w:p w14:paraId="7DAA8664" w14:textId="77777777" w:rsidR="00F42424" w:rsidRPr="00CB6D94" w:rsidRDefault="00F42424" w:rsidP="00C34EB7">
            <w:pPr>
              <w:spacing w:before="120" w:after="120" w:line="240" w:lineRule="auto"/>
              <w:jc w:val="both"/>
              <w:rPr>
                <w:rFonts w:ascii="Montserrat" w:hAnsi="Montserrat" w:cs="Calibri"/>
                <w:b/>
                <w:bCs/>
                <w:sz w:val="20"/>
                <w:szCs w:val="20"/>
                <w:lang w:val="ro-RO"/>
              </w:rPr>
            </w:pPr>
          </w:p>
        </w:tc>
      </w:tr>
      <w:tr w:rsidR="00DA51AF" w:rsidRPr="00CB6D94" w14:paraId="6ED60659" w14:textId="77777777" w:rsidTr="002210AC">
        <w:tc>
          <w:tcPr>
            <w:tcW w:w="720" w:type="dxa"/>
            <w:vMerge w:val="restart"/>
            <w:tcBorders>
              <w:top w:val="single" w:sz="36" w:space="0" w:color="FFFFFF" w:themeColor="background1"/>
              <w:left w:val="single" w:sz="36" w:space="0" w:color="FFFFFF" w:themeColor="background1"/>
              <w:bottom w:val="single" w:sz="36" w:space="0" w:color="FFFFFF" w:themeColor="background1"/>
              <w:right w:val="doubleWave" w:sz="6" w:space="0" w:color="FFFFFF" w:themeColor="background1"/>
            </w:tcBorders>
            <w:shd w:val="clear" w:color="auto" w:fill="E6EFF3"/>
            <w:vAlign w:val="center"/>
          </w:tcPr>
          <w:p w14:paraId="29454E89" w14:textId="63DDEA98" w:rsidR="00DA51AF" w:rsidRPr="00CB6D94" w:rsidRDefault="00DA51AF" w:rsidP="00DA51AF">
            <w:pPr>
              <w:spacing w:before="120" w:after="120" w:line="240" w:lineRule="auto"/>
              <w:jc w:val="both"/>
              <w:rPr>
                <w:rFonts w:ascii="Montserrat" w:hAnsi="Montserrat"/>
                <w:sz w:val="20"/>
                <w:szCs w:val="20"/>
                <w:lang w:val="ro-RO"/>
              </w:rPr>
            </w:pPr>
            <w:r w:rsidRPr="00CB6D94">
              <w:rPr>
                <w:rFonts w:ascii="Montserrat" w:hAnsi="Montserrat"/>
                <w:sz w:val="20"/>
                <w:szCs w:val="20"/>
                <w:lang w:val="ro-RO"/>
              </w:rPr>
              <w:t>7.</w:t>
            </w:r>
            <w:r w:rsidR="00FC616E" w:rsidRPr="00CB6D94">
              <w:rPr>
                <w:rFonts w:ascii="Montserrat" w:hAnsi="Montserrat"/>
                <w:sz w:val="20"/>
                <w:szCs w:val="20"/>
                <w:lang w:val="ro-RO"/>
              </w:rPr>
              <w:t>5</w:t>
            </w:r>
          </w:p>
        </w:tc>
        <w:tc>
          <w:tcPr>
            <w:tcW w:w="5370" w:type="dxa"/>
            <w:tcBorders>
              <w:top w:val="doubleWave" w:sz="6" w:space="0" w:color="FFFFFF" w:themeColor="background1"/>
              <w:left w:val="doubleWave" w:sz="6" w:space="0" w:color="FFFFFF" w:themeColor="background1"/>
              <w:bottom w:val="doubleWave" w:sz="6" w:space="0" w:color="FFFFFF" w:themeColor="background1"/>
              <w:right w:val="doubleWave" w:sz="6" w:space="0" w:color="FFFFFF" w:themeColor="background1"/>
            </w:tcBorders>
            <w:shd w:val="clear" w:color="auto" w:fill="E6EFF3"/>
            <w:vAlign w:val="center"/>
          </w:tcPr>
          <w:p w14:paraId="62E2B309" w14:textId="5576E03F" w:rsidR="00DA51AF" w:rsidRPr="00CB6D94" w:rsidRDefault="00DA51AF" w:rsidP="00DA51AF">
            <w:pPr>
              <w:spacing w:before="120" w:after="120" w:line="240" w:lineRule="auto"/>
              <w:jc w:val="both"/>
              <w:rPr>
                <w:rFonts w:ascii="Montserrat" w:hAnsi="Montserrat" w:cs="Calibri"/>
                <w:sz w:val="20"/>
                <w:szCs w:val="20"/>
                <w:lang w:val="ro-RO"/>
              </w:rPr>
            </w:pPr>
            <w:r w:rsidRPr="00CB6D94">
              <w:rPr>
                <w:rFonts w:ascii="Montserrat" w:hAnsi="Montserrat" w:cs="Calibri"/>
                <w:b/>
                <w:bCs/>
                <w:sz w:val="20"/>
                <w:szCs w:val="20"/>
                <w:lang w:val="ro-RO"/>
              </w:rPr>
              <w:t>Prin proiect se propune implementarea de (re)certificări ale unui sistem de management și/sau de produs/serviciu/proces, astfel:</w:t>
            </w:r>
          </w:p>
        </w:tc>
        <w:tc>
          <w:tcPr>
            <w:tcW w:w="1028" w:type="dxa"/>
            <w:tcBorders>
              <w:top w:val="doubleWave" w:sz="6" w:space="0" w:color="FFFFFF" w:themeColor="background1"/>
              <w:left w:val="doubleWave" w:sz="6" w:space="0" w:color="FFFFFF" w:themeColor="background1"/>
              <w:bottom w:val="doubleWave" w:sz="6" w:space="0" w:color="FFFFFF" w:themeColor="background1"/>
              <w:right w:val="doubleWave" w:sz="6" w:space="0" w:color="FFFFFF" w:themeColor="background1"/>
            </w:tcBorders>
            <w:shd w:val="clear" w:color="auto" w:fill="E6EFF3"/>
            <w:vAlign w:val="center"/>
          </w:tcPr>
          <w:p w14:paraId="2DFB553C" w14:textId="6614648C" w:rsidR="00DA51AF" w:rsidRPr="00CB6D94" w:rsidRDefault="00DA51AF" w:rsidP="00DA51AF">
            <w:pPr>
              <w:spacing w:before="120" w:after="120" w:line="240" w:lineRule="auto"/>
              <w:jc w:val="center"/>
              <w:rPr>
                <w:rFonts w:ascii="Montserrat" w:hAnsi="Montserrat" w:cs="Calibri"/>
                <w:b/>
                <w:bCs/>
                <w:sz w:val="20"/>
                <w:szCs w:val="20"/>
                <w:lang w:val="ro-RO"/>
              </w:rPr>
            </w:pPr>
            <w:r w:rsidRPr="00CB6D94">
              <w:rPr>
                <w:rFonts w:ascii="Montserrat" w:hAnsi="Montserrat" w:cs="Calibri"/>
                <w:b/>
                <w:bCs/>
                <w:sz w:val="20"/>
                <w:szCs w:val="20"/>
                <w:lang w:val="ro-RO"/>
              </w:rPr>
              <w:t>4</w:t>
            </w:r>
          </w:p>
        </w:tc>
        <w:tc>
          <w:tcPr>
            <w:tcW w:w="7288" w:type="dxa"/>
            <w:vMerge w:val="restart"/>
            <w:tcBorders>
              <w:top w:val="doubleWave" w:sz="6" w:space="0" w:color="FFFFFF" w:themeColor="background1"/>
              <w:left w:val="doubleWave" w:sz="6" w:space="0" w:color="FFFFFF" w:themeColor="background1"/>
              <w:bottom w:val="doubleWave" w:sz="6" w:space="0" w:color="FFFFFF" w:themeColor="background1"/>
            </w:tcBorders>
            <w:shd w:val="clear" w:color="auto" w:fill="E6EFF3"/>
            <w:vAlign w:val="center"/>
          </w:tcPr>
          <w:p w14:paraId="1E01A708" w14:textId="77777777" w:rsidR="00DA51AF" w:rsidRPr="00CB6D94" w:rsidRDefault="00DA51AF" w:rsidP="00DA51AF">
            <w:pPr>
              <w:spacing w:before="120" w:after="120" w:line="240" w:lineRule="auto"/>
              <w:jc w:val="both"/>
              <w:rPr>
                <w:rFonts w:ascii="Montserrat" w:hAnsi="Montserrat" w:cs="Calibri"/>
                <w:b/>
                <w:bCs/>
                <w:sz w:val="20"/>
                <w:szCs w:val="20"/>
                <w:lang w:val="ro-RO"/>
              </w:rPr>
            </w:pPr>
            <w:r w:rsidRPr="00CB6D94">
              <w:rPr>
                <w:rFonts w:ascii="Montserrat" w:hAnsi="Montserrat" w:cs="Calibri"/>
                <w:b/>
                <w:bCs/>
                <w:sz w:val="20"/>
                <w:szCs w:val="20"/>
                <w:lang w:val="ro-RO"/>
              </w:rPr>
              <w:t>Documente verificate:</w:t>
            </w:r>
          </w:p>
          <w:p w14:paraId="40719547" w14:textId="534C4250" w:rsidR="00DA51AF" w:rsidRPr="00CB6D94" w:rsidRDefault="00DA51AF">
            <w:pPr>
              <w:pStyle w:val="ListParagraph"/>
              <w:numPr>
                <w:ilvl w:val="0"/>
                <w:numId w:val="21"/>
              </w:numPr>
              <w:spacing w:before="120" w:after="120"/>
              <w:jc w:val="both"/>
              <w:rPr>
                <w:rFonts w:ascii="Montserrat" w:hAnsi="Montserrat" w:cs="Calibri"/>
                <w:color w:val="27344C"/>
                <w:sz w:val="20"/>
                <w:szCs w:val="20"/>
                <w:lang w:val="ro-RO"/>
              </w:rPr>
            </w:pPr>
            <w:r w:rsidRPr="00CB6D94">
              <w:rPr>
                <w:rFonts w:ascii="Montserrat" w:hAnsi="Montserrat" w:cs="Calibri"/>
                <w:color w:val="27344C"/>
                <w:sz w:val="20"/>
                <w:szCs w:val="20"/>
                <w:lang w:val="ro-RO"/>
              </w:rPr>
              <w:t>Formularul cererii de finanțare</w:t>
            </w:r>
          </w:p>
          <w:p w14:paraId="34E04192" w14:textId="77777777" w:rsidR="00DA51AF" w:rsidRPr="00CB6D94" w:rsidRDefault="00DA51AF">
            <w:pPr>
              <w:pStyle w:val="ListParagraph"/>
              <w:numPr>
                <w:ilvl w:val="0"/>
                <w:numId w:val="21"/>
              </w:numPr>
              <w:spacing w:before="120" w:after="120"/>
              <w:jc w:val="both"/>
              <w:rPr>
                <w:rFonts w:ascii="Montserrat" w:hAnsi="Montserrat" w:cs="Calibri"/>
                <w:color w:val="27344C"/>
                <w:sz w:val="20"/>
                <w:szCs w:val="20"/>
                <w:lang w:val="ro-RO"/>
              </w:rPr>
            </w:pPr>
            <w:r w:rsidRPr="00CB6D94">
              <w:rPr>
                <w:rFonts w:ascii="Montserrat" w:hAnsi="Montserrat" w:cs="Calibri"/>
                <w:color w:val="27344C"/>
                <w:sz w:val="20"/>
                <w:szCs w:val="20"/>
                <w:lang w:val="ro-RO"/>
              </w:rPr>
              <w:t>Anexa 2_Declarația unică</w:t>
            </w:r>
          </w:p>
          <w:p w14:paraId="1A405ACE" w14:textId="77777777" w:rsidR="00DA51AF" w:rsidRPr="00CB6D94" w:rsidRDefault="00DA51AF">
            <w:pPr>
              <w:pStyle w:val="ListParagraph"/>
              <w:numPr>
                <w:ilvl w:val="0"/>
                <w:numId w:val="21"/>
              </w:numPr>
              <w:spacing w:before="120" w:after="120"/>
              <w:jc w:val="both"/>
              <w:rPr>
                <w:rFonts w:ascii="Montserrat" w:hAnsi="Montserrat" w:cs="Calibri"/>
                <w:color w:val="27344C"/>
                <w:sz w:val="20"/>
                <w:szCs w:val="20"/>
                <w:lang w:val="ro-RO"/>
              </w:rPr>
            </w:pPr>
            <w:r w:rsidRPr="00CB6D94">
              <w:rPr>
                <w:rFonts w:ascii="Montserrat" w:hAnsi="Montserrat" w:cs="Calibri"/>
                <w:color w:val="27344C"/>
                <w:sz w:val="20"/>
                <w:szCs w:val="20"/>
                <w:lang w:val="ro-RO"/>
              </w:rPr>
              <w:t xml:space="preserve">Anexa 21_Plan de </w:t>
            </w:r>
            <w:proofErr w:type="spellStart"/>
            <w:r w:rsidRPr="00CB6D94">
              <w:rPr>
                <w:rFonts w:ascii="Montserrat" w:hAnsi="Montserrat" w:cs="Calibri"/>
                <w:color w:val="27344C"/>
                <w:sz w:val="20"/>
                <w:szCs w:val="20"/>
                <w:lang w:val="ro-RO"/>
              </w:rPr>
              <w:t>afaceri_Macheta</w:t>
            </w:r>
            <w:proofErr w:type="spellEnd"/>
            <w:r w:rsidRPr="00CB6D94">
              <w:rPr>
                <w:rFonts w:ascii="Montserrat" w:hAnsi="Montserrat" w:cs="Calibri"/>
                <w:color w:val="27344C"/>
                <w:sz w:val="20"/>
                <w:szCs w:val="20"/>
                <w:lang w:val="ro-RO"/>
              </w:rPr>
              <w:t xml:space="preserve"> financiară</w:t>
            </w:r>
          </w:p>
          <w:p w14:paraId="66CBB29D" w14:textId="77777777" w:rsidR="00DA51AF" w:rsidRPr="00CB6D94" w:rsidRDefault="00DA51AF" w:rsidP="00DA51AF">
            <w:pPr>
              <w:pStyle w:val="ListParagraph"/>
              <w:spacing w:before="120" w:after="120"/>
              <w:jc w:val="both"/>
              <w:rPr>
                <w:rFonts w:ascii="Montserrat" w:hAnsi="Montserrat" w:cs="Calibri"/>
                <w:color w:val="27344C"/>
                <w:sz w:val="20"/>
                <w:szCs w:val="20"/>
                <w:lang w:val="ro-RO"/>
              </w:rPr>
            </w:pPr>
          </w:p>
          <w:p w14:paraId="3BD7478F" w14:textId="6DCC7AE6" w:rsidR="00DA51AF" w:rsidRPr="00CB6D94" w:rsidRDefault="00DA51AF" w:rsidP="00DA51AF">
            <w:pPr>
              <w:spacing w:before="120" w:after="120" w:line="240" w:lineRule="auto"/>
              <w:jc w:val="both"/>
              <w:rPr>
                <w:rFonts w:ascii="Montserrat" w:hAnsi="Montserrat" w:cs="Calibri"/>
                <w:sz w:val="20"/>
                <w:szCs w:val="20"/>
                <w:lang w:val="ro-RO"/>
              </w:rPr>
            </w:pPr>
            <w:r w:rsidRPr="00CB6D94">
              <w:rPr>
                <w:rFonts w:ascii="Montserrat" w:hAnsi="Montserrat" w:cs="Calibri"/>
                <w:b/>
                <w:bCs/>
                <w:sz w:val="20"/>
                <w:szCs w:val="20"/>
                <w:lang w:val="ro-RO"/>
              </w:rPr>
              <w:lastRenderedPageBreak/>
              <w:t>Se verifică:</w:t>
            </w:r>
            <w:r w:rsidRPr="00CB6D94">
              <w:rPr>
                <w:rFonts w:ascii="Montserrat" w:hAnsi="Montserrat" w:cs="Calibri"/>
                <w:sz w:val="20"/>
                <w:szCs w:val="20"/>
                <w:lang w:val="ro-RO"/>
              </w:rPr>
              <w:t xml:space="preserve"> dacă solicitantul își asumă (re)certificări ale unui sistem de management și/sau de produs/serviciu/proces, respectiv dacă se încadrează la unul din pct. a), b), c) sau d).</w:t>
            </w:r>
          </w:p>
          <w:p w14:paraId="348071E8" w14:textId="1D25DB10" w:rsidR="00DA51AF" w:rsidRPr="00CB6D94" w:rsidRDefault="00DA51AF" w:rsidP="00DA51AF">
            <w:pPr>
              <w:spacing w:before="120" w:after="120" w:line="240" w:lineRule="auto"/>
              <w:jc w:val="both"/>
              <w:rPr>
                <w:rFonts w:ascii="Montserrat" w:hAnsi="Montserrat"/>
                <w:sz w:val="20"/>
                <w:szCs w:val="20"/>
                <w:lang w:val="ro-RO"/>
              </w:rPr>
            </w:pPr>
            <w:r w:rsidRPr="00CB6D94">
              <w:rPr>
                <w:rFonts w:ascii="Montserrat" w:hAnsi="Montserrat" w:cs="Calibri"/>
                <w:sz w:val="20"/>
                <w:szCs w:val="20"/>
                <w:lang w:val="ro-RO"/>
              </w:rPr>
              <w:t>Nu se acordă punctaje cumulative. În cazul în care prin proiect se urmărește atât (re)certificarea de produs/serviciu cât și de proces, nu se acordă punctaje cumulative, iar criteriul va fi punctat cu 2 puncte.</w:t>
            </w:r>
          </w:p>
          <w:p w14:paraId="21892E3E" w14:textId="77777777" w:rsidR="00A617D3" w:rsidRPr="00CB6D94" w:rsidRDefault="002260EA" w:rsidP="00DA51AF">
            <w:pPr>
              <w:spacing w:before="120" w:after="120" w:line="240" w:lineRule="auto"/>
              <w:jc w:val="both"/>
              <w:rPr>
                <w:rFonts w:ascii="Montserrat" w:hAnsi="Montserrat" w:cs="Calibri"/>
                <w:sz w:val="20"/>
                <w:szCs w:val="20"/>
                <w:lang w:val="ro-RO"/>
              </w:rPr>
            </w:pPr>
            <w:r w:rsidRPr="00CB6D94">
              <w:rPr>
                <w:rFonts w:ascii="Montserrat" w:hAnsi="Montserrat" w:cs="Calibri"/>
                <w:sz w:val="20"/>
                <w:szCs w:val="20"/>
                <w:lang w:val="ro-RO"/>
              </w:rPr>
              <w:t xml:space="preserve">Atenție! </w:t>
            </w:r>
          </w:p>
          <w:p w14:paraId="2412908C" w14:textId="6B44E275" w:rsidR="00DA51AF" w:rsidRPr="00CB6D94" w:rsidRDefault="00DA51AF" w:rsidP="00DA51AF">
            <w:pPr>
              <w:spacing w:before="120" w:after="120" w:line="240" w:lineRule="auto"/>
              <w:jc w:val="both"/>
              <w:rPr>
                <w:rFonts w:ascii="Montserrat" w:hAnsi="Montserrat" w:cs="Calibri"/>
                <w:sz w:val="20"/>
                <w:szCs w:val="20"/>
                <w:lang w:val="ro-RO"/>
              </w:rPr>
            </w:pPr>
            <w:r w:rsidRPr="00CB6D94">
              <w:rPr>
                <w:rFonts w:ascii="Montserrat" w:hAnsi="Montserrat" w:cs="Calibri"/>
                <w:sz w:val="20"/>
                <w:szCs w:val="20"/>
                <w:lang w:val="ro-RO"/>
              </w:rPr>
              <w:t xml:space="preserve">Dacă la depunerea cererii de finanțare solicitantul de finanțare și-a asumat (re)certificări ale unui sistem de management și/sau de produs/serviciu/proces, </w:t>
            </w:r>
            <w:r w:rsidRPr="00CB6D94">
              <w:rPr>
                <w:rFonts w:ascii="Montserrat" w:hAnsi="Montserrat"/>
                <w:sz w:val="20"/>
                <w:szCs w:val="20"/>
                <w:lang w:val="ro-RO"/>
              </w:rPr>
              <w:t xml:space="preserve"> </w:t>
            </w:r>
            <w:r w:rsidRPr="00CB6D94">
              <w:rPr>
                <w:rFonts w:ascii="Montserrat" w:hAnsi="Montserrat" w:cs="Calibri"/>
                <w:sz w:val="20"/>
                <w:szCs w:val="20"/>
                <w:lang w:val="ro-RO"/>
              </w:rPr>
              <w:t xml:space="preserve">iar în perioada de implementare din documentele justificative aferente achizițiilor efectuate, nu rezultă realizarea (re)certificărilor asumate, </w:t>
            </w:r>
            <w:r w:rsidR="00CF6761" w:rsidRPr="00CB6D94">
              <w:rPr>
                <w:rFonts w:ascii="Montserrat" w:hAnsi="Montserrat" w:cs="Calibri"/>
                <w:sz w:val="20"/>
                <w:szCs w:val="20"/>
                <w:lang w:val="ro-RO"/>
              </w:rPr>
              <w:t xml:space="preserve">se vor aplica sancțiuni </w:t>
            </w:r>
            <w:r w:rsidRPr="00CB6D94">
              <w:rPr>
                <w:rFonts w:ascii="Montserrat" w:hAnsi="Montserrat" w:cs="Calibri"/>
                <w:sz w:val="20"/>
                <w:szCs w:val="20"/>
                <w:lang w:val="ro-RO"/>
              </w:rPr>
              <w:t>în conformitate cu prevederile din Anexa 4_Contractul de finanțare.</w:t>
            </w:r>
          </w:p>
        </w:tc>
      </w:tr>
      <w:tr w:rsidR="00DA51AF" w:rsidRPr="00CB6D94" w14:paraId="40701582" w14:textId="77777777" w:rsidTr="002210AC">
        <w:tc>
          <w:tcPr>
            <w:tcW w:w="720" w:type="dxa"/>
            <w:vMerge/>
            <w:tcBorders>
              <w:top w:val="single" w:sz="36" w:space="0" w:color="FFFFFF" w:themeColor="background1"/>
              <w:left w:val="single" w:sz="36" w:space="0" w:color="FFFFFF" w:themeColor="background1"/>
              <w:bottom w:val="single" w:sz="36" w:space="0" w:color="FFFFFF" w:themeColor="background1"/>
              <w:right w:val="doubleWave" w:sz="6" w:space="0" w:color="FFFFFF" w:themeColor="background1"/>
            </w:tcBorders>
            <w:shd w:val="clear" w:color="auto" w:fill="E6EFF3"/>
            <w:vAlign w:val="center"/>
          </w:tcPr>
          <w:p w14:paraId="23BE8117" w14:textId="77777777" w:rsidR="00DA51AF" w:rsidRPr="00CB6D94" w:rsidRDefault="00DA51AF" w:rsidP="00DA51AF">
            <w:pPr>
              <w:spacing w:before="120" w:after="120" w:line="240" w:lineRule="auto"/>
              <w:jc w:val="both"/>
              <w:rPr>
                <w:rFonts w:ascii="Montserrat" w:hAnsi="Montserrat"/>
                <w:sz w:val="20"/>
                <w:szCs w:val="20"/>
                <w:lang w:val="ro-RO"/>
              </w:rPr>
            </w:pPr>
          </w:p>
        </w:tc>
        <w:tc>
          <w:tcPr>
            <w:tcW w:w="5370" w:type="dxa"/>
            <w:tcBorders>
              <w:top w:val="doubleWave" w:sz="6" w:space="0" w:color="FFFFFF" w:themeColor="background1"/>
              <w:left w:val="doubleWave" w:sz="6" w:space="0" w:color="FFFFFF" w:themeColor="background1"/>
              <w:bottom w:val="doubleWave" w:sz="6" w:space="0" w:color="FFFFFF" w:themeColor="background1"/>
              <w:right w:val="doubleWave" w:sz="6" w:space="0" w:color="FFFFFF" w:themeColor="background1"/>
            </w:tcBorders>
            <w:shd w:val="clear" w:color="auto" w:fill="E6EFF3"/>
            <w:vAlign w:val="center"/>
          </w:tcPr>
          <w:p w14:paraId="5E6B1377" w14:textId="262E6967" w:rsidR="00DA51AF" w:rsidRPr="00CB6D94" w:rsidRDefault="00DA51AF">
            <w:pPr>
              <w:pStyle w:val="ListParagraph"/>
              <w:numPr>
                <w:ilvl w:val="0"/>
                <w:numId w:val="28"/>
              </w:numPr>
              <w:spacing w:before="120" w:after="120"/>
              <w:jc w:val="both"/>
              <w:rPr>
                <w:rFonts w:ascii="Montserrat" w:hAnsi="Montserrat" w:cs="Calibri"/>
                <w:color w:val="27344C"/>
                <w:sz w:val="20"/>
                <w:szCs w:val="20"/>
                <w:lang w:val="ro-RO"/>
              </w:rPr>
            </w:pPr>
            <w:r w:rsidRPr="00CB6D94">
              <w:rPr>
                <w:rFonts w:ascii="Montserrat" w:hAnsi="Montserrat" w:cs="Calibri"/>
                <w:color w:val="00B050"/>
                <w:sz w:val="20"/>
                <w:szCs w:val="20"/>
                <w:lang w:val="ro-RO"/>
              </w:rPr>
              <w:t xml:space="preserve"> </w:t>
            </w:r>
            <w:r w:rsidRPr="00CB6D94">
              <w:rPr>
                <w:rFonts w:ascii="Montserrat" w:hAnsi="Montserrat" w:cs="Calibri"/>
                <w:color w:val="27344C"/>
                <w:sz w:val="20"/>
                <w:szCs w:val="20"/>
                <w:lang w:val="ro-RO"/>
              </w:rPr>
              <w:t>(re)certificări de sisteme de management și de produs/serviciu/proces</w:t>
            </w:r>
          </w:p>
        </w:tc>
        <w:tc>
          <w:tcPr>
            <w:tcW w:w="1028" w:type="dxa"/>
            <w:tcBorders>
              <w:top w:val="doubleWave" w:sz="6" w:space="0" w:color="FFFFFF" w:themeColor="background1"/>
              <w:left w:val="doubleWave" w:sz="6" w:space="0" w:color="FFFFFF" w:themeColor="background1"/>
              <w:bottom w:val="doubleWave" w:sz="6" w:space="0" w:color="FFFFFF" w:themeColor="background1"/>
              <w:right w:val="doubleWave" w:sz="6" w:space="0" w:color="FFFFFF" w:themeColor="background1"/>
            </w:tcBorders>
            <w:shd w:val="clear" w:color="auto" w:fill="E6EFF3"/>
            <w:vAlign w:val="center"/>
          </w:tcPr>
          <w:p w14:paraId="4CD69A57" w14:textId="51466D12" w:rsidR="00DA51AF" w:rsidRPr="00CB6D94" w:rsidRDefault="00DA51AF" w:rsidP="00DA51AF">
            <w:pPr>
              <w:spacing w:before="120" w:after="120" w:line="240" w:lineRule="auto"/>
              <w:jc w:val="center"/>
              <w:rPr>
                <w:rFonts w:ascii="Montserrat" w:hAnsi="Montserrat" w:cs="Calibri"/>
                <w:sz w:val="20"/>
                <w:szCs w:val="20"/>
                <w:lang w:val="ro-RO"/>
              </w:rPr>
            </w:pPr>
            <w:r w:rsidRPr="00CB6D94">
              <w:rPr>
                <w:rFonts w:ascii="Montserrat" w:hAnsi="Montserrat" w:cs="Calibri"/>
                <w:sz w:val="20"/>
                <w:szCs w:val="20"/>
                <w:lang w:val="ro-RO"/>
              </w:rPr>
              <w:t>4</w:t>
            </w:r>
          </w:p>
        </w:tc>
        <w:tc>
          <w:tcPr>
            <w:tcW w:w="7288" w:type="dxa"/>
            <w:vMerge/>
            <w:tcBorders>
              <w:top w:val="doubleWave" w:sz="6" w:space="0" w:color="FFFFFF" w:themeColor="background1"/>
              <w:left w:val="doubleWave" w:sz="6" w:space="0" w:color="FFFFFF" w:themeColor="background1"/>
              <w:bottom w:val="doubleWave" w:sz="6" w:space="0" w:color="FFFFFF" w:themeColor="background1"/>
            </w:tcBorders>
            <w:shd w:val="clear" w:color="auto" w:fill="E6EFF3"/>
            <w:vAlign w:val="center"/>
          </w:tcPr>
          <w:p w14:paraId="5FEBDAD6" w14:textId="77777777" w:rsidR="00DA51AF" w:rsidRPr="00CB6D94" w:rsidRDefault="00DA51AF" w:rsidP="00DA51AF">
            <w:pPr>
              <w:spacing w:before="120" w:after="120" w:line="240" w:lineRule="auto"/>
              <w:jc w:val="both"/>
              <w:rPr>
                <w:rFonts w:ascii="Montserrat" w:hAnsi="Montserrat" w:cs="Calibri"/>
                <w:b/>
                <w:bCs/>
                <w:sz w:val="20"/>
                <w:szCs w:val="20"/>
                <w:lang w:val="ro-RO"/>
              </w:rPr>
            </w:pPr>
          </w:p>
        </w:tc>
      </w:tr>
      <w:tr w:rsidR="00DA51AF" w:rsidRPr="00CB6D94" w14:paraId="629D1578" w14:textId="77777777" w:rsidTr="002210AC">
        <w:tc>
          <w:tcPr>
            <w:tcW w:w="720" w:type="dxa"/>
            <w:vMerge/>
            <w:tcBorders>
              <w:top w:val="single" w:sz="36" w:space="0" w:color="FFFFFF" w:themeColor="background1"/>
              <w:left w:val="single" w:sz="36" w:space="0" w:color="FFFFFF" w:themeColor="background1"/>
              <w:bottom w:val="single" w:sz="36" w:space="0" w:color="FFFFFF" w:themeColor="background1"/>
              <w:right w:val="doubleWave" w:sz="6" w:space="0" w:color="FFFFFF" w:themeColor="background1"/>
            </w:tcBorders>
            <w:shd w:val="clear" w:color="auto" w:fill="E6EFF3"/>
            <w:vAlign w:val="center"/>
          </w:tcPr>
          <w:p w14:paraId="26F60581" w14:textId="77777777" w:rsidR="00DA51AF" w:rsidRPr="00CB6D94" w:rsidRDefault="00DA51AF" w:rsidP="00DA51AF">
            <w:pPr>
              <w:spacing w:before="120" w:after="120" w:line="240" w:lineRule="auto"/>
              <w:jc w:val="both"/>
              <w:rPr>
                <w:rFonts w:ascii="Montserrat" w:hAnsi="Montserrat"/>
                <w:sz w:val="20"/>
                <w:szCs w:val="20"/>
                <w:lang w:val="ro-RO"/>
              </w:rPr>
            </w:pPr>
          </w:p>
        </w:tc>
        <w:tc>
          <w:tcPr>
            <w:tcW w:w="5370" w:type="dxa"/>
            <w:tcBorders>
              <w:top w:val="doubleWave" w:sz="6" w:space="0" w:color="FFFFFF" w:themeColor="background1"/>
              <w:left w:val="doubleWave" w:sz="6" w:space="0" w:color="FFFFFF" w:themeColor="background1"/>
              <w:bottom w:val="doubleWave" w:sz="6" w:space="0" w:color="FFFFFF" w:themeColor="background1"/>
              <w:right w:val="doubleWave" w:sz="6" w:space="0" w:color="FFFFFF" w:themeColor="background1"/>
            </w:tcBorders>
            <w:shd w:val="clear" w:color="auto" w:fill="E6EFF3"/>
            <w:vAlign w:val="center"/>
          </w:tcPr>
          <w:p w14:paraId="473DE135" w14:textId="396B4B34" w:rsidR="00DA51AF" w:rsidRPr="00CB6D94" w:rsidRDefault="00DA51AF">
            <w:pPr>
              <w:pStyle w:val="ListParagraph"/>
              <w:numPr>
                <w:ilvl w:val="0"/>
                <w:numId w:val="28"/>
              </w:numPr>
              <w:spacing w:before="120" w:after="120"/>
              <w:jc w:val="both"/>
              <w:rPr>
                <w:rFonts w:ascii="Montserrat" w:hAnsi="Montserrat" w:cs="Calibri"/>
                <w:color w:val="27344C"/>
                <w:sz w:val="20"/>
                <w:szCs w:val="20"/>
                <w:lang w:val="ro-RO"/>
              </w:rPr>
            </w:pPr>
            <w:r w:rsidRPr="00CB6D94">
              <w:rPr>
                <w:rFonts w:ascii="Montserrat" w:hAnsi="Montserrat" w:cs="Calibri"/>
                <w:color w:val="00B050"/>
                <w:sz w:val="20"/>
                <w:szCs w:val="20"/>
                <w:lang w:val="ro-RO"/>
              </w:rPr>
              <w:t xml:space="preserve"> </w:t>
            </w:r>
            <w:r w:rsidRPr="00CB6D94">
              <w:rPr>
                <w:rFonts w:ascii="Montserrat" w:hAnsi="Montserrat" w:cs="Calibri"/>
                <w:color w:val="27344C"/>
                <w:sz w:val="20"/>
                <w:szCs w:val="20"/>
                <w:lang w:val="ro-RO"/>
              </w:rPr>
              <w:t>(re)certificări de produs/serviciu/proces</w:t>
            </w:r>
          </w:p>
        </w:tc>
        <w:tc>
          <w:tcPr>
            <w:tcW w:w="1028" w:type="dxa"/>
            <w:tcBorders>
              <w:top w:val="doubleWave" w:sz="6" w:space="0" w:color="FFFFFF" w:themeColor="background1"/>
              <w:left w:val="doubleWave" w:sz="6" w:space="0" w:color="FFFFFF" w:themeColor="background1"/>
              <w:bottom w:val="doubleWave" w:sz="6" w:space="0" w:color="FFFFFF" w:themeColor="background1"/>
              <w:right w:val="doubleWave" w:sz="6" w:space="0" w:color="FFFFFF" w:themeColor="background1"/>
            </w:tcBorders>
            <w:shd w:val="clear" w:color="auto" w:fill="E6EFF3"/>
            <w:vAlign w:val="center"/>
          </w:tcPr>
          <w:p w14:paraId="2BF582B3" w14:textId="611702DB" w:rsidR="00DA51AF" w:rsidRPr="00CB6D94" w:rsidRDefault="00DA51AF" w:rsidP="00DA51AF">
            <w:pPr>
              <w:spacing w:before="120" w:after="120" w:line="240" w:lineRule="auto"/>
              <w:jc w:val="center"/>
              <w:rPr>
                <w:rFonts w:ascii="Montserrat" w:hAnsi="Montserrat" w:cs="Calibri"/>
                <w:sz w:val="20"/>
                <w:szCs w:val="20"/>
                <w:lang w:val="ro-RO"/>
              </w:rPr>
            </w:pPr>
            <w:r w:rsidRPr="00CB6D94">
              <w:rPr>
                <w:rFonts w:ascii="Montserrat" w:hAnsi="Montserrat" w:cs="Calibri"/>
                <w:sz w:val="20"/>
                <w:szCs w:val="20"/>
                <w:lang w:val="ro-RO"/>
              </w:rPr>
              <w:t>2</w:t>
            </w:r>
          </w:p>
        </w:tc>
        <w:tc>
          <w:tcPr>
            <w:tcW w:w="7288" w:type="dxa"/>
            <w:vMerge/>
            <w:tcBorders>
              <w:top w:val="doubleWave" w:sz="6" w:space="0" w:color="FFFFFF" w:themeColor="background1"/>
              <w:left w:val="doubleWave" w:sz="6" w:space="0" w:color="FFFFFF" w:themeColor="background1"/>
              <w:bottom w:val="doubleWave" w:sz="6" w:space="0" w:color="FFFFFF" w:themeColor="background1"/>
            </w:tcBorders>
            <w:shd w:val="clear" w:color="auto" w:fill="E6EFF3"/>
            <w:vAlign w:val="center"/>
          </w:tcPr>
          <w:p w14:paraId="04A3DBB5" w14:textId="77777777" w:rsidR="00DA51AF" w:rsidRPr="00CB6D94" w:rsidRDefault="00DA51AF" w:rsidP="00DA51AF">
            <w:pPr>
              <w:spacing w:before="120" w:after="120" w:line="240" w:lineRule="auto"/>
              <w:jc w:val="both"/>
              <w:rPr>
                <w:rFonts w:ascii="Montserrat" w:hAnsi="Montserrat" w:cs="Calibri"/>
                <w:b/>
                <w:bCs/>
                <w:sz w:val="20"/>
                <w:szCs w:val="20"/>
                <w:lang w:val="ro-RO"/>
              </w:rPr>
            </w:pPr>
          </w:p>
        </w:tc>
      </w:tr>
      <w:tr w:rsidR="00DA51AF" w:rsidRPr="00CB6D94" w14:paraId="1B06862C" w14:textId="77777777" w:rsidTr="002210AC">
        <w:tc>
          <w:tcPr>
            <w:tcW w:w="720" w:type="dxa"/>
            <w:vMerge/>
            <w:tcBorders>
              <w:top w:val="single" w:sz="36" w:space="0" w:color="FFFFFF" w:themeColor="background1"/>
              <w:left w:val="single" w:sz="36" w:space="0" w:color="FFFFFF" w:themeColor="background1"/>
              <w:bottom w:val="single" w:sz="36" w:space="0" w:color="FFFFFF" w:themeColor="background1"/>
              <w:right w:val="doubleWave" w:sz="6" w:space="0" w:color="FFFFFF" w:themeColor="background1"/>
            </w:tcBorders>
            <w:shd w:val="clear" w:color="auto" w:fill="E6EFF3"/>
            <w:vAlign w:val="center"/>
          </w:tcPr>
          <w:p w14:paraId="3F4D7FB9" w14:textId="77777777" w:rsidR="00DA51AF" w:rsidRPr="00CB6D94" w:rsidRDefault="00DA51AF" w:rsidP="00DA51AF">
            <w:pPr>
              <w:spacing w:before="120" w:after="120" w:line="240" w:lineRule="auto"/>
              <w:jc w:val="both"/>
              <w:rPr>
                <w:rFonts w:ascii="Montserrat" w:hAnsi="Montserrat"/>
                <w:sz w:val="20"/>
                <w:szCs w:val="20"/>
                <w:lang w:val="ro-RO"/>
              </w:rPr>
            </w:pPr>
          </w:p>
        </w:tc>
        <w:tc>
          <w:tcPr>
            <w:tcW w:w="5370" w:type="dxa"/>
            <w:tcBorders>
              <w:top w:val="doubleWave" w:sz="6" w:space="0" w:color="FFFFFF" w:themeColor="background1"/>
              <w:left w:val="doubleWave" w:sz="6" w:space="0" w:color="FFFFFF" w:themeColor="background1"/>
              <w:bottom w:val="doubleWave" w:sz="6" w:space="0" w:color="FFFFFF" w:themeColor="background1"/>
              <w:right w:val="doubleWave" w:sz="6" w:space="0" w:color="FFFFFF" w:themeColor="background1"/>
            </w:tcBorders>
            <w:shd w:val="clear" w:color="auto" w:fill="E6EFF3"/>
            <w:vAlign w:val="center"/>
          </w:tcPr>
          <w:p w14:paraId="1B29C1F6" w14:textId="43C2816A" w:rsidR="00DA51AF" w:rsidRPr="00CB6D94" w:rsidRDefault="00DA51AF">
            <w:pPr>
              <w:pStyle w:val="ListParagraph"/>
              <w:numPr>
                <w:ilvl w:val="0"/>
                <w:numId w:val="28"/>
              </w:numPr>
              <w:spacing w:before="120" w:after="120"/>
              <w:jc w:val="both"/>
              <w:rPr>
                <w:rFonts w:ascii="Montserrat" w:hAnsi="Montserrat" w:cs="Calibri"/>
                <w:color w:val="27344C"/>
                <w:sz w:val="20"/>
                <w:szCs w:val="20"/>
                <w:lang w:val="ro-RO"/>
              </w:rPr>
            </w:pPr>
            <w:r w:rsidRPr="00CB6D94">
              <w:rPr>
                <w:rFonts w:ascii="Montserrat" w:hAnsi="Montserrat" w:cs="Calibri"/>
                <w:color w:val="00B050"/>
                <w:sz w:val="20"/>
                <w:szCs w:val="20"/>
                <w:lang w:val="ro-RO"/>
              </w:rPr>
              <w:t xml:space="preserve"> </w:t>
            </w:r>
            <w:r w:rsidRPr="00CB6D94">
              <w:rPr>
                <w:rFonts w:ascii="Montserrat" w:hAnsi="Montserrat" w:cs="Calibri"/>
                <w:color w:val="27344C"/>
                <w:sz w:val="20"/>
                <w:szCs w:val="20"/>
                <w:lang w:val="ro-RO"/>
              </w:rPr>
              <w:t>(re)certificări de sisteme de management</w:t>
            </w:r>
          </w:p>
        </w:tc>
        <w:tc>
          <w:tcPr>
            <w:tcW w:w="1028" w:type="dxa"/>
            <w:tcBorders>
              <w:top w:val="doubleWave" w:sz="6" w:space="0" w:color="FFFFFF" w:themeColor="background1"/>
              <w:left w:val="doubleWave" w:sz="6" w:space="0" w:color="FFFFFF" w:themeColor="background1"/>
              <w:bottom w:val="doubleWave" w:sz="6" w:space="0" w:color="FFFFFF" w:themeColor="background1"/>
              <w:right w:val="doubleWave" w:sz="6" w:space="0" w:color="FFFFFF" w:themeColor="background1"/>
            </w:tcBorders>
            <w:shd w:val="clear" w:color="auto" w:fill="E6EFF3"/>
            <w:vAlign w:val="center"/>
          </w:tcPr>
          <w:p w14:paraId="2C02C778" w14:textId="7A51ACAF" w:rsidR="00DA51AF" w:rsidRPr="00CB6D94" w:rsidRDefault="00DA51AF" w:rsidP="00DA51AF">
            <w:pPr>
              <w:spacing w:before="120" w:after="120" w:line="240" w:lineRule="auto"/>
              <w:jc w:val="center"/>
              <w:rPr>
                <w:rFonts w:ascii="Montserrat" w:hAnsi="Montserrat" w:cs="Calibri"/>
                <w:sz w:val="20"/>
                <w:szCs w:val="20"/>
                <w:lang w:val="ro-RO"/>
              </w:rPr>
            </w:pPr>
            <w:r w:rsidRPr="00CB6D94">
              <w:rPr>
                <w:rFonts w:ascii="Montserrat" w:hAnsi="Montserrat" w:cs="Calibri"/>
                <w:sz w:val="20"/>
                <w:szCs w:val="20"/>
                <w:lang w:val="ro-RO"/>
              </w:rPr>
              <w:t>1</w:t>
            </w:r>
          </w:p>
        </w:tc>
        <w:tc>
          <w:tcPr>
            <w:tcW w:w="7288" w:type="dxa"/>
            <w:vMerge/>
            <w:tcBorders>
              <w:top w:val="doubleWave" w:sz="6" w:space="0" w:color="FFFFFF" w:themeColor="background1"/>
              <w:left w:val="doubleWave" w:sz="6" w:space="0" w:color="FFFFFF" w:themeColor="background1"/>
              <w:bottom w:val="doubleWave" w:sz="6" w:space="0" w:color="FFFFFF" w:themeColor="background1"/>
            </w:tcBorders>
            <w:shd w:val="clear" w:color="auto" w:fill="E6EFF3"/>
            <w:vAlign w:val="center"/>
          </w:tcPr>
          <w:p w14:paraId="01AB1CEA" w14:textId="77777777" w:rsidR="00DA51AF" w:rsidRPr="00CB6D94" w:rsidRDefault="00DA51AF" w:rsidP="00DA51AF">
            <w:pPr>
              <w:spacing w:before="120" w:after="120" w:line="240" w:lineRule="auto"/>
              <w:jc w:val="both"/>
              <w:rPr>
                <w:rFonts w:ascii="Montserrat" w:hAnsi="Montserrat" w:cs="Calibri"/>
                <w:b/>
                <w:bCs/>
                <w:sz w:val="20"/>
                <w:szCs w:val="20"/>
                <w:lang w:val="ro-RO"/>
              </w:rPr>
            </w:pPr>
          </w:p>
        </w:tc>
      </w:tr>
      <w:tr w:rsidR="00DA51AF" w:rsidRPr="00CB6D94" w14:paraId="6F32DE02" w14:textId="77777777" w:rsidTr="002210AC">
        <w:tc>
          <w:tcPr>
            <w:tcW w:w="720" w:type="dxa"/>
            <w:vMerge/>
            <w:tcBorders>
              <w:top w:val="single" w:sz="36" w:space="0" w:color="FFFFFF" w:themeColor="background1"/>
              <w:left w:val="single" w:sz="36" w:space="0" w:color="FFFFFF" w:themeColor="background1"/>
              <w:bottom w:val="single" w:sz="36" w:space="0" w:color="FFFFFF" w:themeColor="background1"/>
              <w:right w:val="doubleWave" w:sz="6" w:space="0" w:color="FFFFFF" w:themeColor="background1"/>
            </w:tcBorders>
            <w:shd w:val="clear" w:color="auto" w:fill="E6EFF3"/>
            <w:vAlign w:val="center"/>
          </w:tcPr>
          <w:p w14:paraId="6455F33D" w14:textId="77777777" w:rsidR="00DA51AF" w:rsidRPr="00CB6D94" w:rsidRDefault="00DA51AF" w:rsidP="00DA51AF">
            <w:pPr>
              <w:spacing w:before="120" w:after="120" w:line="240" w:lineRule="auto"/>
              <w:jc w:val="both"/>
              <w:rPr>
                <w:rFonts w:ascii="Montserrat" w:hAnsi="Montserrat"/>
                <w:sz w:val="20"/>
                <w:szCs w:val="20"/>
                <w:lang w:val="ro-RO"/>
              </w:rPr>
            </w:pPr>
          </w:p>
        </w:tc>
        <w:tc>
          <w:tcPr>
            <w:tcW w:w="5370" w:type="dxa"/>
            <w:tcBorders>
              <w:top w:val="doubleWave" w:sz="6" w:space="0" w:color="FFFFFF" w:themeColor="background1"/>
              <w:left w:val="doubleWave" w:sz="6" w:space="0" w:color="FFFFFF" w:themeColor="background1"/>
              <w:bottom w:val="doubleWave" w:sz="6" w:space="0" w:color="FFFFFF" w:themeColor="background1"/>
              <w:right w:val="doubleWave" w:sz="6" w:space="0" w:color="FFFFFF" w:themeColor="background1"/>
            </w:tcBorders>
            <w:shd w:val="clear" w:color="auto" w:fill="E6EFF3"/>
            <w:vAlign w:val="center"/>
          </w:tcPr>
          <w:p w14:paraId="50616046" w14:textId="4494BAEF" w:rsidR="00DA51AF" w:rsidRPr="00CB6D94" w:rsidRDefault="00DA51AF">
            <w:pPr>
              <w:pStyle w:val="ListParagraph"/>
              <w:numPr>
                <w:ilvl w:val="0"/>
                <w:numId w:val="28"/>
              </w:numPr>
              <w:spacing w:before="120" w:after="120"/>
              <w:jc w:val="both"/>
              <w:rPr>
                <w:rFonts w:ascii="Montserrat" w:hAnsi="Montserrat" w:cs="Calibri"/>
                <w:color w:val="27344C"/>
                <w:sz w:val="20"/>
                <w:szCs w:val="20"/>
                <w:lang w:val="ro-RO"/>
              </w:rPr>
            </w:pPr>
            <w:r w:rsidRPr="00CB6D94">
              <w:rPr>
                <w:rFonts w:ascii="Montserrat" w:hAnsi="Montserrat" w:cs="Calibri"/>
                <w:color w:val="27344C"/>
                <w:sz w:val="20"/>
                <w:szCs w:val="20"/>
                <w:lang w:val="ro-RO"/>
              </w:rPr>
              <w:t>nicio (re)certificare</w:t>
            </w:r>
          </w:p>
        </w:tc>
        <w:tc>
          <w:tcPr>
            <w:tcW w:w="1028" w:type="dxa"/>
            <w:tcBorders>
              <w:top w:val="doubleWave" w:sz="6" w:space="0" w:color="FFFFFF" w:themeColor="background1"/>
              <w:left w:val="doubleWave" w:sz="6" w:space="0" w:color="FFFFFF" w:themeColor="background1"/>
              <w:bottom w:val="doubleWave" w:sz="6" w:space="0" w:color="FFFFFF" w:themeColor="background1"/>
              <w:right w:val="doubleWave" w:sz="6" w:space="0" w:color="FFFFFF" w:themeColor="background1"/>
            </w:tcBorders>
            <w:shd w:val="clear" w:color="auto" w:fill="E6EFF3"/>
            <w:vAlign w:val="center"/>
          </w:tcPr>
          <w:p w14:paraId="42B73399" w14:textId="77777777" w:rsidR="00DA51AF" w:rsidRPr="00CB6D94" w:rsidRDefault="00DA51AF" w:rsidP="00DA51AF">
            <w:pPr>
              <w:spacing w:before="120" w:after="120" w:line="240" w:lineRule="auto"/>
              <w:jc w:val="center"/>
              <w:rPr>
                <w:rFonts w:ascii="Montserrat" w:hAnsi="Montserrat" w:cs="Calibri"/>
                <w:sz w:val="20"/>
                <w:szCs w:val="20"/>
                <w:lang w:val="ro-RO"/>
              </w:rPr>
            </w:pPr>
            <w:r w:rsidRPr="00CB6D94">
              <w:rPr>
                <w:rFonts w:ascii="Montserrat" w:hAnsi="Montserrat" w:cs="Calibri"/>
                <w:sz w:val="20"/>
                <w:szCs w:val="20"/>
                <w:lang w:val="ro-RO"/>
              </w:rPr>
              <w:t>0</w:t>
            </w:r>
          </w:p>
        </w:tc>
        <w:tc>
          <w:tcPr>
            <w:tcW w:w="7288" w:type="dxa"/>
            <w:vMerge/>
            <w:tcBorders>
              <w:top w:val="doubleWave" w:sz="6" w:space="0" w:color="FFFFFF" w:themeColor="background1"/>
              <w:left w:val="doubleWave" w:sz="6" w:space="0" w:color="FFFFFF" w:themeColor="background1"/>
              <w:bottom w:val="doubleWave" w:sz="6" w:space="0" w:color="FFFFFF" w:themeColor="background1"/>
            </w:tcBorders>
            <w:shd w:val="clear" w:color="auto" w:fill="E6EFF3"/>
            <w:vAlign w:val="center"/>
          </w:tcPr>
          <w:p w14:paraId="09434A14" w14:textId="77777777" w:rsidR="00DA51AF" w:rsidRPr="00CB6D94" w:rsidRDefault="00DA51AF" w:rsidP="00DA51AF">
            <w:pPr>
              <w:spacing w:before="120" w:after="120" w:line="240" w:lineRule="auto"/>
              <w:jc w:val="both"/>
              <w:rPr>
                <w:rFonts w:ascii="Montserrat" w:hAnsi="Montserrat" w:cs="Calibri"/>
                <w:b/>
                <w:bCs/>
                <w:sz w:val="20"/>
                <w:szCs w:val="20"/>
                <w:lang w:val="ro-RO"/>
              </w:rPr>
            </w:pPr>
          </w:p>
        </w:tc>
      </w:tr>
      <w:tr w:rsidR="002210AC" w:rsidRPr="00CB6D94" w14:paraId="09DE6EFA" w14:textId="77777777" w:rsidTr="002210AC">
        <w:tc>
          <w:tcPr>
            <w:tcW w:w="720" w:type="dxa"/>
            <w:vMerge/>
            <w:tcBorders>
              <w:top w:val="single" w:sz="36" w:space="0" w:color="FFFFFF" w:themeColor="background1"/>
              <w:left w:val="single" w:sz="36" w:space="0" w:color="FFFFFF" w:themeColor="background1"/>
              <w:bottom w:val="single" w:sz="36" w:space="0" w:color="FFFFFF" w:themeColor="background1"/>
              <w:right w:val="doubleWave" w:sz="6" w:space="0" w:color="FFFFFF" w:themeColor="background1"/>
            </w:tcBorders>
            <w:shd w:val="clear" w:color="auto" w:fill="E6EFF3"/>
            <w:vAlign w:val="center"/>
          </w:tcPr>
          <w:p w14:paraId="0D7BF807" w14:textId="77777777" w:rsidR="00F42424" w:rsidRPr="00CB6D94" w:rsidRDefault="00F42424" w:rsidP="00F33BA5">
            <w:pPr>
              <w:spacing w:before="120" w:after="120" w:line="240" w:lineRule="auto"/>
              <w:jc w:val="both"/>
              <w:rPr>
                <w:rFonts w:ascii="Montserrat" w:hAnsi="Montserrat"/>
                <w:sz w:val="20"/>
                <w:szCs w:val="20"/>
                <w:lang w:val="ro-RO"/>
              </w:rPr>
            </w:pPr>
          </w:p>
        </w:tc>
        <w:tc>
          <w:tcPr>
            <w:tcW w:w="5370" w:type="dxa"/>
            <w:tcBorders>
              <w:top w:val="doubleWave" w:sz="6" w:space="0" w:color="FFFFFF" w:themeColor="background1"/>
              <w:left w:val="doubleWave" w:sz="6" w:space="0" w:color="FFFFFF" w:themeColor="background1"/>
              <w:bottom w:val="doubleWave" w:sz="6" w:space="0" w:color="FFFFFF" w:themeColor="background1"/>
              <w:right w:val="doubleWave" w:sz="6" w:space="0" w:color="FFFFFF" w:themeColor="background1"/>
            </w:tcBorders>
            <w:shd w:val="clear" w:color="auto" w:fill="E6EFF3"/>
            <w:vAlign w:val="center"/>
          </w:tcPr>
          <w:p w14:paraId="1EC9002E" w14:textId="3E42957C" w:rsidR="00F42424" w:rsidRPr="00CB6D94" w:rsidRDefault="00F42424" w:rsidP="00F36B4E">
            <w:pPr>
              <w:spacing w:before="120" w:after="120" w:line="240" w:lineRule="auto"/>
              <w:jc w:val="both"/>
              <w:rPr>
                <w:rFonts w:ascii="Montserrat" w:hAnsi="Montserrat" w:cs="Calibri"/>
                <w:b/>
                <w:bCs/>
                <w:sz w:val="20"/>
                <w:szCs w:val="20"/>
                <w:lang w:val="ro-RO"/>
              </w:rPr>
            </w:pPr>
            <w:r w:rsidRPr="00CB6D94">
              <w:rPr>
                <w:rFonts w:ascii="Montserrat" w:hAnsi="Montserrat" w:cs="Calibri"/>
                <w:b/>
                <w:bCs/>
                <w:sz w:val="20"/>
                <w:szCs w:val="20"/>
                <w:lang w:val="ro-RO"/>
              </w:rPr>
              <w:t>Punctarea subcriteriului se face prin selectarea unei singure opțiuni.</w:t>
            </w:r>
          </w:p>
        </w:tc>
        <w:tc>
          <w:tcPr>
            <w:tcW w:w="1028" w:type="dxa"/>
            <w:tcBorders>
              <w:top w:val="doubleWave" w:sz="6" w:space="0" w:color="FFFFFF" w:themeColor="background1"/>
              <w:left w:val="doubleWave" w:sz="6" w:space="0" w:color="FFFFFF" w:themeColor="background1"/>
              <w:bottom w:val="doubleWave" w:sz="6" w:space="0" w:color="FFFFFF" w:themeColor="background1"/>
              <w:right w:val="doubleWave" w:sz="6" w:space="0" w:color="FFFFFF" w:themeColor="background1"/>
            </w:tcBorders>
            <w:shd w:val="clear" w:color="auto" w:fill="E6EFF3"/>
            <w:vAlign w:val="center"/>
          </w:tcPr>
          <w:p w14:paraId="2018A1EE" w14:textId="77777777" w:rsidR="00F42424" w:rsidRPr="00CB6D94" w:rsidRDefault="00F42424" w:rsidP="003C5B03">
            <w:pPr>
              <w:spacing w:before="120" w:after="120" w:line="240" w:lineRule="auto"/>
              <w:jc w:val="center"/>
              <w:rPr>
                <w:rFonts w:ascii="Montserrat" w:hAnsi="Montserrat" w:cs="Calibri"/>
                <w:sz w:val="20"/>
                <w:szCs w:val="20"/>
                <w:lang w:val="ro-RO"/>
              </w:rPr>
            </w:pPr>
          </w:p>
        </w:tc>
        <w:tc>
          <w:tcPr>
            <w:tcW w:w="7288" w:type="dxa"/>
            <w:vMerge/>
            <w:tcBorders>
              <w:top w:val="doubleWave" w:sz="6" w:space="0" w:color="FFFFFF" w:themeColor="background1"/>
              <w:left w:val="doubleWave" w:sz="6" w:space="0" w:color="FFFFFF" w:themeColor="background1"/>
              <w:bottom w:val="doubleWave" w:sz="6" w:space="0" w:color="FFFFFF" w:themeColor="background1"/>
            </w:tcBorders>
            <w:shd w:val="clear" w:color="auto" w:fill="E6EFF3"/>
            <w:vAlign w:val="center"/>
          </w:tcPr>
          <w:p w14:paraId="6C08EA4B" w14:textId="77777777" w:rsidR="00F42424" w:rsidRPr="00CB6D94" w:rsidRDefault="00F42424" w:rsidP="00F33BA5">
            <w:pPr>
              <w:spacing w:before="120" w:after="120" w:line="240" w:lineRule="auto"/>
              <w:jc w:val="both"/>
              <w:rPr>
                <w:rFonts w:ascii="Montserrat" w:hAnsi="Montserrat" w:cs="Calibri"/>
                <w:b/>
                <w:bCs/>
                <w:sz w:val="20"/>
                <w:szCs w:val="20"/>
                <w:lang w:val="ro-RO"/>
              </w:rPr>
            </w:pPr>
          </w:p>
        </w:tc>
      </w:tr>
      <w:tr w:rsidR="002210AC" w:rsidRPr="00CB6D94" w14:paraId="782FAAA0" w14:textId="77777777" w:rsidTr="002210AC">
        <w:tc>
          <w:tcPr>
            <w:tcW w:w="720" w:type="dxa"/>
            <w:vMerge w:val="restart"/>
            <w:tcBorders>
              <w:top w:val="single" w:sz="36" w:space="0" w:color="FFFFFF" w:themeColor="background1"/>
              <w:left w:val="single" w:sz="36" w:space="0" w:color="FFFFFF" w:themeColor="background1"/>
              <w:bottom w:val="doubleWave" w:sz="6" w:space="0" w:color="FFFFFF" w:themeColor="background1"/>
              <w:right w:val="doubleWave" w:sz="6" w:space="0" w:color="FFFFFF" w:themeColor="background1"/>
            </w:tcBorders>
            <w:shd w:val="clear" w:color="auto" w:fill="E6EFF3"/>
            <w:vAlign w:val="center"/>
          </w:tcPr>
          <w:p w14:paraId="01828C42" w14:textId="189CE8D4" w:rsidR="00F42424" w:rsidRPr="00CB6D94" w:rsidRDefault="00F42424" w:rsidP="00F33BA5">
            <w:pPr>
              <w:spacing w:before="120" w:after="120" w:line="240" w:lineRule="auto"/>
              <w:jc w:val="both"/>
              <w:rPr>
                <w:rFonts w:ascii="Montserrat" w:hAnsi="Montserrat"/>
                <w:sz w:val="20"/>
                <w:szCs w:val="20"/>
                <w:lang w:val="ro-RO"/>
              </w:rPr>
            </w:pPr>
            <w:r w:rsidRPr="00CB6D94">
              <w:rPr>
                <w:rFonts w:ascii="Montserrat" w:hAnsi="Montserrat"/>
                <w:sz w:val="20"/>
                <w:szCs w:val="20"/>
                <w:lang w:val="ro-RO"/>
              </w:rPr>
              <w:t>7.</w:t>
            </w:r>
            <w:r w:rsidR="00FC616E" w:rsidRPr="00CB6D94">
              <w:rPr>
                <w:rFonts w:ascii="Montserrat" w:hAnsi="Montserrat"/>
                <w:sz w:val="20"/>
                <w:szCs w:val="20"/>
                <w:lang w:val="ro-RO"/>
              </w:rPr>
              <w:t>6</w:t>
            </w:r>
          </w:p>
        </w:tc>
        <w:tc>
          <w:tcPr>
            <w:tcW w:w="5370" w:type="dxa"/>
            <w:tcBorders>
              <w:top w:val="doubleWave" w:sz="6" w:space="0" w:color="FFFFFF" w:themeColor="background1"/>
              <w:left w:val="doubleWave" w:sz="6" w:space="0" w:color="FFFFFF" w:themeColor="background1"/>
              <w:bottom w:val="doubleWave" w:sz="6" w:space="0" w:color="FFFFFF" w:themeColor="background1"/>
              <w:right w:val="doubleWave" w:sz="6" w:space="0" w:color="FFFFFF" w:themeColor="background1"/>
            </w:tcBorders>
            <w:shd w:val="clear" w:color="auto" w:fill="E6EFF3"/>
            <w:vAlign w:val="center"/>
          </w:tcPr>
          <w:p w14:paraId="084B5FC0" w14:textId="77777777" w:rsidR="00F42424" w:rsidRPr="00CB6D94" w:rsidRDefault="00F42424" w:rsidP="00F33BA5">
            <w:pPr>
              <w:spacing w:before="120" w:after="120" w:line="240" w:lineRule="auto"/>
              <w:rPr>
                <w:rFonts w:ascii="Montserrat" w:hAnsi="Montserrat" w:cs="Calibri"/>
                <w:b/>
                <w:bCs/>
                <w:sz w:val="20"/>
                <w:szCs w:val="20"/>
                <w:lang w:val="ro-RO"/>
              </w:rPr>
            </w:pPr>
            <w:r w:rsidRPr="00CB6D94">
              <w:rPr>
                <w:rFonts w:ascii="Montserrat" w:hAnsi="Montserrat" w:cs="Calibri"/>
                <w:b/>
                <w:bCs/>
                <w:sz w:val="20"/>
                <w:szCs w:val="20"/>
                <w:lang w:val="ro-RO"/>
              </w:rPr>
              <w:t>Proiectul propune:</w:t>
            </w:r>
          </w:p>
        </w:tc>
        <w:tc>
          <w:tcPr>
            <w:tcW w:w="1028" w:type="dxa"/>
            <w:tcBorders>
              <w:top w:val="doubleWave" w:sz="6" w:space="0" w:color="FFFFFF" w:themeColor="background1"/>
              <w:left w:val="doubleWave" w:sz="6" w:space="0" w:color="FFFFFF" w:themeColor="background1"/>
              <w:bottom w:val="doubleWave" w:sz="6" w:space="0" w:color="FFFFFF" w:themeColor="background1"/>
              <w:right w:val="doubleWave" w:sz="6" w:space="0" w:color="FFFFFF" w:themeColor="background1"/>
            </w:tcBorders>
            <w:shd w:val="clear" w:color="auto" w:fill="E6EFF3"/>
            <w:vAlign w:val="center"/>
          </w:tcPr>
          <w:p w14:paraId="4EA4FCD3" w14:textId="0CAB8B87" w:rsidR="00F42424" w:rsidRPr="00CB6D94" w:rsidRDefault="00F42424" w:rsidP="003C5B03">
            <w:pPr>
              <w:spacing w:before="120" w:after="120" w:line="240" w:lineRule="auto"/>
              <w:jc w:val="center"/>
              <w:rPr>
                <w:rFonts w:ascii="Montserrat" w:hAnsi="Montserrat" w:cs="Calibri"/>
                <w:b/>
                <w:bCs/>
                <w:sz w:val="20"/>
                <w:szCs w:val="20"/>
                <w:lang w:val="ro-RO"/>
              </w:rPr>
            </w:pPr>
            <w:r w:rsidRPr="00CB6D94">
              <w:rPr>
                <w:rFonts w:ascii="Montserrat" w:hAnsi="Montserrat" w:cs="Calibri"/>
                <w:b/>
                <w:bCs/>
                <w:sz w:val="20"/>
                <w:szCs w:val="20"/>
                <w:lang w:val="ro-RO"/>
              </w:rPr>
              <w:t>4</w:t>
            </w:r>
          </w:p>
        </w:tc>
        <w:tc>
          <w:tcPr>
            <w:tcW w:w="7288" w:type="dxa"/>
            <w:vMerge w:val="restart"/>
            <w:tcBorders>
              <w:top w:val="doubleWave" w:sz="6" w:space="0" w:color="FFFFFF" w:themeColor="background1"/>
              <w:left w:val="doubleWave" w:sz="6" w:space="0" w:color="FFFFFF" w:themeColor="background1"/>
            </w:tcBorders>
            <w:shd w:val="clear" w:color="auto" w:fill="E6EFF3"/>
            <w:vAlign w:val="center"/>
          </w:tcPr>
          <w:p w14:paraId="2A841936" w14:textId="77777777" w:rsidR="00F42424" w:rsidRPr="00CB6D94" w:rsidRDefault="00F42424" w:rsidP="00F33BA5">
            <w:pPr>
              <w:spacing w:before="120" w:after="120" w:line="240" w:lineRule="auto"/>
              <w:jc w:val="both"/>
              <w:rPr>
                <w:rFonts w:ascii="Montserrat" w:hAnsi="Montserrat" w:cs="Calibri"/>
                <w:b/>
                <w:bCs/>
                <w:sz w:val="20"/>
                <w:szCs w:val="20"/>
                <w:lang w:val="ro-RO"/>
              </w:rPr>
            </w:pPr>
            <w:r w:rsidRPr="00CB6D94">
              <w:rPr>
                <w:rFonts w:ascii="Montserrat" w:hAnsi="Montserrat" w:cs="Calibri"/>
                <w:b/>
                <w:bCs/>
                <w:sz w:val="20"/>
                <w:szCs w:val="20"/>
                <w:lang w:val="ro-RO"/>
              </w:rPr>
              <w:t>Documente verificate:</w:t>
            </w:r>
          </w:p>
          <w:p w14:paraId="28C7F3A7" w14:textId="30029132" w:rsidR="00F42424" w:rsidRPr="00CB6D94" w:rsidRDefault="00F42424" w:rsidP="00CF6761">
            <w:pPr>
              <w:pStyle w:val="ListParagraph"/>
              <w:numPr>
                <w:ilvl w:val="0"/>
                <w:numId w:val="21"/>
              </w:numPr>
              <w:spacing w:before="120" w:after="120"/>
              <w:jc w:val="both"/>
              <w:rPr>
                <w:rFonts w:ascii="Montserrat" w:hAnsi="Montserrat" w:cs="Calibri"/>
                <w:color w:val="27344C"/>
                <w:sz w:val="20"/>
                <w:szCs w:val="20"/>
                <w:lang w:val="ro-RO"/>
              </w:rPr>
            </w:pPr>
            <w:r w:rsidRPr="00CB6D94">
              <w:rPr>
                <w:rFonts w:ascii="Montserrat" w:hAnsi="Montserrat" w:cs="Calibri"/>
                <w:color w:val="27344C"/>
                <w:sz w:val="20"/>
                <w:szCs w:val="20"/>
                <w:lang w:val="ro-RO"/>
              </w:rPr>
              <w:t>Formularul cererii de finanțare</w:t>
            </w:r>
          </w:p>
          <w:p w14:paraId="19DB08A4" w14:textId="0E453230" w:rsidR="00F42424" w:rsidRPr="00CB6D94" w:rsidRDefault="00F42424" w:rsidP="00CF6761">
            <w:pPr>
              <w:pStyle w:val="ListParagraph"/>
              <w:numPr>
                <w:ilvl w:val="0"/>
                <w:numId w:val="21"/>
              </w:numPr>
              <w:spacing w:before="120" w:after="120"/>
              <w:jc w:val="both"/>
              <w:rPr>
                <w:rFonts w:ascii="Montserrat" w:hAnsi="Montserrat" w:cs="Calibri"/>
                <w:color w:val="27344C"/>
                <w:sz w:val="20"/>
                <w:szCs w:val="20"/>
                <w:lang w:val="ro-RO"/>
              </w:rPr>
            </w:pPr>
            <w:r w:rsidRPr="00CB6D94">
              <w:rPr>
                <w:rFonts w:ascii="Montserrat" w:hAnsi="Montserrat" w:cs="Calibri"/>
                <w:color w:val="27344C"/>
                <w:sz w:val="20"/>
                <w:szCs w:val="20"/>
                <w:lang w:val="ro-RO"/>
              </w:rPr>
              <w:t xml:space="preserve">Anexa 21_ Plan de </w:t>
            </w:r>
            <w:proofErr w:type="spellStart"/>
            <w:r w:rsidRPr="00CB6D94">
              <w:rPr>
                <w:rFonts w:ascii="Montserrat" w:hAnsi="Montserrat" w:cs="Calibri"/>
                <w:color w:val="27344C"/>
                <w:sz w:val="20"/>
                <w:szCs w:val="20"/>
                <w:lang w:val="ro-RO"/>
              </w:rPr>
              <w:t>afaceri_Macheta</w:t>
            </w:r>
            <w:proofErr w:type="spellEnd"/>
            <w:r w:rsidRPr="00CB6D94">
              <w:rPr>
                <w:rFonts w:ascii="Montserrat" w:hAnsi="Montserrat" w:cs="Calibri"/>
                <w:color w:val="27344C"/>
                <w:sz w:val="20"/>
                <w:szCs w:val="20"/>
                <w:lang w:val="ro-RO"/>
              </w:rPr>
              <w:t xml:space="preserve"> financiară</w:t>
            </w:r>
          </w:p>
          <w:p w14:paraId="0FA30733" w14:textId="20C548D3" w:rsidR="0098182B" w:rsidRPr="00CB6D94" w:rsidRDefault="0098182B" w:rsidP="00CF6761">
            <w:pPr>
              <w:pStyle w:val="ListParagraph"/>
              <w:numPr>
                <w:ilvl w:val="0"/>
                <w:numId w:val="21"/>
              </w:numPr>
              <w:spacing w:before="120" w:after="120"/>
              <w:jc w:val="both"/>
              <w:rPr>
                <w:rFonts w:ascii="Montserrat" w:hAnsi="Montserrat" w:cs="Calibri"/>
                <w:color w:val="27344C"/>
                <w:sz w:val="20"/>
                <w:szCs w:val="20"/>
                <w:lang w:val="ro-RO"/>
              </w:rPr>
            </w:pPr>
            <w:r w:rsidRPr="00CB6D94">
              <w:rPr>
                <w:rFonts w:ascii="Montserrat" w:hAnsi="Montserrat" w:cs="Calibri"/>
                <w:color w:val="27344C"/>
                <w:sz w:val="20"/>
                <w:szCs w:val="20"/>
                <w:lang w:val="ro-RO"/>
              </w:rPr>
              <w:t>Raport de expertiză contabilă din care să rezulte piața pe care  a activat solicitantul de finanțare în anul anterior depunerii cererii de finanțare</w:t>
            </w:r>
          </w:p>
          <w:p w14:paraId="02E72D2F" w14:textId="77777777" w:rsidR="00F42424" w:rsidRPr="00CB6D94" w:rsidRDefault="00F42424" w:rsidP="00F33BA5">
            <w:pPr>
              <w:spacing w:before="120" w:after="120" w:line="240" w:lineRule="auto"/>
              <w:jc w:val="both"/>
              <w:rPr>
                <w:rFonts w:ascii="Montserrat" w:hAnsi="Montserrat" w:cs="Calibri"/>
                <w:sz w:val="20"/>
                <w:szCs w:val="20"/>
                <w:lang w:val="ro-RO"/>
              </w:rPr>
            </w:pPr>
          </w:p>
          <w:p w14:paraId="67A77D9A" w14:textId="5893CBA1" w:rsidR="00F42424" w:rsidRPr="00CB6D94" w:rsidRDefault="00F42424" w:rsidP="00F33BA5">
            <w:pPr>
              <w:spacing w:before="120" w:after="120" w:line="240" w:lineRule="auto"/>
              <w:jc w:val="both"/>
              <w:rPr>
                <w:rFonts w:ascii="Montserrat" w:hAnsi="Montserrat" w:cs="Calibri"/>
                <w:sz w:val="20"/>
                <w:szCs w:val="20"/>
                <w:lang w:val="ro-RO"/>
              </w:rPr>
            </w:pPr>
            <w:r w:rsidRPr="00CB6D94">
              <w:rPr>
                <w:rFonts w:ascii="Montserrat" w:hAnsi="Montserrat" w:cs="Calibri"/>
                <w:b/>
                <w:bCs/>
                <w:sz w:val="20"/>
                <w:szCs w:val="20"/>
                <w:lang w:val="ro-RO"/>
              </w:rPr>
              <w:t>Se verifică:</w:t>
            </w:r>
            <w:r w:rsidRPr="00CB6D94">
              <w:rPr>
                <w:rFonts w:ascii="Montserrat" w:hAnsi="Montserrat" w:cs="Calibri"/>
                <w:sz w:val="20"/>
                <w:szCs w:val="20"/>
                <w:lang w:val="ro-RO"/>
              </w:rPr>
              <w:t xml:space="preserve"> dacă proiectul propune extinderea pe piața internă sau pătrunderea pe piața externă sau extinderea pe noi piețe externe, </w:t>
            </w:r>
            <w:r w:rsidRPr="00CB6D94">
              <w:rPr>
                <w:rFonts w:ascii="Montserrat" w:hAnsi="Montserrat" w:cs="Calibri"/>
                <w:sz w:val="20"/>
                <w:szCs w:val="20"/>
                <w:lang w:val="ro-RO"/>
              </w:rPr>
              <w:lastRenderedPageBreak/>
              <w:t xml:space="preserve">respectiv dacă se încadrează </w:t>
            </w:r>
            <w:r w:rsidR="00B87584" w:rsidRPr="00CB6D94">
              <w:rPr>
                <w:rFonts w:ascii="Montserrat" w:hAnsi="Montserrat" w:cs="Calibri"/>
                <w:sz w:val="20"/>
                <w:szCs w:val="20"/>
                <w:lang w:val="ro-RO"/>
              </w:rPr>
              <w:t xml:space="preserve">într-una din situațiile </w:t>
            </w:r>
            <w:r w:rsidRPr="00CB6D94">
              <w:rPr>
                <w:rFonts w:ascii="Montserrat" w:hAnsi="Montserrat" w:cs="Calibri"/>
                <w:sz w:val="20"/>
                <w:szCs w:val="20"/>
                <w:lang w:val="ro-RO"/>
              </w:rPr>
              <w:t xml:space="preserve">de la pct. a), b), c) sau d). </w:t>
            </w:r>
          </w:p>
          <w:p w14:paraId="6B78CAEC" w14:textId="045FBB98" w:rsidR="004F4166" w:rsidRPr="00CB6D94" w:rsidRDefault="004F4166" w:rsidP="00F33BA5">
            <w:pPr>
              <w:spacing w:before="120" w:after="120" w:line="240" w:lineRule="auto"/>
              <w:jc w:val="both"/>
              <w:rPr>
                <w:rFonts w:ascii="Montserrat" w:hAnsi="Montserrat" w:cs="Calibri"/>
                <w:sz w:val="20"/>
                <w:szCs w:val="20"/>
                <w:lang w:val="ro-RO"/>
              </w:rPr>
            </w:pPr>
            <w:r w:rsidRPr="00CB6D94">
              <w:rPr>
                <w:rFonts w:ascii="Montserrat" w:hAnsi="Montserrat" w:cs="Calibri"/>
                <w:sz w:val="20"/>
                <w:szCs w:val="20"/>
                <w:lang w:val="ro-RO"/>
              </w:rPr>
              <w:t>În situația în care un proiect se încadrează la 2 din opțiunile prezentului criteriu, nu se cumulează punctajele celor 2 opțiuni, ci se va acorda punctajul aferent opțiunii cu punctaj mai mare.</w:t>
            </w:r>
          </w:p>
          <w:p w14:paraId="2345BDCE" w14:textId="334E9F6C" w:rsidR="00B911AA" w:rsidRPr="00CB6D94" w:rsidRDefault="004F4166" w:rsidP="00F33BA5">
            <w:pPr>
              <w:spacing w:before="120" w:after="120" w:line="240" w:lineRule="auto"/>
              <w:jc w:val="both"/>
              <w:rPr>
                <w:rFonts w:ascii="Montserrat" w:hAnsi="Montserrat" w:cs="Calibri"/>
                <w:sz w:val="20"/>
                <w:szCs w:val="20"/>
                <w:lang w:val="ro-RO"/>
              </w:rPr>
            </w:pPr>
            <w:r w:rsidRPr="00CB6D94">
              <w:rPr>
                <w:rFonts w:ascii="Montserrat" w:hAnsi="Montserrat" w:cs="Calibri"/>
                <w:sz w:val="20"/>
                <w:szCs w:val="20"/>
                <w:lang w:val="ro-RO"/>
              </w:rPr>
              <w:t>De exemplu: dacă</w:t>
            </w:r>
            <w:r w:rsidR="00F42424" w:rsidRPr="00CB6D94">
              <w:rPr>
                <w:rFonts w:ascii="Montserrat" w:hAnsi="Montserrat" w:cs="Calibri"/>
                <w:sz w:val="20"/>
                <w:szCs w:val="20"/>
                <w:lang w:val="ro-RO"/>
              </w:rPr>
              <w:t xml:space="preserve"> prin proiect se urmărește atât extinderea pieței interne</w:t>
            </w:r>
            <w:r w:rsidRPr="00CB6D94">
              <w:rPr>
                <w:rFonts w:ascii="Montserrat" w:hAnsi="Montserrat" w:cs="Calibri"/>
                <w:sz w:val="20"/>
                <w:szCs w:val="20"/>
                <w:lang w:val="ro-RO"/>
              </w:rPr>
              <w:t xml:space="preserve"> (1 punct)</w:t>
            </w:r>
            <w:r w:rsidR="00F42424" w:rsidRPr="00CB6D94">
              <w:rPr>
                <w:rFonts w:ascii="Montserrat" w:hAnsi="Montserrat" w:cs="Calibri"/>
                <w:sz w:val="20"/>
                <w:szCs w:val="20"/>
                <w:lang w:val="ro-RO"/>
              </w:rPr>
              <w:t xml:space="preserve"> cât și pătrunderea pe piața externă</w:t>
            </w:r>
            <w:r w:rsidRPr="00CB6D94">
              <w:rPr>
                <w:rFonts w:ascii="Montserrat" w:hAnsi="Montserrat" w:cs="Calibri"/>
                <w:sz w:val="20"/>
                <w:szCs w:val="20"/>
                <w:lang w:val="ro-RO"/>
              </w:rPr>
              <w:t xml:space="preserve"> (3 puncte)</w:t>
            </w:r>
            <w:r w:rsidR="00F42424" w:rsidRPr="00CB6D94">
              <w:rPr>
                <w:rFonts w:ascii="Montserrat" w:hAnsi="Montserrat" w:cs="Calibri"/>
                <w:sz w:val="20"/>
                <w:szCs w:val="20"/>
                <w:lang w:val="ro-RO"/>
              </w:rPr>
              <w:t>,</w:t>
            </w:r>
            <w:r w:rsidR="00BC60D3" w:rsidRPr="00CB6D94">
              <w:rPr>
                <w:rFonts w:ascii="Montserrat" w:hAnsi="Montserrat" w:cs="Calibri"/>
                <w:sz w:val="20"/>
                <w:szCs w:val="20"/>
                <w:lang w:val="ro-RO"/>
              </w:rPr>
              <w:t xml:space="preserve"> criteriul va fi punctat </w:t>
            </w:r>
            <w:r w:rsidR="00F42424" w:rsidRPr="00CB6D94">
              <w:rPr>
                <w:rFonts w:ascii="Montserrat" w:hAnsi="Montserrat" w:cs="Calibri"/>
                <w:sz w:val="20"/>
                <w:szCs w:val="20"/>
                <w:lang w:val="ro-RO"/>
              </w:rPr>
              <w:t xml:space="preserve">cu </w:t>
            </w:r>
            <w:r w:rsidRPr="00CB6D94">
              <w:rPr>
                <w:rFonts w:ascii="Montserrat" w:hAnsi="Montserrat" w:cs="Calibri"/>
                <w:sz w:val="20"/>
                <w:szCs w:val="20"/>
                <w:lang w:val="ro-RO"/>
              </w:rPr>
              <w:t>3</w:t>
            </w:r>
            <w:r w:rsidR="00F42424" w:rsidRPr="00CB6D94">
              <w:rPr>
                <w:rFonts w:ascii="Montserrat" w:hAnsi="Montserrat" w:cs="Calibri"/>
                <w:sz w:val="20"/>
                <w:szCs w:val="20"/>
                <w:lang w:val="ro-RO"/>
              </w:rPr>
              <w:t xml:space="preserve"> puncte</w:t>
            </w:r>
            <w:r w:rsidRPr="00CB6D94">
              <w:rPr>
                <w:rFonts w:ascii="Montserrat" w:hAnsi="Montserrat" w:cs="Calibri"/>
                <w:sz w:val="20"/>
                <w:szCs w:val="20"/>
                <w:lang w:val="ro-RO"/>
              </w:rPr>
              <w:t>, corespunzător opțiunii b) cu punctaj mai mare.</w:t>
            </w:r>
          </w:p>
          <w:p w14:paraId="2A2BE74E" w14:textId="77777777" w:rsidR="00A617D3" w:rsidRPr="00CB6D94" w:rsidRDefault="002260EA" w:rsidP="00F33BA5">
            <w:pPr>
              <w:spacing w:before="120" w:after="120" w:line="240" w:lineRule="auto"/>
              <w:jc w:val="both"/>
              <w:rPr>
                <w:rFonts w:ascii="Montserrat" w:hAnsi="Montserrat" w:cs="Calibri"/>
                <w:sz w:val="20"/>
                <w:szCs w:val="20"/>
                <w:lang w:val="ro-RO"/>
              </w:rPr>
            </w:pPr>
            <w:r w:rsidRPr="00CB6D94">
              <w:rPr>
                <w:rFonts w:ascii="Montserrat" w:hAnsi="Montserrat" w:cs="Calibri"/>
                <w:sz w:val="20"/>
                <w:szCs w:val="20"/>
                <w:lang w:val="ro-RO"/>
              </w:rPr>
              <w:t xml:space="preserve">Atenție! </w:t>
            </w:r>
          </w:p>
          <w:p w14:paraId="3D48D51E" w14:textId="38F7C5EA" w:rsidR="004F4166" w:rsidRPr="00CB6D94" w:rsidRDefault="004F4166" w:rsidP="00F33BA5">
            <w:pPr>
              <w:spacing w:before="120" w:after="120" w:line="240" w:lineRule="auto"/>
              <w:jc w:val="both"/>
              <w:rPr>
                <w:rFonts w:ascii="Montserrat" w:hAnsi="Montserrat" w:cs="Calibri"/>
                <w:sz w:val="20"/>
                <w:szCs w:val="20"/>
                <w:lang w:val="ro-RO"/>
              </w:rPr>
            </w:pPr>
            <w:r w:rsidRPr="00CB6D94">
              <w:rPr>
                <w:rFonts w:ascii="Montserrat" w:hAnsi="Montserrat" w:cs="Calibri"/>
                <w:sz w:val="20"/>
                <w:szCs w:val="20"/>
                <w:lang w:val="ro-RO"/>
              </w:rPr>
              <w:t>În situația în care solicitantul de finanțare propune activități de extindere a pieței, acesta are următoarele obligații:</w:t>
            </w:r>
          </w:p>
          <w:p w14:paraId="3C750735" w14:textId="19B52722" w:rsidR="00B911AA" w:rsidRPr="00CB6D94" w:rsidRDefault="00B911AA" w:rsidP="00CF6761">
            <w:pPr>
              <w:pStyle w:val="ListParagraph"/>
              <w:numPr>
                <w:ilvl w:val="0"/>
                <w:numId w:val="21"/>
              </w:numPr>
              <w:spacing w:before="120" w:after="120"/>
              <w:jc w:val="both"/>
              <w:rPr>
                <w:rFonts w:ascii="Montserrat" w:hAnsi="Montserrat" w:cs="Calibri"/>
                <w:color w:val="27344C"/>
                <w:sz w:val="20"/>
                <w:szCs w:val="20"/>
                <w:lang w:val="ro-RO"/>
              </w:rPr>
            </w:pPr>
            <w:r w:rsidRPr="00CB6D94">
              <w:rPr>
                <w:rFonts w:ascii="Montserrat" w:hAnsi="Montserrat" w:cs="Calibri"/>
                <w:color w:val="27344C"/>
                <w:sz w:val="20"/>
                <w:szCs w:val="20"/>
                <w:lang w:val="ro-RO"/>
              </w:rPr>
              <w:t>La încheierea primului an de la finalizarea proiectului, pentru situațiile de la punctele a), b) și c), solicitantul de finanțare va avea în vedere transmiterea cel puțin a unui contract comercial de bunuri/servicii, în corelare cu codul</w:t>
            </w:r>
            <w:r w:rsidR="003A709E" w:rsidRPr="00CB6D94">
              <w:rPr>
                <w:rFonts w:ascii="Montserrat" w:hAnsi="Montserrat" w:cs="Calibri"/>
                <w:color w:val="27344C"/>
                <w:sz w:val="20"/>
                <w:szCs w:val="20"/>
                <w:lang w:val="ro-RO"/>
              </w:rPr>
              <w:t>/</w:t>
            </w:r>
            <w:r w:rsidR="00965EE3" w:rsidRPr="00CB6D94">
              <w:rPr>
                <w:rFonts w:ascii="Montserrat" w:hAnsi="Montserrat" w:cs="Calibri"/>
                <w:color w:val="27344C"/>
                <w:sz w:val="20"/>
                <w:szCs w:val="20"/>
                <w:lang w:val="ro-RO"/>
              </w:rPr>
              <w:t>codu</w:t>
            </w:r>
            <w:r w:rsidR="003A709E" w:rsidRPr="00CB6D94">
              <w:rPr>
                <w:rFonts w:ascii="Montserrat" w:hAnsi="Montserrat" w:cs="Calibri"/>
                <w:color w:val="27344C"/>
                <w:sz w:val="20"/>
                <w:szCs w:val="20"/>
                <w:lang w:val="ro-RO"/>
              </w:rPr>
              <w:t>rile</w:t>
            </w:r>
            <w:r w:rsidRPr="00CB6D94">
              <w:rPr>
                <w:rFonts w:ascii="Montserrat" w:hAnsi="Montserrat" w:cs="Calibri"/>
                <w:color w:val="27344C"/>
                <w:sz w:val="20"/>
                <w:szCs w:val="20"/>
                <w:lang w:val="ro-RO"/>
              </w:rPr>
              <w:t xml:space="preserve"> CAEN eligibil</w:t>
            </w:r>
            <w:r w:rsidR="003A709E" w:rsidRPr="00CB6D94">
              <w:rPr>
                <w:rFonts w:ascii="Montserrat" w:hAnsi="Montserrat" w:cs="Calibri"/>
                <w:color w:val="27344C"/>
                <w:sz w:val="20"/>
                <w:szCs w:val="20"/>
                <w:lang w:val="ro-RO"/>
              </w:rPr>
              <w:t>/e</w:t>
            </w:r>
            <w:r w:rsidRPr="00CB6D94">
              <w:rPr>
                <w:rFonts w:ascii="Montserrat" w:hAnsi="Montserrat" w:cs="Calibri"/>
                <w:color w:val="27344C"/>
                <w:sz w:val="20"/>
                <w:szCs w:val="20"/>
                <w:lang w:val="ro-RO"/>
              </w:rPr>
              <w:t xml:space="preserve"> pentru care se solicită finanțare</w:t>
            </w:r>
            <w:r w:rsidR="00050EF4" w:rsidRPr="00CB6D94">
              <w:rPr>
                <w:rFonts w:ascii="Montserrat" w:hAnsi="Montserrat" w:cs="Calibri"/>
                <w:color w:val="27344C"/>
                <w:sz w:val="20"/>
                <w:szCs w:val="20"/>
                <w:lang w:val="ro-RO"/>
              </w:rPr>
              <w:t>.</w:t>
            </w:r>
          </w:p>
          <w:p w14:paraId="40CD9BA4" w14:textId="01AA0864" w:rsidR="00050EF4" w:rsidRPr="00CB6D94" w:rsidRDefault="00050EF4" w:rsidP="00050EF4">
            <w:pPr>
              <w:pStyle w:val="ListParagraph"/>
              <w:numPr>
                <w:ilvl w:val="0"/>
                <w:numId w:val="21"/>
              </w:numPr>
              <w:spacing w:before="120" w:after="120"/>
              <w:jc w:val="both"/>
              <w:rPr>
                <w:rFonts w:ascii="Montserrat" w:hAnsi="Montserrat" w:cs="Calibri"/>
                <w:color w:val="27344C"/>
                <w:sz w:val="20"/>
                <w:szCs w:val="20"/>
                <w:lang w:val="ro-RO"/>
              </w:rPr>
            </w:pPr>
            <w:r w:rsidRPr="00CB6D94">
              <w:rPr>
                <w:rFonts w:ascii="Montserrat" w:hAnsi="Montserrat" w:cs="Calibri"/>
                <w:color w:val="27344C"/>
                <w:sz w:val="20"/>
                <w:szCs w:val="20"/>
                <w:lang w:val="ro-RO"/>
              </w:rPr>
              <w:t xml:space="preserve">Solicitantul trebuie să facă dovada obținerii de venituri ca urmare a încheierii a cel puțin unui contract comercial </w:t>
            </w:r>
            <w:r w:rsidR="004E2A18" w:rsidRPr="00CB6D94">
              <w:rPr>
                <w:rFonts w:ascii="Montserrat" w:hAnsi="Montserrat" w:cs="Calibri"/>
                <w:color w:val="27344C"/>
                <w:sz w:val="20"/>
                <w:szCs w:val="20"/>
                <w:lang w:val="ro-RO"/>
              </w:rPr>
              <w:t xml:space="preserve"> ca urmare a extinderii piețelor de vânzare, a gamei de produse și servicii oferite la nivel național și/sau extern, în afara României</w:t>
            </w:r>
            <w:r w:rsidRPr="00CB6D94">
              <w:rPr>
                <w:rFonts w:ascii="Montserrat" w:hAnsi="Montserrat" w:cs="Calibri"/>
                <w:color w:val="27344C"/>
                <w:sz w:val="20"/>
                <w:szCs w:val="20"/>
                <w:lang w:val="ro-RO"/>
              </w:rPr>
              <w:t>, fie la 2 ani de la data finalizării proiectului, fie la maxim 3 ani de la data finalizării proiectului, în caz contrar, solicitantul de finanțare va restitui integral valoarea cheltuielilor efectuate pentru activități de extindere a piețelor de vânzare a gamei de produse și servicii oferite, în cadrul contractului de finanțare.</w:t>
            </w:r>
          </w:p>
          <w:p w14:paraId="07B0DE3B" w14:textId="0559CC4C" w:rsidR="00050EF4" w:rsidRPr="00CB6D94" w:rsidRDefault="00050EF4" w:rsidP="00050EF4">
            <w:pPr>
              <w:pStyle w:val="ListParagraph"/>
              <w:numPr>
                <w:ilvl w:val="0"/>
                <w:numId w:val="21"/>
              </w:numPr>
              <w:spacing w:before="120" w:after="120"/>
              <w:jc w:val="both"/>
              <w:rPr>
                <w:rFonts w:ascii="Montserrat" w:hAnsi="Montserrat" w:cs="Calibri"/>
                <w:color w:val="27344C"/>
                <w:sz w:val="20"/>
                <w:szCs w:val="20"/>
                <w:lang w:val="ro-RO"/>
              </w:rPr>
            </w:pPr>
            <w:r w:rsidRPr="00CB6D94">
              <w:rPr>
                <w:rFonts w:ascii="Montserrat" w:hAnsi="Montserrat" w:cs="Calibri"/>
                <w:color w:val="27344C"/>
                <w:sz w:val="20"/>
                <w:szCs w:val="20"/>
                <w:lang w:val="ro-RO"/>
              </w:rPr>
              <w:lastRenderedPageBreak/>
              <w:t>De asemenea, în anul 4 și în anul 5 de durabilitate a proiectului solicitantul trebuie să facă dovada menținerii veniturilor realizate din contracte comerciale ca urmare a extinderii piețelor de vânzare, a gamei de produse și servicii oferite la nivel național și/sau extern, în afara României, cel puțin la nivelul înregistrat la încheierea celui de-al treilea an de la finalizarea proiectului.</w:t>
            </w:r>
          </w:p>
          <w:p w14:paraId="0095549B" w14:textId="77777777" w:rsidR="00A617D3" w:rsidRPr="00CB6D94" w:rsidRDefault="00A617D3" w:rsidP="004E2A18">
            <w:pPr>
              <w:spacing w:before="120" w:after="120" w:line="240" w:lineRule="auto"/>
              <w:jc w:val="both"/>
              <w:rPr>
                <w:rFonts w:ascii="Montserrat" w:hAnsi="Montserrat" w:cs="Calibri"/>
                <w:sz w:val="20"/>
                <w:szCs w:val="20"/>
                <w:lang w:val="ro-RO"/>
              </w:rPr>
            </w:pPr>
            <w:r w:rsidRPr="00CB6D94">
              <w:rPr>
                <w:rFonts w:ascii="Montserrat" w:hAnsi="Montserrat" w:cs="Calibri"/>
                <w:sz w:val="20"/>
                <w:szCs w:val="20"/>
                <w:lang w:val="ro-RO"/>
              </w:rPr>
              <w:t>Atenție!</w:t>
            </w:r>
          </w:p>
          <w:p w14:paraId="1F8A58E2" w14:textId="14708777" w:rsidR="004E2A18" w:rsidRPr="00CB6D94" w:rsidRDefault="004E2A18" w:rsidP="004E2A18">
            <w:pPr>
              <w:spacing w:before="120" w:after="120" w:line="240" w:lineRule="auto"/>
              <w:jc w:val="both"/>
              <w:rPr>
                <w:rFonts w:ascii="Montserrat" w:hAnsi="Montserrat" w:cs="Calibri"/>
                <w:sz w:val="20"/>
                <w:szCs w:val="20"/>
                <w:lang w:val="ro-RO"/>
              </w:rPr>
            </w:pPr>
            <w:r w:rsidRPr="00CB6D94">
              <w:rPr>
                <w:rFonts w:ascii="Montserrat" w:hAnsi="Montserrat" w:cs="Calibri"/>
                <w:sz w:val="20"/>
                <w:szCs w:val="20"/>
                <w:lang w:val="ro-RO"/>
              </w:rPr>
              <w:t>Dacă la depunerea cererii de finanțare solicitantul de finanțare și-a asumat pătrunderea/extinderea pe piața externă și/sau extinderea pe piața internă, iar în perioada de durabilitate, din documentele justificative nu rezultă respectarea celor asumate, se vor aplica sancțiuni în conformitate cu prevederile din Anexa 4_Contractul de finanțare.</w:t>
            </w:r>
          </w:p>
        </w:tc>
      </w:tr>
      <w:tr w:rsidR="002210AC" w:rsidRPr="00CB6D94" w14:paraId="2A4F132D" w14:textId="77777777" w:rsidTr="002210AC">
        <w:tc>
          <w:tcPr>
            <w:tcW w:w="720" w:type="dxa"/>
            <w:vMerge/>
            <w:tcBorders>
              <w:left w:val="single" w:sz="36" w:space="0" w:color="FFFFFF" w:themeColor="background1"/>
              <w:bottom w:val="doubleWave" w:sz="6" w:space="0" w:color="FFFFFF" w:themeColor="background1"/>
              <w:right w:val="doubleWave" w:sz="6" w:space="0" w:color="FFFFFF" w:themeColor="background1"/>
            </w:tcBorders>
            <w:shd w:val="clear" w:color="auto" w:fill="E6EFF3"/>
            <w:vAlign w:val="center"/>
          </w:tcPr>
          <w:p w14:paraId="57B1BB34" w14:textId="77777777" w:rsidR="00F42424" w:rsidRPr="00CB6D94" w:rsidRDefault="00F42424" w:rsidP="00F33BA5">
            <w:pPr>
              <w:spacing w:before="120" w:after="120" w:line="240" w:lineRule="auto"/>
              <w:jc w:val="both"/>
              <w:rPr>
                <w:rFonts w:ascii="Montserrat" w:hAnsi="Montserrat"/>
                <w:sz w:val="20"/>
                <w:szCs w:val="20"/>
                <w:lang w:val="ro-RO"/>
              </w:rPr>
            </w:pPr>
          </w:p>
        </w:tc>
        <w:tc>
          <w:tcPr>
            <w:tcW w:w="5370" w:type="dxa"/>
            <w:tcBorders>
              <w:top w:val="doubleWave" w:sz="6" w:space="0" w:color="FFFFFF" w:themeColor="background1"/>
              <w:left w:val="doubleWave" w:sz="6" w:space="0" w:color="FFFFFF" w:themeColor="background1"/>
              <w:bottom w:val="doubleWave" w:sz="6" w:space="0" w:color="FFFFFF" w:themeColor="background1"/>
              <w:right w:val="doubleWave" w:sz="6" w:space="0" w:color="FFFFFF" w:themeColor="background1"/>
            </w:tcBorders>
            <w:shd w:val="clear" w:color="auto" w:fill="E6EFF3"/>
            <w:vAlign w:val="center"/>
          </w:tcPr>
          <w:p w14:paraId="58679620" w14:textId="0C0CC544" w:rsidR="00F42424" w:rsidRPr="00CB6D94" w:rsidRDefault="00F42424" w:rsidP="00F33BA5">
            <w:pPr>
              <w:spacing w:before="120" w:after="120" w:line="240" w:lineRule="auto"/>
              <w:jc w:val="both"/>
              <w:rPr>
                <w:rFonts w:ascii="Montserrat" w:hAnsi="Montserrat" w:cs="Calibri"/>
                <w:sz w:val="20"/>
                <w:szCs w:val="20"/>
                <w:lang w:val="ro-RO"/>
              </w:rPr>
            </w:pPr>
            <w:r w:rsidRPr="00CB6D94">
              <w:rPr>
                <w:rFonts w:ascii="Montserrat" w:hAnsi="Montserrat" w:cs="Calibri"/>
                <w:b/>
                <w:bCs/>
                <w:sz w:val="20"/>
                <w:szCs w:val="20"/>
                <w:lang w:val="ro-RO"/>
              </w:rPr>
              <w:t xml:space="preserve">a) </w:t>
            </w:r>
            <w:r w:rsidR="00DA51AF" w:rsidRPr="00CB6D94">
              <w:rPr>
                <w:rFonts w:ascii="Montserrat" w:hAnsi="Montserrat" w:cs="Calibri"/>
                <w:sz w:val="20"/>
                <w:szCs w:val="20"/>
                <w:lang w:val="ro-RO"/>
              </w:rPr>
              <w:t>Extinderea pe noi piețe externe în condițiile în care în anul anterior depunerii cererii de finanțare, solicitantul de finanțare a înregistrat venituri din export, respectiv venituri din activități derulate in afara României sau venituri din relații comerciale externe</w:t>
            </w:r>
            <w:r w:rsidRPr="00CB6D94">
              <w:rPr>
                <w:rFonts w:ascii="Montserrat" w:hAnsi="Montserrat" w:cs="Calibri"/>
                <w:sz w:val="20"/>
                <w:szCs w:val="20"/>
                <w:lang w:val="ro-RO"/>
              </w:rPr>
              <w:t xml:space="preserve">. </w:t>
            </w:r>
          </w:p>
        </w:tc>
        <w:tc>
          <w:tcPr>
            <w:tcW w:w="1028" w:type="dxa"/>
            <w:tcBorders>
              <w:top w:val="doubleWave" w:sz="6" w:space="0" w:color="FFFFFF" w:themeColor="background1"/>
              <w:left w:val="doubleWave" w:sz="6" w:space="0" w:color="FFFFFF" w:themeColor="background1"/>
              <w:bottom w:val="doubleWave" w:sz="6" w:space="0" w:color="FFFFFF" w:themeColor="background1"/>
              <w:right w:val="doubleWave" w:sz="6" w:space="0" w:color="FFFFFF" w:themeColor="background1"/>
            </w:tcBorders>
            <w:shd w:val="clear" w:color="auto" w:fill="E6EFF3"/>
            <w:vAlign w:val="center"/>
          </w:tcPr>
          <w:p w14:paraId="18F73A78" w14:textId="292CFCCC" w:rsidR="00F42424" w:rsidRPr="00CB6D94" w:rsidRDefault="00F42424" w:rsidP="003C5B03">
            <w:pPr>
              <w:spacing w:before="120" w:after="120" w:line="240" w:lineRule="auto"/>
              <w:jc w:val="center"/>
              <w:rPr>
                <w:rFonts w:ascii="Montserrat" w:hAnsi="Montserrat" w:cs="Calibri"/>
                <w:sz w:val="20"/>
                <w:szCs w:val="20"/>
                <w:lang w:val="ro-RO"/>
              </w:rPr>
            </w:pPr>
            <w:r w:rsidRPr="00CB6D94">
              <w:rPr>
                <w:rFonts w:ascii="Montserrat" w:hAnsi="Montserrat" w:cs="Calibri"/>
                <w:sz w:val="20"/>
                <w:szCs w:val="20"/>
                <w:lang w:val="ro-RO"/>
              </w:rPr>
              <w:t>4</w:t>
            </w:r>
          </w:p>
        </w:tc>
        <w:tc>
          <w:tcPr>
            <w:tcW w:w="7288" w:type="dxa"/>
            <w:vMerge/>
            <w:tcBorders>
              <w:left w:val="doubleWave" w:sz="6" w:space="0" w:color="FFFFFF" w:themeColor="background1"/>
            </w:tcBorders>
            <w:shd w:val="clear" w:color="auto" w:fill="E6EFF3"/>
            <w:vAlign w:val="center"/>
          </w:tcPr>
          <w:p w14:paraId="5F8AD633" w14:textId="77777777" w:rsidR="00F42424" w:rsidRPr="00CB6D94" w:rsidRDefault="00F42424" w:rsidP="00F33BA5">
            <w:pPr>
              <w:spacing w:before="120" w:after="120" w:line="240" w:lineRule="auto"/>
              <w:jc w:val="both"/>
              <w:rPr>
                <w:rFonts w:ascii="Montserrat" w:hAnsi="Montserrat" w:cs="Calibri"/>
                <w:b/>
                <w:bCs/>
                <w:sz w:val="20"/>
                <w:szCs w:val="20"/>
                <w:lang w:val="ro-RO"/>
              </w:rPr>
            </w:pPr>
          </w:p>
        </w:tc>
      </w:tr>
      <w:tr w:rsidR="002210AC" w:rsidRPr="00CB6D94" w14:paraId="0332C6B8" w14:textId="77777777" w:rsidTr="002210AC">
        <w:tc>
          <w:tcPr>
            <w:tcW w:w="720" w:type="dxa"/>
            <w:vMerge/>
            <w:tcBorders>
              <w:left w:val="single" w:sz="36" w:space="0" w:color="FFFFFF" w:themeColor="background1"/>
              <w:bottom w:val="doubleWave" w:sz="6" w:space="0" w:color="FFFFFF" w:themeColor="background1"/>
              <w:right w:val="doubleWave" w:sz="6" w:space="0" w:color="FFFFFF" w:themeColor="background1"/>
            </w:tcBorders>
            <w:shd w:val="clear" w:color="auto" w:fill="E6EFF3"/>
            <w:vAlign w:val="center"/>
          </w:tcPr>
          <w:p w14:paraId="369F6A35" w14:textId="77777777" w:rsidR="00F42424" w:rsidRPr="00CB6D94" w:rsidRDefault="00F42424" w:rsidP="00F33BA5">
            <w:pPr>
              <w:spacing w:before="120" w:after="120" w:line="240" w:lineRule="auto"/>
              <w:jc w:val="both"/>
              <w:rPr>
                <w:rFonts w:ascii="Montserrat" w:hAnsi="Montserrat"/>
                <w:sz w:val="20"/>
                <w:szCs w:val="20"/>
                <w:lang w:val="ro-RO"/>
              </w:rPr>
            </w:pPr>
          </w:p>
        </w:tc>
        <w:tc>
          <w:tcPr>
            <w:tcW w:w="5370" w:type="dxa"/>
            <w:tcBorders>
              <w:top w:val="doubleWave" w:sz="6" w:space="0" w:color="FFFFFF" w:themeColor="background1"/>
              <w:left w:val="doubleWave" w:sz="6" w:space="0" w:color="FFFFFF" w:themeColor="background1"/>
              <w:bottom w:val="doubleWave" w:sz="6" w:space="0" w:color="FFFFFF" w:themeColor="background1"/>
              <w:right w:val="doubleWave" w:sz="6" w:space="0" w:color="FFFFFF" w:themeColor="background1"/>
            </w:tcBorders>
            <w:shd w:val="clear" w:color="auto" w:fill="E6EFF3"/>
            <w:vAlign w:val="center"/>
          </w:tcPr>
          <w:p w14:paraId="1CBA4A53" w14:textId="2E16910E" w:rsidR="00F42424" w:rsidRPr="00CB6D94" w:rsidRDefault="00F42424" w:rsidP="00F33BA5">
            <w:pPr>
              <w:spacing w:before="120" w:after="120" w:line="240" w:lineRule="auto"/>
              <w:jc w:val="both"/>
              <w:rPr>
                <w:rFonts w:ascii="Montserrat" w:hAnsi="Montserrat" w:cs="Calibri"/>
                <w:sz w:val="20"/>
                <w:szCs w:val="20"/>
                <w:lang w:val="ro-RO"/>
              </w:rPr>
            </w:pPr>
            <w:r w:rsidRPr="00CB6D94">
              <w:rPr>
                <w:rFonts w:ascii="Montserrat" w:hAnsi="Montserrat" w:cs="Calibri"/>
                <w:b/>
                <w:bCs/>
                <w:sz w:val="20"/>
                <w:szCs w:val="20"/>
                <w:lang w:val="ro-RO"/>
              </w:rPr>
              <w:t xml:space="preserve">b) </w:t>
            </w:r>
            <w:r w:rsidR="00DA51AF" w:rsidRPr="00CB6D94">
              <w:rPr>
                <w:rFonts w:ascii="Montserrat" w:hAnsi="Montserrat" w:cs="Calibri"/>
                <w:sz w:val="20"/>
                <w:szCs w:val="20"/>
                <w:lang w:val="ro-RO"/>
              </w:rPr>
              <w:t xml:space="preserve">Pătrunderea pe piața externă  în condițiile în care în anul anterior depunerii cererii de finanțare, solicitantul de finanțare nu a înregistrat venituri din </w:t>
            </w:r>
            <w:r w:rsidR="00DA51AF" w:rsidRPr="00CB6D94">
              <w:rPr>
                <w:rFonts w:ascii="Montserrat" w:hAnsi="Montserrat" w:cs="Calibri"/>
                <w:sz w:val="20"/>
                <w:szCs w:val="20"/>
                <w:lang w:val="ro-RO"/>
              </w:rPr>
              <w:lastRenderedPageBreak/>
              <w:t>activități de export, respectiv venituri din activități derulate in afara României sau venituri din relații comerciale externe</w:t>
            </w:r>
            <w:r w:rsidRPr="00CB6D94">
              <w:rPr>
                <w:rFonts w:ascii="Montserrat" w:hAnsi="Montserrat" w:cs="Calibri"/>
                <w:sz w:val="20"/>
                <w:szCs w:val="20"/>
                <w:lang w:val="ro-RO"/>
              </w:rPr>
              <w:t xml:space="preserve">. </w:t>
            </w:r>
          </w:p>
        </w:tc>
        <w:tc>
          <w:tcPr>
            <w:tcW w:w="1028" w:type="dxa"/>
            <w:tcBorders>
              <w:top w:val="doubleWave" w:sz="6" w:space="0" w:color="FFFFFF" w:themeColor="background1"/>
              <w:left w:val="doubleWave" w:sz="6" w:space="0" w:color="FFFFFF" w:themeColor="background1"/>
              <w:bottom w:val="doubleWave" w:sz="6" w:space="0" w:color="FFFFFF" w:themeColor="background1"/>
              <w:right w:val="doubleWave" w:sz="6" w:space="0" w:color="FFFFFF" w:themeColor="background1"/>
            </w:tcBorders>
            <w:shd w:val="clear" w:color="auto" w:fill="E6EFF3"/>
            <w:vAlign w:val="center"/>
          </w:tcPr>
          <w:p w14:paraId="31C2082D" w14:textId="77BE9366" w:rsidR="00F42424" w:rsidRPr="00CB6D94" w:rsidRDefault="00F42424" w:rsidP="003C5B03">
            <w:pPr>
              <w:spacing w:before="120" w:after="120" w:line="240" w:lineRule="auto"/>
              <w:jc w:val="center"/>
              <w:rPr>
                <w:rFonts w:ascii="Montserrat" w:hAnsi="Montserrat" w:cs="Calibri"/>
                <w:sz w:val="20"/>
                <w:szCs w:val="20"/>
                <w:lang w:val="ro-RO"/>
              </w:rPr>
            </w:pPr>
            <w:r w:rsidRPr="00CB6D94">
              <w:rPr>
                <w:rFonts w:ascii="Montserrat" w:hAnsi="Montserrat" w:cs="Calibri"/>
                <w:sz w:val="20"/>
                <w:szCs w:val="20"/>
                <w:lang w:val="ro-RO"/>
              </w:rPr>
              <w:lastRenderedPageBreak/>
              <w:t>3</w:t>
            </w:r>
          </w:p>
        </w:tc>
        <w:tc>
          <w:tcPr>
            <w:tcW w:w="7288" w:type="dxa"/>
            <w:vMerge/>
            <w:tcBorders>
              <w:left w:val="doubleWave" w:sz="6" w:space="0" w:color="FFFFFF" w:themeColor="background1"/>
            </w:tcBorders>
            <w:shd w:val="clear" w:color="auto" w:fill="E6EFF3"/>
            <w:vAlign w:val="center"/>
          </w:tcPr>
          <w:p w14:paraId="7BC07EC2" w14:textId="77777777" w:rsidR="00F42424" w:rsidRPr="00CB6D94" w:rsidRDefault="00F42424" w:rsidP="00F33BA5">
            <w:pPr>
              <w:spacing w:before="120" w:after="120" w:line="240" w:lineRule="auto"/>
              <w:jc w:val="both"/>
              <w:rPr>
                <w:rFonts w:ascii="Montserrat" w:hAnsi="Montserrat" w:cs="Calibri"/>
                <w:b/>
                <w:bCs/>
                <w:sz w:val="20"/>
                <w:szCs w:val="20"/>
                <w:lang w:val="ro-RO"/>
              </w:rPr>
            </w:pPr>
          </w:p>
        </w:tc>
      </w:tr>
      <w:tr w:rsidR="002210AC" w:rsidRPr="00CB6D94" w14:paraId="2FA7C2DC" w14:textId="77777777" w:rsidTr="002210AC">
        <w:tc>
          <w:tcPr>
            <w:tcW w:w="720" w:type="dxa"/>
            <w:vMerge/>
            <w:tcBorders>
              <w:left w:val="single" w:sz="36" w:space="0" w:color="FFFFFF" w:themeColor="background1"/>
              <w:bottom w:val="doubleWave" w:sz="6" w:space="0" w:color="FFFFFF" w:themeColor="background1"/>
              <w:right w:val="doubleWave" w:sz="6" w:space="0" w:color="FFFFFF" w:themeColor="background1"/>
            </w:tcBorders>
            <w:shd w:val="clear" w:color="auto" w:fill="E6EFF3"/>
            <w:vAlign w:val="center"/>
          </w:tcPr>
          <w:p w14:paraId="4DFE288E" w14:textId="77777777" w:rsidR="00F42424" w:rsidRPr="00CB6D94" w:rsidRDefault="00F42424" w:rsidP="00F33BA5">
            <w:pPr>
              <w:spacing w:before="120" w:after="120" w:line="240" w:lineRule="auto"/>
              <w:jc w:val="both"/>
              <w:rPr>
                <w:rFonts w:ascii="Montserrat" w:hAnsi="Montserrat"/>
                <w:sz w:val="20"/>
                <w:szCs w:val="20"/>
                <w:lang w:val="ro-RO"/>
              </w:rPr>
            </w:pPr>
          </w:p>
        </w:tc>
        <w:tc>
          <w:tcPr>
            <w:tcW w:w="5370" w:type="dxa"/>
            <w:tcBorders>
              <w:top w:val="doubleWave" w:sz="6" w:space="0" w:color="FFFFFF" w:themeColor="background1"/>
              <w:left w:val="doubleWave" w:sz="6" w:space="0" w:color="FFFFFF" w:themeColor="background1"/>
              <w:bottom w:val="doubleWave" w:sz="6" w:space="0" w:color="FFFFFF" w:themeColor="background1"/>
              <w:right w:val="doubleWave" w:sz="6" w:space="0" w:color="FFFFFF" w:themeColor="background1"/>
            </w:tcBorders>
            <w:shd w:val="clear" w:color="auto" w:fill="E6EFF3"/>
            <w:vAlign w:val="center"/>
          </w:tcPr>
          <w:p w14:paraId="2A66B3C5" w14:textId="77777777" w:rsidR="00F42424" w:rsidRPr="00CB6D94" w:rsidRDefault="00F42424" w:rsidP="00F33BA5">
            <w:pPr>
              <w:spacing w:before="120" w:after="120" w:line="240" w:lineRule="auto"/>
              <w:jc w:val="both"/>
              <w:rPr>
                <w:rFonts w:ascii="Montserrat" w:hAnsi="Montserrat" w:cs="Calibri"/>
                <w:sz w:val="20"/>
                <w:szCs w:val="20"/>
                <w:lang w:val="ro-RO"/>
              </w:rPr>
            </w:pPr>
            <w:r w:rsidRPr="00CB6D94">
              <w:rPr>
                <w:rFonts w:ascii="Montserrat" w:hAnsi="Montserrat" w:cs="Calibri"/>
                <w:b/>
                <w:bCs/>
                <w:sz w:val="20"/>
                <w:szCs w:val="20"/>
                <w:lang w:val="ro-RO"/>
              </w:rPr>
              <w:t xml:space="preserve">c) </w:t>
            </w:r>
            <w:r w:rsidRPr="00CB6D94">
              <w:rPr>
                <w:rFonts w:ascii="Montserrat" w:hAnsi="Montserrat" w:cs="Calibri"/>
                <w:sz w:val="20"/>
                <w:szCs w:val="20"/>
                <w:lang w:val="ro-RO"/>
              </w:rPr>
              <w:t>Extinderea pe piața internă</w:t>
            </w:r>
          </w:p>
        </w:tc>
        <w:tc>
          <w:tcPr>
            <w:tcW w:w="1028" w:type="dxa"/>
            <w:tcBorders>
              <w:top w:val="doubleWave" w:sz="6" w:space="0" w:color="FFFFFF" w:themeColor="background1"/>
              <w:left w:val="doubleWave" w:sz="6" w:space="0" w:color="FFFFFF" w:themeColor="background1"/>
              <w:bottom w:val="doubleWave" w:sz="6" w:space="0" w:color="FFFFFF" w:themeColor="background1"/>
              <w:right w:val="doubleWave" w:sz="6" w:space="0" w:color="FFFFFF" w:themeColor="background1"/>
            </w:tcBorders>
            <w:shd w:val="clear" w:color="auto" w:fill="E6EFF3"/>
            <w:vAlign w:val="center"/>
          </w:tcPr>
          <w:p w14:paraId="410B516D" w14:textId="092DFED1" w:rsidR="00F42424" w:rsidRPr="00CB6D94" w:rsidRDefault="00F42424" w:rsidP="003C5B03">
            <w:pPr>
              <w:spacing w:before="120" w:after="120" w:line="240" w:lineRule="auto"/>
              <w:jc w:val="center"/>
              <w:rPr>
                <w:rFonts w:ascii="Montserrat" w:hAnsi="Montserrat" w:cs="Calibri"/>
                <w:sz w:val="20"/>
                <w:szCs w:val="20"/>
                <w:lang w:val="ro-RO"/>
              </w:rPr>
            </w:pPr>
            <w:r w:rsidRPr="00CB6D94">
              <w:rPr>
                <w:rFonts w:ascii="Montserrat" w:hAnsi="Montserrat" w:cs="Calibri"/>
                <w:sz w:val="20"/>
                <w:szCs w:val="20"/>
                <w:lang w:val="ro-RO"/>
              </w:rPr>
              <w:t>1</w:t>
            </w:r>
          </w:p>
        </w:tc>
        <w:tc>
          <w:tcPr>
            <w:tcW w:w="7288" w:type="dxa"/>
            <w:vMerge/>
            <w:tcBorders>
              <w:left w:val="doubleWave" w:sz="6" w:space="0" w:color="FFFFFF" w:themeColor="background1"/>
            </w:tcBorders>
            <w:shd w:val="clear" w:color="auto" w:fill="E6EFF3"/>
            <w:vAlign w:val="center"/>
          </w:tcPr>
          <w:p w14:paraId="6A3F99A9" w14:textId="77777777" w:rsidR="00F42424" w:rsidRPr="00CB6D94" w:rsidRDefault="00F42424" w:rsidP="00F33BA5">
            <w:pPr>
              <w:spacing w:before="120" w:after="120" w:line="240" w:lineRule="auto"/>
              <w:jc w:val="both"/>
              <w:rPr>
                <w:rFonts w:ascii="Montserrat" w:hAnsi="Montserrat" w:cs="Calibri"/>
                <w:b/>
                <w:bCs/>
                <w:sz w:val="20"/>
                <w:szCs w:val="20"/>
                <w:lang w:val="ro-RO"/>
              </w:rPr>
            </w:pPr>
          </w:p>
        </w:tc>
      </w:tr>
      <w:tr w:rsidR="002210AC" w:rsidRPr="00CB6D94" w14:paraId="598D706A" w14:textId="77777777" w:rsidTr="002210AC">
        <w:tc>
          <w:tcPr>
            <w:tcW w:w="720" w:type="dxa"/>
            <w:vMerge/>
            <w:tcBorders>
              <w:left w:val="single" w:sz="36" w:space="0" w:color="FFFFFF" w:themeColor="background1"/>
              <w:bottom w:val="doubleWave" w:sz="6" w:space="0" w:color="FFFFFF" w:themeColor="background1"/>
              <w:right w:val="doubleWave" w:sz="6" w:space="0" w:color="FFFFFF" w:themeColor="background1"/>
            </w:tcBorders>
            <w:shd w:val="clear" w:color="auto" w:fill="E6EFF3"/>
            <w:vAlign w:val="center"/>
          </w:tcPr>
          <w:p w14:paraId="51EB3249" w14:textId="77777777" w:rsidR="00F42424" w:rsidRPr="00CB6D94" w:rsidRDefault="00F42424" w:rsidP="00F33BA5">
            <w:pPr>
              <w:spacing w:before="120" w:after="120" w:line="240" w:lineRule="auto"/>
              <w:jc w:val="both"/>
              <w:rPr>
                <w:rFonts w:ascii="Montserrat" w:hAnsi="Montserrat"/>
                <w:sz w:val="20"/>
                <w:szCs w:val="20"/>
                <w:lang w:val="ro-RO"/>
              </w:rPr>
            </w:pPr>
          </w:p>
        </w:tc>
        <w:tc>
          <w:tcPr>
            <w:tcW w:w="5370" w:type="dxa"/>
            <w:tcBorders>
              <w:top w:val="doubleWave" w:sz="6" w:space="0" w:color="FFFFFF" w:themeColor="background1"/>
              <w:left w:val="doubleWave" w:sz="6" w:space="0" w:color="FFFFFF" w:themeColor="background1"/>
              <w:bottom w:val="doubleWave" w:sz="6" w:space="0" w:color="FFFFFF" w:themeColor="background1"/>
              <w:right w:val="doubleWave" w:sz="6" w:space="0" w:color="FFFFFF" w:themeColor="background1"/>
            </w:tcBorders>
            <w:shd w:val="clear" w:color="auto" w:fill="E6EFF3"/>
            <w:vAlign w:val="center"/>
          </w:tcPr>
          <w:p w14:paraId="46F4F57B" w14:textId="77777777" w:rsidR="00F42424" w:rsidRPr="00CB6D94" w:rsidRDefault="00F42424" w:rsidP="00F33BA5">
            <w:pPr>
              <w:spacing w:before="120" w:after="120" w:line="240" w:lineRule="auto"/>
              <w:jc w:val="both"/>
              <w:rPr>
                <w:rFonts w:ascii="Montserrat" w:hAnsi="Montserrat" w:cs="Calibri"/>
                <w:sz w:val="20"/>
                <w:szCs w:val="20"/>
                <w:lang w:val="ro-RO"/>
              </w:rPr>
            </w:pPr>
            <w:r w:rsidRPr="00CB6D94">
              <w:rPr>
                <w:rFonts w:ascii="Montserrat" w:hAnsi="Montserrat" w:cs="Calibri"/>
                <w:b/>
                <w:bCs/>
                <w:sz w:val="20"/>
                <w:szCs w:val="20"/>
                <w:lang w:val="ro-RO"/>
              </w:rPr>
              <w:t xml:space="preserve">d) </w:t>
            </w:r>
            <w:r w:rsidRPr="00CB6D94">
              <w:rPr>
                <w:rFonts w:ascii="Montserrat" w:hAnsi="Montserrat" w:cs="Calibri"/>
                <w:sz w:val="20"/>
                <w:szCs w:val="20"/>
                <w:lang w:val="ro-RO"/>
              </w:rPr>
              <w:t>Nu propune activități de extindere a pieței</w:t>
            </w:r>
          </w:p>
        </w:tc>
        <w:tc>
          <w:tcPr>
            <w:tcW w:w="1028" w:type="dxa"/>
            <w:tcBorders>
              <w:top w:val="doubleWave" w:sz="6" w:space="0" w:color="FFFFFF" w:themeColor="background1"/>
              <w:left w:val="doubleWave" w:sz="6" w:space="0" w:color="FFFFFF" w:themeColor="background1"/>
              <w:bottom w:val="doubleWave" w:sz="6" w:space="0" w:color="FFFFFF" w:themeColor="background1"/>
              <w:right w:val="doubleWave" w:sz="6" w:space="0" w:color="FFFFFF" w:themeColor="background1"/>
            </w:tcBorders>
            <w:shd w:val="clear" w:color="auto" w:fill="E6EFF3"/>
            <w:vAlign w:val="center"/>
          </w:tcPr>
          <w:p w14:paraId="3E7A5D27" w14:textId="77777777" w:rsidR="00F42424" w:rsidRPr="00CB6D94" w:rsidRDefault="00F42424" w:rsidP="003C5B03">
            <w:pPr>
              <w:spacing w:before="120" w:after="120" w:line="240" w:lineRule="auto"/>
              <w:jc w:val="center"/>
              <w:rPr>
                <w:rFonts w:ascii="Montserrat" w:hAnsi="Montserrat" w:cs="Calibri"/>
                <w:sz w:val="20"/>
                <w:szCs w:val="20"/>
                <w:lang w:val="ro-RO"/>
              </w:rPr>
            </w:pPr>
            <w:r w:rsidRPr="00CB6D94">
              <w:rPr>
                <w:rFonts w:ascii="Montserrat" w:hAnsi="Montserrat" w:cs="Calibri"/>
                <w:sz w:val="20"/>
                <w:szCs w:val="20"/>
                <w:lang w:val="ro-RO"/>
              </w:rPr>
              <w:t>0</w:t>
            </w:r>
          </w:p>
        </w:tc>
        <w:tc>
          <w:tcPr>
            <w:tcW w:w="7288" w:type="dxa"/>
            <w:vMerge/>
            <w:tcBorders>
              <w:left w:val="doubleWave" w:sz="6" w:space="0" w:color="FFFFFF" w:themeColor="background1"/>
            </w:tcBorders>
            <w:shd w:val="clear" w:color="auto" w:fill="E6EFF3"/>
            <w:vAlign w:val="center"/>
          </w:tcPr>
          <w:p w14:paraId="77548977" w14:textId="77777777" w:rsidR="00F42424" w:rsidRPr="00CB6D94" w:rsidRDefault="00F42424" w:rsidP="00F33BA5">
            <w:pPr>
              <w:spacing w:before="120" w:after="120" w:line="240" w:lineRule="auto"/>
              <w:jc w:val="both"/>
              <w:rPr>
                <w:rFonts w:ascii="Montserrat" w:hAnsi="Montserrat" w:cs="Calibri"/>
                <w:b/>
                <w:bCs/>
                <w:sz w:val="20"/>
                <w:szCs w:val="20"/>
                <w:lang w:val="ro-RO"/>
              </w:rPr>
            </w:pPr>
          </w:p>
        </w:tc>
      </w:tr>
      <w:tr w:rsidR="002210AC" w:rsidRPr="00CB6D94" w14:paraId="12E68747" w14:textId="77777777" w:rsidTr="002210AC">
        <w:tc>
          <w:tcPr>
            <w:tcW w:w="720" w:type="dxa"/>
            <w:vMerge/>
            <w:tcBorders>
              <w:left w:val="single" w:sz="36" w:space="0" w:color="FFFFFF" w:themeColor="background1"/>
              <w:bottom w:val="doubleWave" w:sz="6" w:space="0" w:color="FFFFFF" w:themeColor="background1"/>
              <w:right w:val="doubleWave" w:sz="6" w:space="0" w:color="FFFFFF" w:themeColor="background1"/>
            </w:tcBorders>
            <w:shd w:val="clear" w:color="auto" w:fill="E6EFF3"/>
            <w:vAlign w:val="center"/>
          </w:tcPr>
          <w:p w14:paraId="221E89A6" w14:textId="77777777" w:rsidR="00F42424" w:rsidRPr="00CB6D94" w:rsidRDefault="00F42424" w:rsidP="00F33BA5">
            <w:pPr>
              <w:spacing w:before="120" w:after="120" w:line="240" w:lineRule="auto"/>
              <w:jc w:val="both"/>
              <w:rPr>
                <w:rFonts w:ascii="Montserrat" w:hAnsi="Montserrat"/>
                <w:sz w:val="20"/>
                <w:szCs w:val="20"/>
                <w:lang w:val="ro-RO"/>
              </w:rPr>
            </w:pPr>
          </w:p>
        </w:tc>
        <w:tc>
          <w:tcPr>
            <w:tcW w:w="5370" w:type="dxa"/>
            <w:tcBorders>
              <w:top w:val="doubleWave" w:sz="6" w:space="0" w:color="FFFFFF" w:themeColor="background1"/>
              <w:left w:val="doubleWave" w:sz="6" w:space="0" w:color="FFFFFF" w:themeColor="background1"/>
              <w:bottom w:val="doubleWave" w:sz="6" w:space="0" w:color="FFFFFF" w:themeColor="background1"/>
              <w:right w:val="doubleWave" w:sz="6" w:space="0" w:color="FFFFFF" w:themeColor="background1"/>
            </w:tcBorders>
            <w:shd w:val="clear" w:color="auto" w:fill="E6EFF3"/>
            <w:vAlign w:val="center"/>
          </w:tcPr>
          <w:p w14:paraId="08935CE8" w14:textId="169873B0" w:rsidR="008E05B9" w:rsidRPr="00CB6D94" w:rsidRDefault="00F42424" w:rsidP="00B911AA">
            <w:pPr>
              <w:spacing w:before="120" w:after="120" w:line="240" w:lineRule="auto"/>
              <w:jc w:val="both"/>
              <w:rPr>
                <w:rFonts w:ascii="Montserrat" w:hAnsi="Montserrat" w:cs="Calibri"/>
                <w:sz w:val="20"/>
                <w:szCs w:val="20"/>
                <w:lang w:val="ro-RO"/>
              </w:rPr>
            </w:pPr>
            <w:r w:rsidRPr="00CB6D94">
              <w:rPr>
                <w:rFonts w:ascii="Montserrat" w:hAnsi="Montserrat" w:cs="Calibri"/>
                <w:b/>
                <w:bCs/>
                <w:sz w:val="20"/>
                <w:szCs w:val="20"/>
                <w:lang w:val="ro-RO"/>
              </w:rPr>
              <w:t>Punctarea subcriteriului se face prin selectarea unei singure opțiuni.</w:t>
            </w:r>
          </w:p>
        </w:tc>
        <w:tc>
          <w:tcPr>
            <w:tcW w:w="1028" w:type="dxa"/>
            <w:tcBorders>
              <w:top w:val="doubleWave" w:sz="6" w:space="0" w:color="FFFFFF" w:themeColor="background1"/>
              <w:left w:val="doubleWave" w:sz="6" w:space="0" w:color="FFFFFF" w:themeColor="background1"/>
              <w:bottom w:val="doubleWave" w:sz="6" w:space="0" w:color="FFFFFF" w:themeColor="background1"/>
              <w:right w:val="doubleWave" w:sz="6" w:space="0" w:color="FFFFFF" w:themeColor="background1"/>
            </w:tcBorders>
            <w:shd w:val="clear" w:color="auto" w:fill="E6EFF3"/>
            <w:vAlign w:val="center"/>
          </w:tcPr>
          <w:p w14:paraId="185FDB38" w14:textId="77777777" w:rsidR="00F42424" w:rsidRPr="00CB6D94" w:rsidRDefault="00F42424" w:rsidP="003C5B03">
            <w:pPr>
              <w:spacing w:before="120" w:after="120" w:line="240" w:lineRule="auto"/>
              <w:jc w:val="center"/>
              <w:rPr>
                <w:rFonts w:ascii="Montserrat" w:hAnsi="Montserrat" w:cs="Calibri"/>
                <w:sz w:val="20"/>
                <w:szCs w:val="20"/>
                <w:lang w:val="ro-RO"/>
              </w:rPr>
            </w:pPr>
          </w:p>
        </w:tc>
        <w:tc>
          <w:tcPr>
            <w:tcW w:w="7288" w:type="dxa"/>
            <w:vMerge/>
            <w:tcBorders>
              <w:left w:val="doubleWave" w:sz="6" w:space="0" w:color="FFFFFF" w:themeColor="background1"/>
              <w:bottom w:val="doubleWave" w:sz="6" w:space="0" w:color="FFFFFF" w:themeColor="background1"/>
            </w:tcBorders>
            <w:shd w:val="clear" w:color="auto" w:fill="E6EFF3"/>
            <w:vAlign w:val="center"/>
          </w:tcPr>
          <w:p w14:paraId="3069A9E5" w14:textId="77777777" w:rsidR="00F42424" w:rsidRPr="00CB6D94" w:rsidRDefault="00F42424" w:rsidP="00F33BA5">
            <w:pPr>
              <w:spacing w:before="120" w:after="120" w:line="240" w:lineRule="auto"/>
              <w:jc w:val="both"/>
              <w:rPr>
                <w:rFonts w:ascii="Montserrat" w:hAnsi="Montserrat" w:cs="Calibri"/>
                <w:b/>
                <w:bCs/>
                <w:sz w:val="20"/>
                <w:szCs w:val="20"/>
                <w:lang w:val="ro-RO"/>
              </w:rPr>
            </w:pPr>
          </w:p>
        </w:tc>
      </w:tr>
      <w:tr w:rsidR="002210AC" w:rsidRPr="00CB6D94" w14:paraId="41AEE778" w14:textId="77777777" w:rsidTr="002210AC">
        <w:tc>
          <w:tcPr>
            <w:tcW w:w="720" w:type="dxa"/>
            <w:vMerge w:val="restart"/>
            <w:tcBorders>
              <w:top w:val="single" w:sz="36" w:space="0" w:color="FFFFFF" w:themeColor="background1"/>
              <w:left w:val="single" w:sz="36" w:space="0" w:color="FFFFFF" w:themeColor="background1"/>
              <w:right w:val="doubleWave" w:sz="6" w:space="0" w:color="FFFFFF" w:themeColor="background1"/>
            </w:tcBorders>
            <w:shd w:val="clear" w:color="auto" w:fill="E6EFF3"/>
            <w:vAlign w:val="center"/>
          </w:tcPr>
          <w:p w14:paraId="4430ABD3" w14:textId="5685F3F6" w:rsidR="00F42424" w:rsidRPr="00CB6D94" w:rsidRDefault="00F42424" w:rsidP="00F33BA5">
            <w:pPr>
              <w:spacing w:before="120" w:after="120" w:line="240" w:lineRule="auto"/>
              <w:jc w:val="both"/>
              <w:rPr>
                <w:rFonts w:ascii="Montserrat" w:hAnsi="Montserrat"/>
                <w:sz w:val="20"/>
                <w:szCs w:val="20"/>
                <w:highlight w:val="yellow"/>
                <w:lang w:val="ro-RO"/>
              </w:rPr>
            </w:pPr>
            <w:r w:rsidRPr="00CB6D94">
              <w:rPr>
                <w:rFonts w:ascii="Montserrat" w:hAnsi="Montserrat"/>
                <w:sz w:val="20"/>
                <w:szCs w:val="20"/>
                <w:lang w:val="ro-RO"/>
              </w:rPr>
              <w:t>7.</w:t>
            </w:r>
            <w:r w:rsidR="00FC616E" w:rsidRPr="00CB6D94">
              <w:rPr>
                <w:rFonts w:ascii="Montserrat" w:hAnsi="Montserrat"/>
                <w:sz w:val="20"/>
                <w:szCs w:val="20"/>
                <w:lang w:val="ro-RO"/>
              </w:rPr>
              <w:t>7</w:t>
            </w:r>
          </w:p>
        </w:tc>
        <w:tc>
          <w:tcPr>
            <w:tcW w:w="5370" w:type="dxa"/>
            <w:tcBorders>
              <w:top w:val="doubleWave" w:sz="6" w:space="0" w:color="FFFFFF" w:themeColor="background1"/>
              <w:left w:val="doubleWave" w:sz="6" w:space="0" w:color="FFFFFF" w:themeColor="background1"/>
              <w:bottom w:val="doubleWave" w:sz="6" w:space="0" w:color="FFFFFF" w:themeColor="background1"/>
              <w:right w:val="doubleWave" w:sz="6" w:space="0" w:color="FFFFFF" w:themeColor="background1"/>
            </w:tcBorders>
            <w:shd w:val="clear" w:color="auto" w:fill="E6EFF3"/>
            <w:vAlign w:val="center"/>
          </w:tcPr>
          <w:p w14:paraId="65EE7F10" w14:textId="1F968555" w:rsidR="00F42424" w:rsidRPr="00CB6D94" w:rsidRDefault="00F42424" w:rsidP="00F33BA5">
            <w:pPr>
              <w:spacing w:before="120" w:after="120" w:line="240" w:lineRule="auto"/>
              <w:jc w:val="both"/>
              <w:rPr>
                <w:rFonts w:ascii="Montserrat" w:hAnsi="Montserrat" w:cs="Calibri"/>
                <w:sz w:val="20"/>
                <w:szCs w:val="20"/>
                <w:lang w:val="ro-RO"/>
              </w:rPr>
            </w:pPr>
            <w:r w:rsidRPr="00CB6D94">
              <w:rPr>
                <w:rFonts w:ascii="Montserrat" w:hAnsi="Montserrat" w:cs="Calibri"/>
                <w:b/>
                <w:bCs/>
                <w:sz w:val="20"/>
                <w:szCs w:val="20"/>
                <w:lang w:val="ro-RO"/>
              </w:rPr>
              <w:t>Componenta de economie circulară</w:t>
            </w:r>
            <w:r w:rsidRPr="00CB6D94">
              <w:rPr>
                <w:rFonts w:ascii="Montserrat" w:hAnsi="Montserrat" w:cs="Calibri"/>
                <w:sz w:val="20"/>
                <w:szCs w:val="20"/>
                <w:lang w:val="ro-RO"/>
              </w:rPr>
              <w:t>:</w:t>
            </w:r>
          </w:p>
          <w:p w14:paraId="1A3C9519" w14:textId="492E7884" w:rsidR="00F42424" w:rsidRPr="00CB6D94" w:rsidRDefault="00B84500" w:rsidP="00143946">
            <w:pPr>
              <w:spacing w:before="120" w:after="120" w:line="240" w:lineRule="auto"/>
              <w:jc w:val="both"/>
              <w:rPr>
                <w:rFonts w:ascii="Montserrat" w:hAnsi="Montserrat" w:cs="Calibri"/>
                <w:sz w:val="20"/>
                <w:szCs w:val="20"/>
                <w:highlight w:val="yellow"/>
                <w:lang w:val="ro-RO"/>
              </w:rPr>
            </w:pPr>
            <w:r w:rsidRPr="00CB6D94">
              <w:rPr>
                <w:rFonts w:ascii="Montserrat" w:hAnsi="Montserrat" w:cs="Calibri"/>
                <w:sz w:val="20"/>
                <w:szCs w:val="20"/>
                <w:lang w:val="ro-RO"/>
              </w:rPr>
              <w:t>Produsul/serviciul care se va realiza prin fluxul tehnologic/operațional (proiectare, producție, logistică, distribuție)</w:t>
            </w:r>
            <w:r w:rsidR="0068684B" w:rsidRPr="00CB6D94">
              <w:rPr>
                <w:rFonts w:ascii="Montserrat" w:hAnsi="Montserrat" w:cs="Calibri"/>
                <w:sz w:val="20"/>
                <w:szCs w:val="20"/>
                <w:lang w:val="ro-RO"/>
              </w:rPr>
              <w:t xml:space="preserve"> propus:</w:t>
            </w:r>
          </w:p>
        </w:tc>
        <w:tc>
          <w:tcPr>
            <w:tcW w:w="1028" w:type="dxa"/>
            <w:tcBorders>
              <w:top w:val="doubleWave" w:sz="6" w:space="0" w:color="FFFFFF" w:themeColor="background1"/>
              <w:left w:val="doubleWave" w:sz="6" w:space="0" w:color="FFFFFF" w:themeColor="background1"/>
              <w:bottom w:val="doubleWave" w:sz="6" w:space="0" w:color="FFFFFF" w:themeColor="background1"/>
              <w:right w:val="doubleWave" w:sz="6" w:space="0" w:color="FFFFFF" w:themeColor="background1"/>
            </w:tcBorders>
            <w:shd w:val="clear" w:color="auto" w:fill="E6EFF3"/>
            <w:vAlign w:val="center"/>
          </w:tcPr>
          <w:p w14:paraId="21309296" w14:textId="4CF09053" w:rsidR="00F42424" w:rsidRPr="00CB6D94" w:rsidRDefault="00F42424" w:rsidP="003C5B03">
            <w:pPr>
              <w:spacing w:before="120" w:after="120" w:line="240" w:lineRule="auto"/>
              <w:jc w:val="center"/>
              <w:rPr>
                <w:rFonts w:ascii="Montserrat" w:hAnsi="Montserrat" w:cs="Calibri"/>
                <w:b/>
                <w:bCs/>
                <w:sz w:val="20"/>
                <w:szCs w:val="20"/>
                <w:lang w:val="ro-RO"/>
              </w:rPr>
            </w:pPr>
            <w:r w:rsidRPr="00CB6D94">
              <w:rPr>
                <w:rFonts w:ascii="Montserrat" w:hAnsi="Montserrat" w:cs="Calibri"/>
                <w:b/>
                <w:bCs/>
                <w:sz w:val="20"/>
                <w:szCs w:val="20"/>
                <w:lang w:val="ro-RO"/>
              </w:rPr>
              <w:t>4</w:t>
            </w:r>
          </w:p>
        </w:tc>
        <w:tc>
          <w:tcPr>
            <w:tcW w:w="7288" w:type="dxa"/>
            <w:vMerge w:val="restart"/>
            <w:tcBorders>
              <w:top w:val="doubleWave" w:sz="6" w:space="0" w:color="FFFFFF" w:themeColor="background1"/>
              <w:left w:val="doubleWave" w:sz="6" w:space="0" w:color="FFFFFF" w:themeColor="background1"/>
            </w:tcBorders>
            <w:shd w:val="clear" w:color="auto" w:fill="E6EFF3"/>
            <w:vAlign w:val="center"/>
          </w:tcPr>
          <w:p w14:paraId="5F74484D" w14:textId="77777777" w:rsidR="00F42424" w:rsidRPr="00CB6D94" w:rsidRDefault="00F42424" w:rsidP="00F33BA5">
            <w:pPr>
              <w:spacing w:before="120" w:after="120" w:line="240" w:lineRule="auto"/>
              <w:jc w:val="both"/>
              <w:rPr>
                <w:rFonts w:ascii="Montserrat" w:hAnsi="Montserrat" w:cs="Calibri"/>
                <w:b/>
                <w:bCs/>
                <w:sz w:val="20"/>
                <w:szCs w:val="20"/>
                <w:lang w:val="ro-RO"/>
              </w:rPr>
            </w:pPr>
            <w:r w:rsidRPr="00CB6D94">
              <w:rPr>
                <w:rFonts w:ascii="Montserrat" w:hAnsi="Montserrat" w:cs="Calibri"/>
                <w:b/>
                <w:bCs/>
                <w:sz w:val="20"/>
                <w:szCs w:val="20"/>
                <w:lang w:val="ro-RO"/>
              </w:rPr>
              <w:t>Documente verificate:</w:t>
            </w:r>
          </w:p>
          <w:p w14:paraId="0B069A93" w14:textId="27B7FF57" w:rsidR="00F42424" w:rsidRPr="00CB6D94" w:rsidRDefault="00F42424">
            <w:pPr>
              <w:pStyle w:val="ListParagraph"/>
              <w:numPr>
                <w:ilvl w:val="0"/>
                <w:numId w:val="4"/>
              </w:numPr>
              <w:spacing w:before="120" w:after="120"/>
              <w:jc w:val="both"/>
              <w:rPr>
                <w:rFonts w:ascii="Montserrat" w:hAnsi="Montserrat" w:cs="Calibri"/>
                <w:color w:val="27344C"/>
                <w:sz w:val="20"/>
                <w:szCs w:val="20"/>
                <w:lang w:val="ro-RO"/>
              </w:rPr>
            </w:pPr>
            <w:r w:rsidRPr="00CB6D94">
              <w:rPr>
                <w:rFonts w:ascii="Montserrat" w:hAnsi="Montserrat" w:cs="Calibri"/>
                <w:color w:val="27344C"/>
                <w:sz w:val="20"/>
                <w:szCs w:val="20"/>
                <w:lang w:val="ro-RO"/>
              </w:rPr>
              <w:t>Formularul cererii de finanțare</w:t>
            </w:r>
          </w:p>
          <w:p w14:paraId="58CB7895" w14:textId="13BD541F" w:rsidR="00C22771" w:rsidRPr="00CB6D94" w:rsidRDefault="00C22771">
            <w:pPr>
              <w:pStyle w:val="ListParagraph"/>
              <w:numPr>
                <w:ilvl w:val="0"/>
                <w:numId w:val="4"/>
              </w:numPr>
              <w:spacing w:before="120" w:after="120"/>
              <w:jc w:val="both"/>
              <w:rPr>
                <w:rFonts w:ascii="Montserrat" w:hAnsi="Montserrat" w:cs="Calibri"/>
                <w:color w:val="27344C"/>
                <w:sz w:val="20"/>
                <w:szCs w:val="20"/>
                <w:lang w:val="ro-RO"/>
              </w:rPr>
            </w:pPr>
            <w:r w:rsidRPr="00CB6D94">
              <w:rPr>
                <w:rFonts w:ascii="Montserrat" w:hAnsi="Montserrat" w:cs="Calibri"/>
                <w:color w:val="27344C"/>
                <w:sz w:val="20"/>
                <w:szCs w:val="20"/>
                <w:lang w:val="ro-RO"/>
              </w:rPr>
              <w:t>Anexa 2_Declarația unică</w:t>
            </w:r>
          </w:p>
          <w:p w14:paraId="1764C2C3" w14:textId="535D7BAB" w:rsidR="00F42424" w:rsidRPr="00CB6D94" w:rsidRDefault="00F42424">
            <w:pPr>
              <w:pStyle w:val="ListParagraph"/>
              <w:numPr>
                <w:ilvl w:val="0"/>
                <w:numId w:val="4"/>
              </w:numPr>
              <w:spacing w:before="120" w:after="120"/>
              <w:jc w:val="both"/>
              <w:rPr>
                <w:rFonts w:ascii="Montserrat" w:hAnsi="Montserrat" w:cs="Calibri"/>
                <w:color w:val="27344C"/>
                <w:sz w:val="20"/>
                <w:szCs w:val="20"/>
                <w:lang w:val="ro-RO"/>
              </w:rPr>
            </w:pPr>
            <w:r w:rsidRPr="00CB6D94">
              <w:rPr>
                <w:rFonts w:ascii="Montserrat" w:hAnsi="Montserrat" w:cs="Calibri"/>
                <w:color w:val="27344C"/>
                <w:sz w:val="20"/>
                <w:szCs w:val="20"/>
                <w:lang w:val="ro-RO"/>
              </w:rPr>
              <w:t xml:space="preserve">Anexa 21_Plan de </w:t>
            </w:r>
            <w:proofErr w:type="spellStart"/>
            <w:r w:rsidRPr="00CB6D94">
              <w:rPr>
                <w:rFonts w:ascii="Montserrat" w:hAnsi="Montserrat" w:cs="Calibri"/>
                <w:color w:val="27344C"/>
                <w:sz w:val="20"/>
                <w:szCs w:val="20"/>
                <w:lang w:val="ro-RO"/>
              </w:rPr>
              <w:t>afaceri_Macheta</w:t>
            </w:r>
            <w:proofErr w:type="spellEnd"/>
            <w:r w:rsidRPr="00CB6D94">
              <w:rPr>
                <w:rFonts w:ascii="Montserrat" w:hAnsi="Montserrat" w:cs="Calibri"/>
                <w:color w:val="27344C"/>
                <w:sz w:val="20"/>
                <w:szCs w:val="20"/>
                <w:lang w:val="ro-RO"/>
              </w:rPr>
              <w:t xml:space="preserve"> financiară</w:t>
            </w:r>
          </w:p>
          <w:p w14:paraId="0F905FA6" w14:textId="77777777" w:rsidR="00F42424" w:rsidRPr="00CB6D94" w:rsidRDefault="00F42424" w:rsidP="00F33BA5">
            <w:pPr>
              <w:spacing w:before="120" w:after="120" w:line="240" w:lineRule="auto"/>
              <w:jc w:val="both"/>
              <w:rPr>
                <w:rFonts w:ascii="Montserrat" w:hAnsi="Montserrat" w:cs="Calibri"/>
                <w:sz w:val="20"/>
                <w:szCs w:val="20"/>
                <w:lang w:val="ro-RO"/>
              </w:rPr>
            </w:pPr>
          </w:p>
          <w:p w14:paraId="55A25C56" w14:textId="77777777" w:rsidR="00F42424" w:rsidRPr="00CB6D94" w:rsidRDefault="00F42424" w:rsidP="00F33BA5">
            <w:pPr>
              <w:spacing w:before="120" w:after="120" w:line="240" w:lineRule="auto"/>
              <w:jc w:val="both"/>
              <w:rPr>
                <w:rFonts w:ascii="Montserrat" w:hAnsi="Montserrat" w:cs="Calibri"/>
                <w:b/>
                <w:bCs/>
                <w:sz w:val="20"/>
                <w:szCs w:val="20"/>
                <w:lang w:val="ro-RO"/>
              </w:rPr>
            </w:pPr>
            <w:r w:rsidRPr="00CB6D94">
              <w:rPr>
                <w:rFonts w:ascii="Montserrat" w:hAnsi="Montserrat" w:cs="Calibri"/>
                <w:b/>
                <w:bCs/>
                <w:sz w:val="20"/>
                <w:szCs w:val="20"/>
                <w:lang w:val="ro-RO"/>
              </w:rPr>
              <w:t xml:space="preserve">Se verifică: </w:t>
            </w:r>
          </w:p>
          <w:p w14:paraId="5F82FBC9" w14:textId="2986DB08" w:rsidR="00F42424" w:rsidRPr="00CB6D94" w:rsidRDefault="0068684B">
            <w:pPr>
              <w:pStyle w:val="ListParagraph"/>
              <w:numPr>
                <w:ilvl w:val="0"/>
                <w:numId w:val="35"/>
              </w:numPr>
              <w:spacing w:before="120" w:after="120"/>
              <w:jc w:val="both"/>
              <w:rPr>
                <w:rFonts w:ascii="Montserrat" w:hAnsi="Montserrat" w:cs="Calibri"/>
                <w:color w:val="27344C"/>
                <w:sz w:val="20"/>
                <w:szCs w:val="20"/>
                <w:lang w:val="ro-RO"/>
              </w:rPr>
            </w:pPr>
            <w:r w:rsidRPr="00CB6D94">
              <w:rPr>
                <w:rFonts w:ascii="Montserrat" w:hAnsi="Montserrat" w:cs="Calibri"/>
                <w:color w:val="27344C"/>
                <w:sz w:val="20"/>
                <w:szCs w:val="20"/>
                <w:lang w:val="ro-RO"/>
              </w:rPr>
              <w:t xml:space="preserve">Dacă produsul/serviciul care se va realiza prin fluxul tehnologic/operațional (proiectare, producție, logistică, distribuție) propus include </w:t>
            </w:r>
            <w:r w:rsidR="00A409D8" w:rsidRPr="00CB6D94">
              <w:rPr>
                <w:rFonts w:ascii="Montserrat" w:hAnsi="Montserrat" w:cs="Calibri"/>
                <w:color w:val="27344C"/>
                <w:sz w:val="20"/>
                <w:szCs w:val="20"/>
                <w:lang w:val="ro-RO"/>
              </w:rPr>
              <w:t>elemente</w:t>
            </w:r>
            <w:r w:rsidRPr="00CB6D94">
              <w:rPr>
                <w:rFonts w:ascii="Montserrat" w:hAnsi="Montserrat" w:cs="Calibri"/>
                <w:color w:val="27344C"/>
                <w:sz w:val="20"/>
                <w:szCs w:val="20"/>
                <w:lang w:val="ro-RO"/>
              </w:rPr>
              <w:t xml:space="preserve"> de economie circulară referitoare la: materii prime, materiale și ambalaje utilizate și/sau </w:t>
            </w:r>
            <w:r w:rsidRPr="00CB6D94">
              <w:rPr>
                <w:rFonts w:ascii="Montserrat" w:hAnsi="Montserrat" w:cs="Calibri"/>
                <w:color w:val="27344C"/>
                <w:sz w:val="20"/>
                <w:szCs w:val="20"/>
                <w:lang w:val="ro-RO"/>
              </w:rPr>
              <w:lastRenderedPageBreak/>
              <w:t>designul, producția/realizarea și distribuția  produsului/serviciului</w:t>
            </w:r>
            <w:r w:rsidR="00F42424" w:rsidRPr="00CB6D94">
              <w:rPr>
                <w:rFonts w:ascii="Montserrat" w:hAnsi="Montserrat" w:cs="Calibri"/>
                <w:color w:val="27344C"/>
                <w:sz w:val="20"/>
                <w:szCs w:val="20"/>
                <w:lang w:val="ro-RO"/>
              </w:rPr>
              <w:t xml:space="preserve">,  </w:t>
            </w:r>
          </w:p>
          <w:p w14:paraId="29BD9F52" w14:textId="77777777" w:rsidR="00A617D3" w:rsidRPr="00CB6D94" w:rsidRDefault="002260EA" w:rsidP="0085227D">
            <w:pPr>
              <w:spacing w:before="120" w:after="120" w:line="240" w:lineRule="auto"/>
              <w:jc w:val="both"/>
              <w:rPr>
                <w:rFonts w:ascii="Montserrat" w:hAnsi="Montserrat" w:cs="Calibri"/>
                <w:sz w:val="20"/>
                <w:szCs w:val="20"/>
                <w:lang w:val="ro-RO"/>
              </w:rPr>
            </w:pPr>
            <w:r w:rsidRPr="00CB6D94">
              <w:rPr>
                <w:rFonts w:ascii="Montserrat" w:hAnsi="Montserrat" w:cs="Calibri"/>
                <w:sz w:val="20"/>
                <w:szCs w:val="20"/>
                <w:lang w:val="ro-RO"/>
              </w:rPr>
              <w:t xml:space="preserve">Atenție! </w:t>
            </w:r>
          </w:p>
          <w:p w14:paraId="25869BD8" w14:textId="6A95C8A8" w:rsidR="0085227D" w:rsidRPr="00CB6D94" w:rsidRDefault="0085227D" w:rsidP="0085227D">
            <w:pPr>
              <w:spacing w:before="120" w:after="120" w:line="240" w:lineRule="auto"/>
              <w:jc w:val="both"/>
              <w:rPr>
                <w:rFonts w:ascii="Montserrat" w:hAnsi="Montserrat" w:cs="Calibri"/>
                <w:sz w:val="20"/>
                <w:szCs w:val="20"/>
                <w:lang w:val="ro-RO"/>
              </w:rPr>
            </w:pPr>
            <w:r w:rsidRPr="00CB6D94">
              <w:rPr>
                <w:rFonts w:ascii="Montserrat" w:hAnsi="Montserrat" w:cs="Calibri"/>
                <w:sz w:val="20"/>
                <w:szCs w:val="20"/>
                <w:lang w:val="ro-RO"/>
              </w:rPr>
              <w:t xml:space="preserve">Dacă la depunerea cererii de finanțare solicitantul de finanțare și-a asumat </w:t>
            </w:r>
            <w:r w:rsidR="00FF4254" w:rsidRPr="00CB6D94">
              <w:rPr>
                <w:rFonts w:ascii="Montserrat" w:hAnsi="Montserrat" w:cs="Calibri"/>
                <w:sz w:val="20"/>
                <w:szCs w:val="20"/>
                <w:lang w:val="ro-RO"/>
              </w:rPr>
              <w:t xml:space="preserve">că produsul/serviciul care se va realiza prin fluxul tehnologic/operațional (proiectare, producție, logistică, distribuție) </w:t>
            </w:r>
            <w:r w:rsidR="00FF4254" w:rsidRPr="00CB6D94">
              <w:rPr>
                <w:lang w:val="ro-RO"/>
              </w:rPr>
              <w:t xml:space="preserve"> </w:t>
            </w:r>
            <w:r w:rsidR="00FF4254" w:rsidRPr="00CB6D94">
              <w:rPr>
                <w:rFonts w:ascii="Montserrat" w:hAnsi="Montserrat" w:cs="Calibri"/>
                <w:sz w:val="20"/>
                <w:szCs w:val="20"/>
                <w:lang w:val="ro-RO"/>
              </w:rPr>
              <w:t xml:space="preserve">propus include elemente de economie circulară referitoare la: materii prime, materiale și ambalaje utilizate și/sau designul </w:t>
            </w:r>
            <w:r w:rsidR="00FF4254" w:rsidRPr="00CB6D94">
              <w:rPr>
                <w:lang w:val="ro-RO"/>
              </w:rPr>
              <w:t xml:space="preserve"> </w:t>
            </w:r>
            <w:r w:rsidR="00FF4254" w:rsidRPr="00CB6D94">
              <w:rPr>
                <w:rFonts w:ascii="Montserrat" w:hAnsi="Montserrat" w:cs="Calibri"/>
                <w:sz w:val="20"/>
                <w:szCs w:val="20"/>
                <w:lang w:val="ro-RO"/>
              </w:rPr>
              <w:t xml:space="preserve">producția/realizarea și distribuția  produsului/serviciului, </w:t>
            </w:r>
            <w:r w:rsidRPr="00CB6D94">
              <w:rPr>
                <w:rFonts w:ascii="Montserrat" w:hAnsi="Montserrat" w:cs="Calibri"/>
                <w:sz w:val="20"/>
                <w:szCs w:val="20"/>
                <w:lang w:val="ro-RO"/>
              </w:rPr>
              <w:t xml:space="preserve">iar în perioada de implementare din documentele justificative aferente achizițiilor efectuate, nu rezultă </w:t>
            </w:r>
            <w:r w:rsidR="0068684B" w:rsidRPr="00CB6D94">
              <w:rPr>
                <w:rFonts w:ascii="Montserrat" w:hAnsi="Montserrat" w:cs="Calibri"/>
                <w:sz w:val="20"/>
                <w:szCs w:val="20"/>
                <w:lang w:val="ro-RO"/>
              </w:rPr>
              <w:t>acest lucru</w:t>
            </w:r>
            <w:r w:rsidR="00352DBF" w:rsidRPr="00CB6D94">
              <w:rPr>
                <w:rFonts w:ascii="Montserrat" w:hAnsi="Montserrat" w:cs="Calibri"/>
                <w:sz w:val="20"/>
                <w:szCs w:val="20"/>
                <w:lang w:val="ro-RO"/>
              </w:rPr>
              <w:t xml:space="preserve">, </w:t>
            </w:r>
            <w:r w:rsidRPr="00CB6D94">
              <w:rPr>
                <w:rFonts w:ascii="Montserrat" w:hAnsi="Montserrat" w:cs="Calibri"/>
                <w:sz w:val="20"/>
                <w:szCs w:val="20"/>
                <w:lang w:val="ro-RO"/>
              </w:rPr>
              <w:t>se vor aplica sancțiuni în conformitate cu prevederile din Anexa 4_Contractul de finanțare.</w:t>
            </w:r>
          </w:p>
          <w:p w14:paraId="295CDCC2" w14:textId="4E79E562" w:rsidR="00C64E46" w:rsidRPr="00CB6D94" w:rsidRDefault="00C64E46" w:rsidP="00C64E46">
            <w:pPr>
              <w:spacing w:before="120" w:after="120" w:line="240" w:lineRule="auto"/>
              <w:jc w:val="both"/>
              <w:rPr>
                <w:rFonts w:ascii="Montserrat" w:hAnsi="Montserrat" w:cs="Calibri"/>
                <w:sz w:val="20"/>
                <w:szCs w:val="20"/>
                <w:lang w:val="ro-RO"/>
              </w:rPr>
            </w:pPr>
            <w:r w:rsidRPr="00CB6D94">
              <w:rPr>
                <w:rFonts w:ascii="Montserrat" w:hAnsi="Montserrat" w:cs="Calibri"/>
                <w:b/>
                <w:bCs/>
                <w:sz w:val="20"/>
                <w:szCs w:val="20"/>
                <w:lang w:val="ro-RO"/>
              </w:rPr>
              <w:t>Exemple de bune practici de economie circulară</w:t>
            </w:r>
            <w:r w:rsidRPr="00CB6D94">
              <w:rPr>
                <w:rFonts w:ascii="Montserrat" w:hAnsi="Montserrat" w:cs="Calibri"/>
                <w:sz w:val="20"/>
                <w:szCs w:val="20"/>
                <w:lang w:val="ro-RO"/>
              </w:rPr>
              <w:t xml:space="preserve"> (detaliere non-exhaustivă):</w:t>
            </w:r>
          </w:p>
          <w:p w14:paraId="135D807F" w14:textId="5D2F49F3" w:rsidR="00C64E46" w:rsidRPr="00CB6D94" w:rsidRDefault="00C64E46">
            <w:pPr>
              <w:pStyle w:val="ListParagraph"/>
              <w:numPr>
                <w:ilvl w:val="0"/>
                <w:numId w:val="4"/>
              </w:numPr>
              <w:spacing w:before="120" w:after="120"/>
              <w:jc w:val="both"/>
              <w:rPr>
                <w:rFonts w:ascii="Montserrat" w:hAnsi="Montserrat" w:cs="Calibri"/>
                <w:color w:val="27344C"/>
                <w:sz w:val="20"/>
                <w:szCs w:val="20"/>
                <w:lang w:val="ro-RO"/>
              </w:rPr>
            </w:pPr>
            <w:r w:rsidRPr="008928F5">
              <w:rPr>
                <w:rFonts w:ascii="Montserrat" w:hAnsi="Montserrat" w:cs="Calibri"/>
                <w:color w:val="27344C"/>
                <w:sz w:val="20"/>
                <w:szCs w:val="20"/>
                <w:lang w:val="ro-RO"/>
              </w:rPr>
              <w:t>Bune practici de economie circulară referitoare la</w:t>
            </w:r>
            <w:r w:rsidRPr="00CB6D94">
              <w:rPr>
                <w:rFonts w:ascii="Montserrat" w:hAnsi="Montserrat" w:cs="Calibri"/>
                <w:b/>
                <w:bCs/>
                <w:color w:val="27344C"/>
                <w:sz w:val="20"/>
                <w:szCs w:val="20"/>
                <w:lang w:val="ro-RO"/>
              </w:rPr>
              <w:t xml:space="preserve">  materii prime, materiale și ambalaje</w:t>
            </w:r>
            <w:r w:rsidRPr="00CB6D94">
              <w:rPr>
                <w:rFonts w:ascii="Montserrat" w:hAnsi="Montserrat" w:cs="Calibri"/>
                <w:color w:val="27344C"/>
                <w:sz w:val="20"/>
                <w:szCs w:val="20"/>
                <w:lang w:val="ro-RO"/>
              </w:rPr>
              <w:t xml:space="preserve">: </w:t>
            </w:r>
            <w:r w:rsidRPr="00CB6D94">
              <w:rPr>
                <w:rFonts w:ascii="Montserrat" w:hAnsi="Montserrat"/>
                <w:color w:val="27344C"/>
                <w:sz w:val="20"/>
                <w:szCs w:val="20"/>
                <w:lang w:val="ro-RO"/>
              </w:rPr>
              <w:t xml:space="preserve"> </w:t>
            </w:r>
            <w:r w:rsidRPr="00CB6D94">
              <w:rPr>
                <w:rFonts w:ascii="Montserrat" w:hAnsi="Montserrat" w:cs="Calibri"/>
                <w:color w:val="27344C"/>
                <w:sz w:val="20"/>
                <w:szCs w:val="20"/>
                <w:lang w:val="ro-RO"/>
              </w:rPr>
              <w:t>procesele de producție/operaționale vor utiliza materii prime/materiale reciclate, vor fi implementate măsuri pentru reutilizarea unor materiale/ambalaje/deșeuri etc. rezultate ale proceselor operaționale precum și modul în care se va asigura colectarea și procesarea deșeurilor rezultate și reintroducerea lor în procesele operaționale, etc.</w:t>
            </w:r>
          </w:p>
          <w:p w14:paraId="6F29A122" w14:textId="3C099175" w:rsidR="00C64E46" w:rsidRPr="00CB6D94" w:rsidRDefault="00C64E46">
            <w:pPr>
              <w:pStyle w:val="ListParagraph"/>
              <w:numPr>
                <w:ilvl w:val="0"/>
                <w:numId w:val="4"/>
              </w:numPr>
              <w:spacing w:before="120" w:after="120"/>
              <w:jc w:val="both"/>
              <w:rPr>
                <w:rFonts w:ascii="Montserrat" w:hAnsi="Montserrat" w:cs="Calibri"/>
                <w:color w:val="27344C"/>
                <w:sz w:val="20"/>
                <w:szCs w:val="20"/>
                <w:lang w:val="ro-RO"/>
              </w:rPr>
            </w:pPr>
            <w:r w:rsidRPr="008928F5">
              <w:rPr>
                <w:rFonts w:ascii="Montserrat" w:hAnsi="Montserrat" w:cs="Calibri"/>
                <w:color w:val="27344C"/>
                <w:sz w:val="20"/>
                <w:szCs w:val="20"/>
                <w:lang w:val="ro-RO"/>
              </w:rPr>
              <w:t>Bune practici de economie circulară referitoare la</w:t>
            </w:r>
            <w:r w:rsidRPr="00CB6D94">
              <w:rPr>
                <w:rFonts w:ascii="Montserrat" w:hAnsi="Montserrat" w:cs="Calibri"/>
                <w:b/>
                <w:bCs/>
                <w:color w:val="27344C"/>
                <w:sz w:val="20"/>
                <w:szCs w:val="20"/>
                <w:lang w:val="ro-RO"/>
              </w:rPr>
              <w:t xml:space="preserve"> designul, producția/realizarea și distribuția  produsului/serviciului:</w:t>
            </w:r>
            <w:r w:rsidRPr="00CB6D94">
              <w:rPr>
                <w:rFonts w:ascii="Montserrat" w:hAnsi="Montserrat" w:cs="Calibri"/>
                <w:color w:val="27344C"/>
                <w:sz w:val="20"/>
                <w:szCs w:val="20"/>
                <w:lang w:val="ro-RO"/>
              </w:rPr>
              <w:t xml:space="preserve"> </w:t>
            </w:r>
            <w:r w:rsidRPr="00CB6D94">
              <w:rPr>
                <w:rFonts w:ascii="Montserrat" w:hAnsi="Montserrat"/>
                <w:color w:val="27344C"/>
                <w:sz w:val="20"/>
                <w:szCs w:val="20"/>
                <w:lang w:val="ro-RO"/>
              </w:rPr>
              <w:t xml:space="preserve"> </w:t>
            </w:r>
            <w:r w:rsidRPr="00CB6D94">
              <w:rPr>
                <w:rFonts w:ascii="Montserrat" w:hAnsi="Montserrat" w:cs="Calibri"/>
                <w:color w:val="27344C"/>
                <w:sz w:val="20"/>
                <w:szCs w:val="20"/>
                <w:lang w:val="ro-RO"/>
              </w:rPr>
              <w:t xml:space="preserve">produsele/serviciile sunt proiectate, realizate și distribuite într-un model circular care să conducă la reducerea consumului de materii prime, extinderea perioadei de utilizare și reutilizare a </w:t>
            </w:r>
            <w:r w:rsidRPr="00CB6D94">
              <w:rPr>
                <w:rFonts w:ascii="Montserrat" w:hAnsi="Montserrat" w:cs="Calibri"/>
                <w:color w:val="27344C"/>
                <w:sz w:val="20"/>
                <w:szCs w:val="20"/>
                <w:lang w:val="ro-RO"/>
              </w:rPr>
              <w:lastRenderedPageBreak/>
              <w:t xml:space="preserve">materialelor, inclusiv a produselor/materialelor ecologice, reducerea emisiilor în procesul de distribuție, eficientizarea </w:t>
            </w:r>
            <w:proofErr w:type="spellStart"/>
            <w:r w:rsidRPr="00CB6D94">
              <w:rPr>
                <w:rFonts w:ascii="Montserrat" w:hAnsi="Montserrat" w:cs="Calibri"/>
                <w:color w:val="27344C"/>
                <w:sz w:val="20"/>
                <w:szCs w:val="20"/>
                <w:lang w:val="ro-RO"/>
              </w:rPr>
              <w:t>eco</w:t>
            </w:r>
            <w:proofErr w:type="spellEnd"/>
            <w:r w:rsidRPr="00CB6D94">
              <w:rPr>
                <w:rFonts w:ascii="Montserrat" w:hAnsi="Montserrat" w:cs="Calibri"/>
                <w:color w:val="27344C"/>
                <w:sz w:val="20"/>
                <w:szCs w:val="20"/>
                <w:lang w:val="ro-RO"/>
              </w:rPr>
              <w:t>-designului de produse</w:t>
            </w:r>
            <w:r w:rsidRPr="00CB6D94">
              <w:rPr>
                <w:rFonts w:ascii="Montserrat" w:hAnsi="Montserrat"/>
                <w:color w:val="27344C"/>
                <w:sz w:val="20"/>
                <w:szCs w:val="20"/>
                <w:lang w:val="ro-RO"/>
              </w:rPr>
              <w:t xml:space="preserve"> </w:t>
            </w:r>
            <w:r w:rsidRPr="00CB6D94">
              <w:rPr>
                <w:rFonts w:ascii="Montserrat" w:hAnsi="Montserrat" w:cs="Calibri"/>
                <w:color w:val="27344C"/>
                <w:sz w:val="20"/>
                <w:szCs w:val="20"/>
                <w:lang w:val="ro-RO"/>
              </w:rPr>
              <w:t>astfel încât durata de viață a acestora să fie extinsă, gradul de reparabilitate să crească, iar reciclarea materialelor componente să fie posibilă ușor și cu randamente sporite, etc.</w:t>
            </w:r>
          </w:p>
        </w:tc>
      </w:tr>
      <w:tr w:rsidR="002210AC" w:rsidRPr="00CB6D94" w14:paraId="0B4CDB56" w14:textId="77777777" w:rsidTr="002210AC">
        <w:tc>
          <w:tcPr>
            <w:tcW w:w="720" w:type="dxa"/>
            <w:vMerge/>
            <w:tcBorders>
              <w:left w:val="single" w:sz="36" w:space="0" w:color="FFFFFF" w:themeColor="background1"/>
              <w:right w:val="doubleWave" w:sz="6" w:space="0" w:color="FFFFFF" w:themeColor="background1"/>
            </w:tcBorders>
            <w:shd w:val="clear" w:color="auto" w:fill="E6EFF3"/>
            <w:vAlign w:val="center"/>
          </w:tcPr>
          <w:p w14:paraId="6DF2C826" w14:textId="77777777" w:rsidR="00F42424" w:rsidRPr="00CB6D94" w:rsidRDefault="00F42424" w:rsidP="00F33BA5">
            <w:pPr>
              <w:spacing w:before="120" w:after="120" w:line="240" w:lineRule="auto"/>
              <w:jc w:val="both"/>
              <w:rPr>
                <w:rFonts w:ascii="Montserrat" w:hAnsi="Montserrat"/>
                <w:sz w:val="20"/>
                <w:szCs w:val="20"/>
                <w:highlight w:val="yellow"/>
                <w:lang w:val="ro-RO"/>
              </w:rPr>
            </w:pPr>
          </w:p>
        </w:tc>
        <w:tc>
          <w:tcPr>
            <w:tcW w:w="5370" w:type="dxa"/>
            <w:tcBorders>
              <w:top w:val="doubleWave" w:sz="6" w:space="0" w:color="FFFFFF" w:themeColor="background1"/>
              <w:left w:val="doubleWave" w:sz="6" w:space="0" w:color="FFFFFF" w:themeColor="background1"/>
              <w:bottom w:val="doubleWave" w:sz="6" w:space="0" w:color="FFFFFF" w:themeColor="background1"/>
              <w:right w:val="doubleWave" w:sz="6" w:space="0" w:color="FFFFFF" w:themeColor="background1"/>
            </w:tcBorders>
            <w:shd w:val="clear" w:color="auto" w:fill="E6EFF3"/>
            <w:vAlign w:val="center"/>
          </w:tcPr>
          <w:p w14:paraId="14F644AD" w14:textId="46B56508" w:rsidR="00A409D8" w:rsidRPr="00CB6D94" w:rsidRDefault="00143946">
            <w:pPr>
              <w:pStyle w:val="ListParagraph"/>
              <w:numPr>
                <w:ilvl w:val="0"/>
                <w:numId w:val="36"/>
              </w:numPr>
              <w:spacing w:before="120" w:after="120"/>
              <w:ind w:left="389" w:hanging="389"/>
              <w:jc w:val="both"/>
              <w:rPr>
                <w:rFonts w:ascii="Montserrat" w:hAnsi="Montserrat" w:cs="Calibri"/>
                <w:color w:val="27344C"/>
                <w:sz w:val="20"/>
                <w:szCs w:val="20"/>
                <w:lang w:val="ro-RO"/>
              </w:rPr>
            </w:pPr>
            <w:r w:rsidRPr="00CB6D94">
              <w:rPr>
                <w:rFonts w:ascii="Montserrat" w:hAnsi="Montserrat"/>
                <w:color w:val="27344C"/>
                <w:sz w:val="20"/>
                <w:szCs w:val="20"/>
                <w:lang w:val="ro-RO"/>
              </w:rPr>
              <w:t xml:space="preserve">Include </w:t>
            </w:r>
            <w:r w:rsidR="00A409D8" w:rsidRPr="00CB6D94">
              <w:rPr>
                <w:rFonts w:ascii="Montserrat" w:hAnsi="Montserrat"/>
                <w:color w:val="27344C"/>
                <w:sz w:val="20"/>
                <w:szCs w:val="20"/>
                <w:lang w:val="ro-RO"/>
              </w:rPr>
              <w:t>elemente de</w:t>
            </w:r>
            <w:r w:rsidR="000123B5" w:rsidRPr="00CB6D94">
              <w:rPr>
                <w:rFonts w:ascii="Montserrat" w:hAnsi="Montserrat" w:cs="Calibri"/>
                <w:color w:val="27344C"/>
                <w:sz w:val="20"/>
                <w:szCs w:val="20"/>
                <w:lang w:val="ro-RO"/>
              </w:rPr>
              <w:t xml:space="preserve"> economie circulară referitoare la materiile prime, materialele și ambalajele utilizate</w:t>
            </w:r>
            <w:r w:rsidRPr="00CB6D94">
              <w:rPr>
                <w:rFonts w:ascii="Montserrat" w:hAnsi="Montserrat" w:cs="Calibri"/>
                <w:color w:val="27344C"/>
                <w:sz w:val="20"/>
                <w:szCs w:val="20"/>
                <w:lang w:val="ro-RO"/>
              </w:rPr>
              <w:t xml:space="preserve"> </w:t>
            </w:r>
          </w:p>
          <w:p w14:paraId="42CF0F15" w14:textId="77777777" w:rsidR="00A409D8" w:rsidRPr="00CB6D94" w:rsidRDefault="000123B5" w:rsidP="000257B9">
            <w:pPr>
              <w:pStyle w:val="ListParagraph"/>
              <w:spacing w:before="120" w:after="120"/>
              <w:ind w:hanging="331"/>
              <w:jc w:val="both"/>
              <w:rPr>
                <w:rFonts w:ascii="Montserrat" w:hAnsi="Montserrat" w:cs="Calibri"/>
                <w:b/>
                <w:bCs/>
                <w:color w:val="27344C"/>
                <w:sz w:val="20"/>
                <w:szCs w:val="20"/>
                <w:lang w:val="ro-RO"/>
              </w:rPr>
            </w:pPr>
            <w:r w:rsidRPr="00CB6D94">
              <w:rPr>
                <w:rFonts w:ascii="Montserrat" w:hAnsi="Montserrat" w:cs="Calibri"/>
                <w:color w:val="27344C"/>
                <w:sz w:val="20"/>
                <w:szCs w:val="20"/>
                <w:lang w:val="ro-RO"/>
              </w:rPr>
              <w:t>și</w:t>
            </w:r>
            <w:r w:rsidRPr="00CB6D94">
              <w:rPr>
                <w:rFonts w:ascii="Montserrat" w:hAnsi="Montserrat" w:cs="Calibri"/>
                <w:b/>
                <w:bCs/>
                <w:color w:val="27344C"/>
                <w:sz w:val="20"/>
                <w:szCs w:val="20"/>
                <w:lang w:val="ro-RO"/>
              </w:rPr>
              <w:t xml:space="preserve"> </w:t>
            </w:r>
          </w:p>
          <w:p w14:paraId="15F546AE" w14:textId="0AD02404" w:rsidR="00F42424" w:rsidRPr="00CB6D94" w:rsidRDefault="00A409D8" w:rsidP="000257B9">
            <w:pPr>
              <w:pStyle w:val="ListParagraph"/>
              <w:spacing w:before="120" w:after="120"/>
              <w:ind w:left="389"/>
              <w:jc w:val="both"/>
              <w:rPr>
                <w:rFonts w:ascii="Montserrat" w:hAnsi="Montserrat" w:cs="Calibri"/>
                <w:color w:val="27344C"/>
                <w:sz w:val="20"/>
                <w:szCs w:val="20"/>
                <w:highlight w:val="yellow"/>
                <w:lang w:val="ro-RO"/>
              </w:rPr>
            </w:pPr>
            <w:r w:rsidRPr="00CB6D94">
              <w:rPr>
                <w:rFonts w:ascii="Montserrat" w:hAnsi="Montserrat" w:cs="Calibri"/>
                <w:color w:val="27344C"/>
                <w:sz w:val="20"/>
                <w:szCs w:val="20"/>
                <w:lang w:val="ro-RO"/>
              </w:rPr>
              <w:t xml:space="preserve">referitoare </w:t>
            </w:r>
            <w:r w:rsidR="000123B5" w:rsidRPr="00CB6D94">
              <w:rPr>
                <w:rFonts w:ascii="Montserrat" w:hAnsi="Montserrat" w:cs="Calibri"/>
                <w:color w:val="27344C"/>
                <w:sz w:val="20"/>
                <w:szCs w:val="20"/>
                <w:lang w:val="ro-RO"/>
              </w:rPr>
              <w:t>la designul, producția/realizarea și distribuția produsului/serviciului</w:t>
            </w:r>
          </w:p>
        </w:tc>
        <w:tc>
          <w:tcPr>
            <w:tcW w:w="1028" w:type="dxa"/>
            <w:tcBorders>
              <w:top w:val="doubleWave" w:sz="6" w:space="0" w:color="FFFFFF" w:themeColor="background1"/>
              <w:left w:val="doubleWave" w:sz="6" w:space="0" w:color="FFFFFF" w:themeColor="background1"/>
              <w:bottom w:val="doubleWave" w:sz="6" w:space="0" w:color="FFFFFF" w:themeColor="background1"/>
              <w:right w:val="doubleWave" w:sz="6" w:space="0" w:color="FFFFFF" w:themeColor="background1"/>
            </w:tcBorders>
            <w:shd w:val="clear" w:color="auto" w:fill="E6EFF3"/>
            <w:vAlign w:val="center"/>
          </w:tcPr>
          <w:p w14:paraId="7DA531D6" w14:textId="2A18780A" w:rsidR="00F42424" w:rsidRPr="00CB6D94" w:rsidRDefault="00F42424" w:rsidP="003C5B03">
            <w:pPr>
              <w:spacing w:before="120" w:after="120" w:line="240" w:lineRule="auto"/>
              <w:jc w:val="center"/>
              <w:rPr>
                <w:rFonts w:ascii="Montserrat" w:hAnsi="Montserrat" w:cs="Calibri"/>
                <w:sz w:val="20"/>
                <w:szCs w:val="20"/>
                <w:lang w:val="ro-RO"/>
              </w:rPr>
            </w:pPr>
            <w:r w:rsidRPr="00CB6D94">
              <w:rPr>
                <w:rFonts w:ascii="Montserrat" w:hAnsi="Montserrat" w:cs="Calibri"/>
                <w:sz w:val="20"/>
                <w:szCs w:val="20"/>
                <w:lang w:val="ro-RO"/>
              </w:rPr>
              <w:t>4</w:t>
            </w:r>
          </w:p>
        </w:tc>
        <w:tc>
          <w:tcPr>
            <w:tcW w:w="7288" w:type="dxa"/>
            <w:vMerge/>
            <w:tcBorders>
              <w:left w:val="doubleWave" w:sz="6" w:space="0" w:color="FFFFFF" w:themeColor="background1"/>
            </w:tcBorders>
            <w:shd w:val="clear" w:color="auto" w:fill="E6EFF3"/>
            <w:vAlign w:val="center"/>
          </w:tcPr>
          <w:p w14:paraId="4575DA86" w14:textId="77777777" w:rsidR="00F42424" w:rsidRPr="00CB6D94" w:rsidRDefault="00F42424" w:rsidP="00F33BA5">
            <w:pPr>
              <w:spacing w:before="120" w:after="120" w:line="240" w:lineRule="auto"/>
              <w:jc w:val="both"/>
              <w:rPr>
                <w:rFonts w:ascii="Montserrat" w:hAnsi="Montserrat" w:cs="Calibri"/>
                <w:b/>
                <w:bCs/>
                <w:sz w:val="20"/>
                <w:szCs w:val="20"/>
                <w:lang w:val="ro-RO"/>
              </w:rPr>
            </w:pPr>
          </w:p>
        </w:tc>
      </w:tr>
      <w:tr w:rsidR="001023B3" w:rsidRPr="00CB6D94" w14:paraId="4401348C" w14:textId="77777777" w:rsidTr="00692DC3">
        <w:trPr>
          <w:trHeight w:val="1703"/>
        </w:trPr>
        <w:tc>
          <w:tcPr>
            <w:tcW w:w="720" w:type="dxa"/>
            <w:vMerge/>
            <w:tcBorders>
              <w:left w:val="single" w:sz="36" w:space="0" w:color="FFFFFF" w:themeColor="background1"/>
              <w:right w:val="doubleWave" w:sz="6" w:space="0" w:color="FFFFFF" w:themeColor="background1"/>
            </w:tcBorders>
            <w:shd w:val="clear" w:color="auto" w:fill="E6EFF3"/>
            <w:vAlign w:val="center"/>
          </w:tcPr>
          <w:p w14:paraId="1E872A5E" w14:textId="77777777" w:rsidR="001023B3" w:rsidRPr="00CB6D94" w:rsidRDefault="001023B3" w:rsidP="00F33BA5">
            <w:pPr>
              <w:spacing w:before="120" w:after="120" w:line="240" w:lineRule="auto"/>
              <w:jc w:val="both"/>
              <w:rPr>
                <w:rFonts w:ascii="Montserrat" w:hAnsi="Montserrat"/>
                <w:sz w:val="20"/>
                <w:szCs w:val="20"/>
                <w:highlight w:val="yellow"/>
                <w:lang w:val="ro-RO"/>
              </w:rPr>
            </w:pPr>
          </w:p>
        </w:tc>
        <w:tc>
          <w:tcPr>
            <w:tcW w:w="5370" w:type="dxa"/>
            <w:tcBorders>
              <w:top w:val="doubleWave" w:sz="6" w:space="0" w:color="FFFFFF" w:themeColor="background1"/>
              <w:left w:val="doubleWave" w:sz="6" w:space="0" w:color="FFFFFF" w:themeColor="background1"/>
              <w:right w:val="doubleWave" w:sz="6" w:space="0" w:color="FFFFFF" w:themeColor="background1"/>
            </w:tcBorders>
            <w:shd w:val="clear" w:color="auto" w:fill="E6EFF3"/>
            <w:vAlign w:val="center"/>
          </w:tcPr>
          <w:p w14:paraId="53DB725A" w14:textId="4E9D7CF8" w:rsidR="00A409D8" w:rsidRPr="00CB6D94" w:rsidRDefault="00143946">
            <w:pPr>
              <w:pStyle w:val="ListParagraph"/>
              <w:numPr>
                <w:ilvl w:val="0"/>
                <w:numId w:val="36"/>
              </w:numPr>
              <w:spacing w:before="120" w:after="120"/>
              <w:ind w:left="389" w:hanging="389"/>
              <w:jc w:val="both"/>
              <w:rPr>
                <w:rFonts w:ascii="Montserrat" w:hAnsi="Montserrat" w:cs="Calibri"/>
                <w:color w:val="27344C"/>
                <w:sz w:val="20"/>
                <w:szCs w:val="20"/>
                <w:lang w:val="ro-RO"/>
              </w:rPr>
            </w:pPr>
            <w:r w:rsidRPr="00CB6D94">
              <w:rPr>
                <w:rFonts w:ascii="Montserrat" w:hAnsi="Montserrat"/>
                <w:color w:val="27344C"/>
                <w:sz w:val="20"/>
                <w:szCs w:val="20"/>
                <w:lang w:val="ro-RO"/>
              </w:rPr>
              <w:t xml:space="preserve">Include </w:t>
            </w:r>
            <w:r w:rsidR="00A409D8" w:rsidRPr="00CB6D94">
              <w:rPr>
                <w:rFonts w:ascii="Montserrat" w:hAnsi="Montserrat"/>
                <w:color w:val="27344C"/>
                <w:sz w:val="20"/>
                <w:szCs w:val="20"/>
                <w:lang w:val="ro-RO"/>
              </w:rPr>
              <w:t>elemente</w:t>
            </w:r>
            <w:r w:rsidR="001023B3" w:rsidRPr="00CB6D94">
              <w:rPr>
                <w:rFonts w:ascii="Montserrat" w:hAnsi="Montserrat" w:cs="Calibri"/>
                <w:color w:val="27344C"/>
                <w:sz w:val="20"/>
                <w:szCs w:val="20"/>
                <w:lang w:val="ro-RO"/>
              </w:rPr>
              <w:t xml:space="preserve"> de economie circulară referitoare</w:t>
            </w:r>
            <w:r w:rsidR="00A409D8" w:rsidRPr="00CB6D94">
              <w:rPr>
                <w:rFonts w:ascii="Montserrat" w:hAnsi="Montserrat" w:cs="Calibri"/>
                <w:color w:val="27344C"/>
                <w:sz w:val="20"/>
                <w:szCs w:val="20"/>
                <w:lang w:val="ro-RO"/>
              </w:rPr>
              <w:t xml:space="preserve"> </w:t>
            </w:r>
            <w:r w:rsidR="001023B3" w:rsidRPr="00CB6D94">
              <w:rPr>
                <w:rFonts w:ascii="Montserrat" w:hAnsi="Montserrat" w:cs="Calibri"/>
                <w:color w:val="27344C"/>
                <w:sz w:val="20"/>
                <w:szCs w:val="20"/>
                <w:lang w:val="ro-RO"/>
              </w:rPr>
              <w:t>la materiile prime, materialele și ambalajele utilizate</w:t>
            </w:r>
          </w:p>
          <w:p w14:paraId="12DACC40" w14:textId="77777777" w:rsidR="00A409D8" w:rsidRPr="00CB6D94" w:rsidRDefault="00A409D8" w:rsidP="000257B9">
            <w:pPr>
              <w:pStyle w:val="ListParagraph"/>
              <w:spacing w:before="120" w:after="120"/>
              <w:ind w:left="389"/>
              <w:jc w:val="both"/>
              <w:rPr>
                <w:rFonts w:ascii="Montserrat" w:hAnsi="Montserrat" w:cs="Calibri"/>
                <w:color w:val="27344C"/>
                <w:sz w:val="20"/>
                <w:szCs w:val="20"/>
                <w:lang w:val="ro-RO"/>
              </w:rPr>
            </w:pPr>
            <w:r w:rsidRPr="00CB6D94">
              <w:rPr>
                <w:rFonts w:ascii="Montserrat" w:hAnsi="Montserrat" w:cs="Calibri"/>
                <w:color w:val="27344C"/>
                <w:sz w:val="20"/>
                <w:szCs w:val="20"/>
                <w:lang w:val="ro-RO"/>
              </w:rPr>
              <w:t xml:space="preserve">sau </w:t>
            </w:r>
          </w:p>
          <w:p w14:paraId="42710D7F" w14:textId="6E0272D6" w:rsidR="001023B3" w:rsidRPr="00CB6D94" w:rsidRDefault="00A409D8" w:rsidP="000257B9">
            <w:pPr>
              <w:pStyle w:val="ListParagraph"/>
              <w:spacing w:before="120" w:after="120"/>
              <w:ind w:left="389"/>
              <w:jc w:val="both"/>
              <w:rPr>
                <w:rFonts w:ascii="Montserrat" w:hAnsi="Montserrat" w:cs="Calibri"/>
                <w:color w:val="27344C"/>
                <w:sz w:val="20"/>
                <w:szCs w:val="20"/>
                <w:lang w:val="ro-RO"/>
              </w:rPr>
            </w:pPr>
            <w:r w:rsidRPr="00CB6D94">
              <w:rPr>
                <w:rFonts w:ascii="Montserrat" w:hAnsi="Montserrat" w:cs="Calibri"/>
                <w:color w:val="27344C"/>
                <w:sz w:val="20"/>
                <w:szCs w:val="20"/>
                <w:lang w:val="ro-RO"/>
              </w:rPr>
              <w:t>referitoare</w:t>
            </w:r>
            <w:r w:rsidR="001023B3" w:rsidRPr="00CB6D94">
              <w:rPr>
                <w:rFonts w:ascii="Montserrat" w:hAnsi="Montserrat"/>
                <w:color w:val="27344C"/>
                <w:sz w:val="20"/>
                <w:szCs w:val="20"/>
                <w:lang w:val="ro-RO"/>
              </w:rPr>
              <w:t xml:space="preserve"> </w:t>
            </w:r>
            <w:r w:rsidR="001023B3" w:rsidRPr="00CB6D94">
              <w:rPr>
                <w:rFonts w:ascii="Montserrat" w:hAnsi="Montserrat" w:cs="Calibri"/>
                <w:color w:val="27344C"/>
                <w:sz w:val="20"/>
                <w:szCs w:val="20"/>
                <w:lang w:val="ro-RO"/>
              </w:rPr>
              <w:t>la designul, producția/realizarea și distribuția produsului/serviciului</w:t>
            </w:r>
          </w:p>
        </w:tc>
        <w:tc>
          <w:tcPr>
            <w:tcW w:w="1028" w:type="dxa"/>
            <w:tcBorders>
              <w:top w:val="doubleWave" w:sz="6" w:space="0" w:color="FFFFFF" w:themeColor="background1"/>
              <w:left w:val="doubleWave" w:sz="6" w:space="0" w:color="FFFFFF" w:themeColor="background1"/>
              <w:right w:val="doubleWave" w:sz="6" w:space="0" w:color="FFFFFF" w:themeColor="background1"/>
            </w:tcBorders>
            <w:shd w:val="clear" w:color="auto" w:fill="E6EFF3"/>
            <w:vAlign w:val="center"/>
          </w:tcPr>
          <w:p w14:paraId="061FA791" w14:textId="2EB683CB" w:rsidR="001023B3" w:rsidRPr="00CB6D94" w:rsidRDefault="001023B3" w:rsidP="003C5B03">
            <w:pPr>
              <w:spacing w:before="120" w:after="120" w:line="240" w:lineRule="auto"/>
              <w:jc w:val="center"/>
              <w:rPr>
                <w:rFonts w:ascii="Montserrat" w:hAnsi="Montserrat" w:cs="Calibri"/>
                <w:sz w:val="20"/>
                <w:szCs w:val="20"/>
                <w:lang w:val="ro-RO"/>
              </w:rPr>
            </w:pPr>
            <w:r w:rsidRPr="00CB6D94">
              <w:rPr>
                <w:rFonts w:ascii="Montserrat" w:hAnsi="Montserrat" w:cs="Calibri"/>
                <w:sz w:val="20"/>
                <w:szCs w:val="20"/>
                <w:lang w:val="ro-RO"/>
              </w:rPr>
              <w:t>2</w:t>
            </w:r>
          </w:p>
        </w:tc>
        <w:tc>
          <w:tcPr>
            <w:tcW w:w="7288" w:type="dxa"/>
            <w:vMerge/>
            <w:tcBorders>
              <w:left w:val="doubleWave" w:sz="6" w:space="0" w:color="FFFFFF" w:themeColor="background1"/>
            </w:tcBorders>
            <w:shd w:val="clear" w:color="auto" w:fill="E6EFF3"/>
            <w:vAlign w:val="center"/>
          </w:tcPr>
          <w:p w14:paraId="076C24C5" w14:textId="77777777" w:rsidR="001023B3" w:rsidRPr="00CB6D94" w:rsidRDefault="001023B3" w:rsidP="00F33BA5">
            <w:pPr>
              <w:spacing w:before="120" w:after="120" w:line="240" w:lineRule="auto"/>
              <w:jc w:val="both"/>
              <w:rPr>
                <w:rFonts w:ascii="Montserrat" w:hAnsi="Montserrat" w:cs="Calibri"/>
                <w:b/>
                <w:bCs/>
                <w:sz w:val="20"/>
                <w:szCs w:val="20"/>
                <w:lang w:val="ro-RO"/>
              </w:rPr>
            </w:pPr>
          </w:p>
        </w:tc>
      </w:tr>
      <w:tr w:rsidR="002210AC" w:rsidRPr="00CB6D94" w14:paraId="44CEA7E3" w14:textId="77777777" w:rsidTr="002210AC">
        <w:trPr>
          <w:trHeight w:val="276"/>
        </w:trPr>
        <w:tc>
          <w:tcPr>
            <w:tcW w:w="720" w:type="dxa"/>
            <w:vMerge/>
            <w:tcBorders>
              <w:left w:val="single" w:sz="36" w:space="0" w:color="FFFFFF" w:themeColor="background1"/>
              <w:right w:val="doubleWave" w:sz="6" w:space="0" w:color="FFFFFF" w:themeColor="background1"/>
            </w:tcBorders>
            <w:shd w:val="clear" w:color="auto" w:fill="E6EFF3"/>
            <w:vAlign w:val="center"/>
          </w:tcPr>
          <w:p w14:paraId="31E9C9D5" w14:textId="77777777" w:rsidR="00F42424" w:rsidRPr="00CB6D94" w:rsidRDefault="00F42424" w:rsidP="00F33BA5">
            <w:pPr>
              <w:spacing w:before="120" w:after="120" w:line="240" w:lineRule="auto"/>
              <w:jc w:val="both"/>
              <w:rPr>
                <w:rFonts w:ascii="Montserrat" w:hAnsi="Montserrat"/>
                <w:sz w:val="20"/>
                <w:szCs w:val="20"/>
                <w:highlight w:val="yellow"/>
                <w:lang w:val="ro-RO"/>
              </w:rPr>
            </w:pPr>
          </w:p>
        </w:tc>
        <w:tc>
          <w:tcPr>
            <w:tcW w:w="5370" w:type="dxa"/>
            <w:tcBorders>
              <w:top w:val="doubleWave" w:sz="6" w:space="0" w:color="FFFFFF" w:themeColor="background1"/>
              <w:left w:val="doubleWave" w:sz="6" w:space="0" w:color="FFFFFF" w:themeColor="background1"/>
              <w:right w:val="doubleWave" w:sz="6" w:space="0" w:color="FFFFFF" w:themeColor="background1"/>
            </w:tcBorders>
            <w:shd w:val="clear" w:color="auto" w:fill="E6EFF3"/>
            <w:vAlign w:val="center"/>
          </w:tcPr>
          <w:p w14:paraId="70F0AE7E" w14:textId="0FFEB295" w:rsidR="00F42424" w:rsidRPr="00CB6D94" w:rsidRDefault="001023B3" w:rsidP="00A409D8">
            <w:pPr>
              <w:spacing w:before="120" w:after="120" w:line="240" w:lineRule="auto"/>
              <w:ind w:left="247" w:hanging="247"/>
              <w:rPr>
                <w:rFonts w:ascii="Montserrat" w:hAnsi="Montserrat" w:cs="Calibri"/>
                <w:b/>
                <w:bCs/>
                <w:sz w:val="20"/>
                <w:szCs w:val="20"/>
                <w:lang w:val="ro-RO"/>
              </w:rPr>
            </w:pPr>
            <w:r w:rsidRPr="00CB6D94">
              <w:rPr>
                <w:rFonts w:ascii="Montserrat" w:hAnsi="Montserrat" w:cs="Calibri"/>
                <w:b/>
                <w:bCs/>
                <w:sz w:val="20"/>
                <w:szCs w:val="20"/>
                <w:lang w:val="ro-RO"/>
              </w:rPr>
              <w:t>c</w:t>
            </w:r>
            <w:r w:rsidR="00F42424" w:rsidRPr="00CB6D94">
              <w:rPr>
                <w:rFonts w:ascii="Montserrat" w:hAnsi="Montserrat" w:cs="Calibri"/>
                <w:b/>
                <w:bCs/>
                <w:sz w:val="20"/>
                <w:szCs w:val="20"/>
                <w:lang w:val="ro-RO"/>
              </w:rPr>
              <w:t>)</w:t>
            </w:r>
            <w:r w:rsidR="00F42424" w:rsidRPr="00CB6D94">
              <w:rPr>
                <w:rFonts w:ascii="Montserrat" w:hAnsi="Montserrat" w:cs="Calibri"/>
                <w:sz w:val="20"/>
                <w:szCs w:val="20"/>
                <w:lang w:val="ro-RO"/>
              </w:rPr>
              <w:t xml:space="preserve">  </w:t>
            </w:r>
            <w:r w:rsidR="000123B5" w:rsidRPr="00CB6D94">
              <w:rPr>
                <w:rFonts w:ascii="Montserrat" w:hAnsi="Montserrat"/>
                <w:sz w:val="20"/>
                <w:szCs w:val="20"/>
                <w:lang w:val="ro-RO"/>
              </w:rPr>
              <w:t xml:space="preserve"> Nu include </w:t>
            </w:r>
            <w:r w:rsidR="00A409D8" w:rsidRPr="00CB6D94">
              <w:rPr>
                <w:rFonts w:ascii="Montserrat" w:hAnsi="Montserrat"/>
                <w:sz w:val="20"/>
                <w:szCs w:val="20"/>
                <w:lang w:val="ro-RO"/>
              </w:rPr>
              <w:t xml:space="preserve"> elemente de</w:t>
            </w:r>
            <w:r w:rsidR="00A409D8" w:rsidRPr="00CB6D94">
              <w:rPr>
                <w:rFonts w:ascii="Montserrat" w:hAnsi="Montserrat" w:cs="Calibri"/>
                <w:sz w:val="20"/>
                <w:szCs w:val="20"/>
                <w:lang w:val="ro-RO"/>
              </w:rPr>
              <w:t xml:space="preserve"> economie circulară</w:t>
            </w:r>
          </w:p>
        </w:tc>
        <w:tc>
          <w:tcPr>
            <w:tcW w:w="1028" w:type="dxa"/>
            <w:tcBorders>
              <w:top w:val="doubleWave" w:sz="6" w:space="0" w:color="FFFFFF" w:themeColor="background1"/>
              <w:left w:val="doubleWave" w:sz="6" w:space="0" w:color="FFFFFF" w:themeColor="background1"/>
              <w:bottom w:val="doubleWave" w:sz="6" w:space="0" w:color="FFFFFF" w:themeColor="background1"/>
              <w:right w:val="doubleWave" w:sz="6" w:space="0" w:color="FFFFFF" w:themeColor="background1"/>
            </w:tcBorders>
            <w:shd w:val="clear" w:color="auto" w:fill="E6EFF3"/>
            <w:vAlign w:val="center"/>
          </w:tcPr>
          <w:p w14:paraId="5C6307DD" w14:textId="72174D2D" w:rsidR="00F42424" w:rsidRPr="00CB6D94" w:rsidRDefault="00F42424" w:rsidP="003C5B03">
            <w:pPr>
              <w:spacing w:before="120" w:after="120" w:line="240" w:lineRule="auto"/>
              <w:jc w:val="center"/>
              <w:rPr>
                <w:rFonts w:ascii="Montserrat" w:hAnsi="Montserrat" w:cs="Calibri"/>
                <w:sz w:val="20"/>
                <w:szCs w:val="20"/>
                <w:lang w:val="ro-RO"/>
              </w:rPr>
            </w:pPr>
            <w:r w:rsidRPr="00CB6D94">
              <w:rPr>
                <w:rFonts w:ascii="Montserrat" w:hAnsi="Montserrat" w:cs="Calibri"/>
                <w:sz w:val="20"/>
                <w:szCs w:val="20"/>
                <w:lang w:val="ro-RO"/>
              </w:rPr>
              <w:t>0</w:t>
            </w:r>
          </w:p>
        </w:tc>
        <w:tc>
          <w:tcPr>
            <w:tcW w:w="7288" w:type="dxa"/>
            <w:vMerge/>
            <w:tcBorders>
              <w:left w:val="doubleWave" w:sz="6" w:space="0" w:color="FFFFFF" w:themeColor="background1"/>
            </w:tcBorders>
            <w:shd w:val="clear" w:color="auto" w:fill="E6EFF3"/>
            <w:vAlign w:val="center"/>
          </w:tcPr>
          <w:p w14:paraId="5E319F4C" w14:textId="77777777" w:rsidR="00F42424" w:rsidRPr="00CB6D94" w:rsidRDefault="00F42424" w:rsidP="00F33BA5">
            <w:pPr>
              <w:spacing w:before="120" w:after="120" w:line="240" w:lineRule="auto"/>
              <w:jc w:val="both"/>
              <w:rPr>
                <w:rFonts w:ascii="Montserrat" w:hAnsi="Montserrat" w:cs="Calibri"/>
                <w:b/>
                <w:bCs/>
                <w:sz w:val="20"/>
                <w:szCs w:val="20"/>
                <w:lang w:val="ro-RO"/>
              </w:rPr>
            </w:pPr>
          </w:p>
        </w:tc>
      </w:tr>
      <w:tr w:rsidR="002210AC" w:rsidRPr="00CB6D94" w14:paraId="47677A78" w14:textId="77777777" w:rsidTr="00514786">
        <w:tc>
          <w:tcPr>
            <w:tcW w:w="720" w:type="dxa"/>
            <w:vMerge/>
            <w:tcBorders>
              <w:left w:val="single" w:sz="36" w:space="0" w:color="FFFFFF" w:themeColor="background1"/>
              <w:bottom w:val="doubleWave" w:sz="6" w:space="0" w:color="FFFFFF" w:themeColor="background1"/>
              <w:right w:val="doubleWave" w:sz="6" w:space="0" w:color="FFFFFF" w:themeColor="background1"/>
            </w:tcBorders>
            <w:shd w:val="clear" w:color="auto" w:fill="E6EFF3"/>
            <w:vAlign w:val="center"/>
          </w:tcPr>
          <w:p w14:paraId="5F36402E" w14:textId="77777777" w:rsidR="00F42424" w:rsidRPr="00CB6D94" w:rsidRDefault="00F42424" w:rsidP="00F33BA5">
            <w:pPr>
              <w:spacing w:before="120" w:after="120" w:line="240" w:lineRule="auto"/>
              <w:jc w:val="both"/>
              <w:rPr>
                <w:rFonts w:ascii="Montserrat" w:hAnsi="Montserrat"/>
                <w:sz w:val="20"/>
                <w:szCs w:val="20"/>
                <w:highlight w:val="yellow"/>
                <w:lang w:val="ro-RO"/>
              </w:rPr>
            </w:pPr>
          </w:p>
        </w:tc>
        <w:tc>
          <w:tcPr>
            <w:tcW w:w="5370" w:type="dxa"/>
            <w:tcBorders>
              <w:top w:val="doubleWave" w:sz="6" w:space="0" w:color="FFFFFF" w:themeColor="background1"/>
              <w:left w:val="doubleWave" w:sz="6" w:space="0" w:color="FFFFFF" w:themeColor="background1"/>
              <w:bottom w:val="doubleWave" w:sz="6" w:space="0" w:color="FFFFFF" w:themeColor="background1"/>
              <w:right w:val="doubleWave" w:sz="6" w:space="0" w:color="FFFFFF" w:themeColor="background1"/>
            </w:tcBorders>
            <w:shd w:val="clear" w:color="auto" w:fill="E6EFF3"/>
            <w:vAlign w:val="center"/>
          </w:tcPr>
          <w:p w14:paraId="3F490538" w14:textId="69414E87" w:rsidR="00F42424" w:rsidRPr="00CB6D94" w:rsidRDefault="00F42424" w:rsidP="00C64E46">
            <w:pPr>
              <w:spacing w:before="120" w:after="120" w:line="240" w:lineRule="auto"/>
              <w:jc w:val="both"/>
              <w:rPr>
                <w:rFonts w:ascii="Montserrat" w:hAnsi="Montserrat" w:cs="Calibri"/>
                <w:b/>
                <w:bCs/>
                <w:sz w:val="20"/>
                <w:szCs w:val="20"/>
                <w:lang w:val="ro-RO"/>
              </w:rPr>
            </w:pPr>
            <w:r w:rsidRPr="00CB6D94">
              <w:rPr>
                <w:rFonts w:ascii="Montserrat" w:hAnsi="Montserrat" w:cs="Calibri"/>
                <w:b/>
                <w:bCs/>
                <w:sz w:val="20"/>
                <w:szCs w:val="20"/>
                <w:lang w:val="ro-RO"/>
              </w:rPr>
              <w:t>Punctarea subcriteriului se face prin selectarea unei singure opțiuni.</w:t>
            </w:r>
          </w:p>
        </w:tc>
        <w:tc>
          <w:tcPr>
            <w:tcW w:w="1028" w:type="dxa"/>
            <w:tcBorders>
              <w:top w:val="doubleWave" w:sz="6" w:space="0" w:color="FFFFFF" w:themeColor="background1"/>
              <w:left w:val="doubleWave" w:sz="6" w:space="0" w:color="FFFFFF" w:themeColor="background1"/>
              <w:bottom w:val="doubleWave" w:sz="6" w:space="0" w:color="FFFFFF" w:themeColor="background1"/>
              <w:right w:val="doubleWave" w:sz="6" w:space="0" w:color="FFFFFF" w:themeColor="background1"/>
            </w:tcBorders>
            <w:shd w:val="clear" w:color="auto" w:fill="E6EFF3"/>
            <w:vAlign w:val="center"/>
          </w:tcPr>
          <w:p w14:paraId="6F5A0D62" w14:textId="77777777" w:rsidR="00F42424" w:rsidRPr="00CB6D94" w:rsidRDefault="00F42424" w:rsidP="003C5B03">
            <w:pPr>
              <w:spacing w:before="120" w:after="120" w:line="240" w:lineRule="auto"/>
              <w:jc w:val="center"/>
              <w:rPr>
                <w:rFonts w:ascii="Montserrat" w:hAnsi="Montserrat" w:cs="Calibri"/>
                <w:sz w:val="20"/>
                <w:szCs w:val="20"/>
                <w:lang w:val="ro-RO"/>
              </w:rPr>
            </w:pPr>
          </w:p>
        </w:tc>
        <w:tc>
          <w:tcPr>
            <w:tcW w:w="7288" w:type="dxa"/>
            <w:vMerge/>
            <w:tcBorders>
              <w:left w:val="doubleWave" w:sz="6" w:space="0" w:color="FFFFFF" w:themeColor="background1"/>
              <w:bottom w:val="doubleWave" w:sz="6" w:space="0" w:color="FFFFFF" w:themeColor="background1"/>
            </w:tcBorders>
            <w:shd w:val="clear" w:color="auto" w:fill="E6EFF3"/>
            <w:vAlign w:val="center"/>
          </w:tcPr>
          <w:p w14:paraId="6CC052D9" w14:textId="77777777" w:rsidR="00F42424" w:rsidRPr="00CB6D94" w:rsidRDefault="00F42424" w:rsidP="00F33BA5">
            <w:pPr>
              <w:spacing w:before="120" w:after="120" w:line="240" w:lineRule="auto"/>
              <w:jc w:val="both"/>
              <w:rPr>
                <w:rFonts w:ascii="Montserrat" w:hAnsi="Montserrat" w:cs="Calibri"/>
                <w:b/>
                <w:bCs/>
                <w:sz w:val="20"/>
                <w:szCs w:val="20"/>
                <w:lang w:val="ro-RO"/>
              </w:rPr>
            </w:pPr>
          </w:p>
        </w:tc>
      </w:tr>
      <w:tr w:rsidR="00C64E46" w:rsidRPr="00CB6D94" w14:paraId="4145F027" w14:textId="77777777" w:rsidTr="00514786">
        <w:tc>
          <w:tcPr>
            <w:tcW w:w="720" w:type="dxa"/>
            <w:vMerge w:val="restart"/>
            <w:tcBorders>
              <w:left w:val="single" w:sz="36" w:space="0" w:color="FFFFFF" w:themeColor="background1"/>
              <w:right w:val="doubleWave" w:sz="6" w:space="0" w:color="FFFFFF" w:themeColor="background1"/>
            </w:tcBorders>
            <w:shd w:val="clear" w:color="auto" w:fill="E6EFF3"/>
            <w:vAlign w:val="center"/>
          </w:tcPr>
          <w:p w14:paraId="65670DDF" w14:textId="00482D41" w:rsidR="00C64E46" w:rsidRPr="00CB6D94" w:rsidRDefault="00C64E46" w:rsidP="00C64E46">
            <w:pPr>
              <w:spacing w:before="120" w:after="120" w:line="240" w:lineRule="auto"/>
              <w:jc w:val="both"/>
              <w:rPr>
                <w:rFonts w:ascii="Montserrat" w:hAnsi="Montserrat"/>
                <w:sz w:val="20"/>
                <w:szCs w:val="20"/>
                <w:highlight w:val="yellow"/>
                <w:lang w:val="ro-RO"/>
              </w:rPr>
            </w:pPr>
            <w:r w:rsidRPr="00CB6D94">
              <w:rPr>
                <w:rFonts w:ascii="Montserrat" w:hAnsi="Montserrat"/>
                <w:sz w:val="20"/>
                <w:szCs w:val="20"/>
                <w:lang w:val="ro-RO"/>
              </w:rPr>
              <w:t>7.8</w:t>
            </w:r>
          </w:p>
        </w:tc>
        <w:tc>
          <w:tcPr>
            <w:tcW w:w="5370" w:type="dxa"/>
            <w:tcBorders>
              <w:top w:val="doubleWave" w:sz="6" w:space="0" w:color="FFFFFF" w:themeColor="background1"/>
              <w:left w:val="doubleWave" w:sz="6" w:space="0" w:color="FFFFFF" w:themeColor="background1"/>
              <w:bottom w:val="doubleWave" w:sz="6" w:space="0" w:color="FFFFFF" w:themeColor="background1"/>
              <w:right w:val="doubleWave" w:sz="6" w:space="0" w:color="FFFFFF" w:themeColor="background1"/>
            </w:tcBorders>
            <w:shd w:val="clear" w:color="auto" w:fill="E6EFF3"/>
            <w:vAlign w:val="center"/>
          </w:tcPr>
          <w:p w14:paraId="3F8BB4EA" w14:textId="77777777" w:rsidR="00C64E46" w:rsidRPr="00CB6D94" w:rsidRDefault="00C64E46" w:rsidP="00C64E46">
            <w:pPr>
              <w:spacing w:before="120" w:after="120" w:line="240" w:lineRule="auto"/>
              <w:jc w:val="both"/>
              <w:rPr>
                <w:rFonts w:ascii="Montserrat" w:hAnsi="Montserrat" w:cs="Calibri"/>
                <w:b/>
                <w:sz w:val="20"/>
                <w:szCs w:val="20"/>
                <w:lang w:val="ro-RO"/>
              </w:rPr>
            </w:pPr>
            <w:r w:rsidRPr="00CB6D94">
              <w:rPr>
                <w:rFonts w:ascii="Montserrat" w:hAnsi="Montserrat" w:cs="Calibri"/>
                <w:b/>
                <w:sz w:val="20"/>
                <w:szCs w:val="20"/>
                <w:lang w:val="ro-RO"/>
              </w:rPr>
              <w:t>Contribuția solicitantului de finanțare la dezvoltarea mediului de afaceri regional (AFR), pentru perioada anterioară depunerii proiectului:</w:t>
            </w:r>
          </w:p>
          <w:p w14:paraId="6DA84F12" w14:textId="77777777" w:rsidR="00C64E46" w:rsidRPr="00CB6D94" w:rsidRDefault="00C64E46" w:rsidP="00C64E46">
            <w:pPr>
              <w:spacing w:before="120" w:after="120" w:line="240" w:lineRule="auto"/>
              <w:jc w:val="both"/>
              <w:rPr>
                <w:rFonts w:ascii="Montserrat" w:hAnsi="Montserrat" w:cs="Calibri"/>
                <w:bCs/>
                <w:sz w:val="20"/>
                <w:szCs w:val="20"/>
                <w:lang w:val="ro-RO"/>
              </w:rPr>
            </w:pPr>
            <w:r w:rsidRPr="00CB6D94">
              <w:rPr>
                <w:rFonts w:ascii="Montserrat" w:hAnsi="Montserrat" w:cs="Calibri"/>
                <w:bCs/>
                <w:sz w:val="20"/>
                <w:szCs w:val="20"/>
                <w:lang w:val="ro-RO"/>
              </w:rPr>
              <w:t xml:space="preserve">Solicitantul a contribuit în anul fiscal anterior depunerii cererii de finanțare la dezvoltarea mediului de afaceri regional, prin prisma derulării de relații comerciale cu furnizori din Regiunea Vest. </w:t>
            </w:r>
          </w:p>
          <w:p w14:paraId="3D8C2078" w14:textId="561E1C4E" w:rsidR="00C64E46" w:rsidRPr="00CB6D94" w:rsidRDefault="00C64E46" w:rsidP="00C64E46">
            <w:pPr>
              <w:spacing w:before="120" w:after="120" w:line="240" w:lineRule="auto"/>
              <w:jc w:val="both"/>
              <w:rPr>
                <w:rFonts w:ascii="Montserrat" w:hAnsi="Montserrat" w:cs="Calibri"/>
                <w:bCs/>
                <w:sz w:val="20"/>
                <w:szCs w:val="20"/>
                <w:lang w:val="ro-RO"/>
              </w:rPr>
            </w:pPr>
            <w:r w:rsidRPr="00CB6D94">
              <w:rPr>
                <w:rFonts w:ascii="Montserrat" w:hAnsi="Montserrat" w:cs="Calibri"/>
                <w:bCs/>
                <w:sz w:val="20"/>
                <w:szCs w:val="20"/>
                <w:lang w:val="ro-RO"/>
              </w:rPr>
              <w:t xml:space="preserve">Contribuția solicitantului de finanțare la dezvoltarea mediului de afaceri regional (AFR) pentru anul fiscal anterior depunerii proiectului este măsurată ca pondere a valorii achizițiilor de la furnizori regionali în valoarea totală a achizițiilor efectuate la nivelul întregii activități a solicitantului (%), în anul fiscal anterior depunerii cererii de finanțare. </w:t>
            </w:r>
          </w:p>
        </w:tc>
        <w:tc>
          <w:tcPr>
            <w:tcW w:w="1028" w:type="dxa"/>
            <w:tcBorders>
              <w:top w:val="doubleWave" w:sz="6" w:space="0" w:color="FFFFFF" w:themeColor="background1"/>
              <w:left w:val="doubleWave" w:sz="6" w:space="0" w:color="FFFFFF" w:themeColor="background1"/>
              <w:bottom w:val="doubleWave" w:sz="6" w:space="0" w:color="FFFFFF" w:themeColor="background1"/>
              <w:right w:val="doubleWave" w:sz="6" w:space="0" w:color="FFFFFF" w:themeColor="background1"/>
            </w:tcBorders>
            <w:shd w:val="clear" w:color="auto" w:fill="E6EFF3"/>
            <w:vAlign w:val="center"/>
          </w:tcPr>
          <w:p w14:paraId="43C66A1E" w14:textId="779F5BD9" w:rsidR="00C64E46" w:rsidRPr="00CB6D94" w:rsidRDefault="00C64E46" w:rsidP="00C64E46">
            <w:pPr>
              <w:spacing w:before="120" w:after="120" w:line="240" w:lineRule="auto"/>
              <w:jc w:val="center"/>
              <w:rPr>
                <w:rFonts w:ascii="Montserrat" w:hAnsi="Montserrat" w:cs="Calibri"/>
                <w:b/>
                <w:sz w:val="20"/>
                <w:szCs w:val="20"/>
                <w:lang w:val="ro-RO"/>
              </w:rPr>
            </w:pPr>
            <w:r w:rsidRPr="00CB6D94">
              <w:rPr>
                <w:rFonts w:ascii="Montserrat" w:hAnsi="Montserrat" w:cs="Calibri"/>
                <w:b/>
                <w:sz w:val="20"/>
                <w:szCs w:val="20"/>
                <w:lang w:val="ro-RO"/>
              </w:rPr>
              <w:t>4</w:t>
            </w:r>
          </w:p>
        </w:tc>
        <w:tc>
          <w:tcPr>
            <w:tcW w:w="7288" w:type="dxa"/>
            <w:vMerge w:val="restart"/>
            <w:tcBorders>
              <w:top w:val="doubleWave" w:sz="6" w:space="0" w:color="FFFFFF" w:themeColor="background1"/>
              <w:left w:val="doubleWave" w:sz="6" w:space="0" w:color="FFFFFF" w:themeColor="background1"/>
            </w:tcBorders>
            <w:shd w:val="clear" w:color="auto" w:fill="E6EFF3"/>
            <w:vAlign w:val="center"/>
          </w:tcPr>
          <w:p w14:paraId="7F9FB83A" w14:textId="77777777" w:rsidR="00C64E46" w:rsidRPr="00CB6D94" w:rsidRDefault="00C64E46" w:rsidP="00C64E46">
            <w:pPr>
              <w:spacing w:before="120" w:after="120" w:line="240" w:lineRule="auto"/>
              <w:jc w:val="both"/>
              <w:rPr>
                <w:rFonts w:ascii="Montserrat" w:hAnsi="Montserrat" w:cs="Calibri"/>
                <w:b/>
                <w:bCs/>
                <w:sz w:val="20"/>
                <w:szCs w:val="20"/>
                <w:lang w:val="ro-RO"/>
              </w:rPr>
            </w:pPr>
            <w:r w:rsidRPr="00CB6D94">
              <w:rPr>
                <w:rFonts w:ascii="Montserrat" w:hAnsi="Montserrat" w:cs="Calibri"/>
                <w:b/>
                <w:bCs/>
                <w:sz w:val="20"/>
                <w:szCs w:val="20"/>
                <w:lang w:val="ro-RO"/>
              </w:rPr>
              <w:t>Documente verificate:</w:t>
            </w:r>
          </w:p>
          <w:p w14:paraId="2D6B89E0" w14:textId="77777777" w:rsidR="00C64E46" w:rsidRPr="00CB6D94" w:rsidRDefault="00C64E46">
            <w:pPr>
              <w:pStyle w:val="ListParagraph"/>
              <w:numPr>
                <w:ilvl w:val="0"/>
                <w:numId w:val="30"/>
              </w:numPr>
              <w:spacing w:before="120" w:after="120"/>
              <w:jc w:val="both"/>
              <w:rPr>
                <w:rFonts w:ascii="Montserrat" w:hAnsi="Montserrat" w:cs="Calibri"/>
                <w:color w:val="27344C"/>
                <w:sz w:val="20"/>
                <w:szCs w:val="20"/>
                <w:lang w:val="ro-RO"/>
              </w:rPr>
            </w:pPr>
            <w:r w:rsidRPr="00CB6D94">
              <w:rPr>
                <w:rFonts w:ascii="Montserrat" w:hAnsi="Montserrat" w:cs="Calibri"/>
                <w:color w:val="27344C"/>
                <w:sz w:val="20"/>
                <w:szCs w:val="20"/>
                <w:lang w:val="ro-RO"/>
              </w:rPr>
              <w:t>Formularul cererii de finanțare</w:t>
            </w:r>
          </w:p>
          <w:p w14:paraId="11951325" w14:textId="77777777" w:rsidR="00C64E46" w:rsidRPr="00CB6D94" w:rsidRDefault="00C64E46">
            <w:pPr>
              <w:pStyle w:val="ListParagraph"/>
              <w:numPr>
                <w:ilvl w:val="0"/>
                <w:numId w:val="30"/>
              </w:numPr>
              <w:spacing w:before="120" w:after="120"/>
              <w:jc w:val="both"/>
              <w:rPr>
                <w:rFonts w:ascii="Montserrat" w:hAnsi="Montserrat" w:cs="Calibri"/>
                <w:color w:val="27344C"/>
                <w:sz w:val="20"/>
                <w:szCs w:val="20"/>
                <w:lang w:val="ro-RO"/>
              </w:rPr>
            </w:pPr>
            <w:r w:rsidRPr="00CB6D94">
              <w:rPr>
                <w:rFonts w:ascii="Montserrat" w:hAnsi="Montserrat" w:cs="Calibri"/>
                <w:color w:val="27344C"/>
                <w:sz w:val="20"/>
                <w:szCs w:val="20"/>
                <w:lang w:val="ro-RO"/>
              </w:rPr>
              <w:t>Anexa 2_Declarația unică</w:t>
            </w:r>
          </w:p>
          <w:p w14:paraId="1F0C31D5" w14:textId="77777777" w:rsidR="00C64E46" w:rsidRPr="00CB6D94" w:rsidRDefault="00C64E46">
            <w:pPr>
              <w:pStyle w:val="ListParagraph"/>
              <w:numPr>
                <w:ilvl w:val="0"/>
                <w:numId w:val="30"/>
              </w:numPr>
              <w:spacing w:before="120" w:after="120"/>
              <w:jc w:val="both"/>
              <w:rPr>
                <w:rFonts w:ascii="Montserrat" w:hAnsi="Montserrat" w:cs="Calibri"/>
                <w:color w:val="27344C"/>
                <w:sz w:val="20"/>
                <w:szCs w:val="20"/>
                <w:lang w:val="ro-RO"/>
              </w:rPr>
            </w:pPr>
            <w:r w:rsidRPr="00CB6D94">
              <w:rPr>
                <w:rFonts w:ascii="Montserrat" w:hAnsi="Montserrat" w:cs="Calibri"/>
                <w:color w:val="27344C"/>
                <w:sz w:val="20"/>
                <w:szCs w:val="20"/>
                <w:lang w:val="ro-RO"/>
              </w:rPr>
              <w:t xml:space="preserve">Anexa 21_Plan de </w:t>
            </w:r>
            <w:proofErr w:type="spellStart"/>
            <w:r w:rsidRPr="00CB6D94">
              <w:rPr>
                <w:rFonts w:ascii="Montserrat" w:hAnsi="Montserrat" w:cs="Calibri"/>
                <w:color w:val="27344C"/>
                <w:sz w:val="20"/>
                <w:szCs w:val="20"/>
                <w:lang w:val="ro-RO"/>
              </w:rPr>
              <w:t>afaceri_Macheta</w:t>
            </w:r>
            <w:proofErr w:type="spellEnd"/>
            <w:r w:rsidRPr="00CB6D94">
              <w:rPr>
                <w:rFonts w:ascii="Montserrat" w:hAnsi="Montserrat" w:cs="Calibri"/>
                <w:color w:val="27344C"/>
                <w:sz w:val="20"/>
                <w:szCs w:val="20"/>
                <w:lang w:val="ro-RO"/>
              </w:rPr>
              <w:t xml:space="preserve"> financiară</w:t>
            </w:r>
          </w:p>
          <w:p w14:paraId="31E0857B" w14:textId="5500200D" w:rsidR="00C64E46" w:rsidRPr="00CB6D94" w:rsidRDefault="00C64E46">
            <w:pPr>
              <w:pStyle w:val="ListParagraph"/>
              <w:numPr>
                <w:ilvl w:val="0"/>
                <w:numId w:val="30"/>
              </w:numPr>
              <w:spacing w:before="120" w:after="120"/>
              <w:jc w:val="both"/>
              <w:rPr>
                <w:rFonts w:ascii="Montserrat" w:hAnsi="Montserrat" w:cs="Calibri"/>
                <w:b/>
                <w:bCs/>
                <w:color w:val="27344C"/>
                <w:sz w:val="20"/>
                <w:szCs w:val="20"/>
                <w:lang w:val="ro-RO"/>
              </w:rPr>
            </w:pPr>
            <w:r w:rsidRPr="00CB6D94">
              <w:rPr>
                <w:rFonts w:ascii="Montserrat" w:hAnsi="Montserrat" w:cs="Calibri"/>
                <w:color w:val="27344C"/>
                <w:sz w:val="20"/>
                <w:szCs w:val="20"/>
                <w:lang w:val="ro-RO"/>
              </w:rPr>
              <w:t xml:space="preserve">Raport de expertiză contabilă din care să rezulte ponderea </w:t>
            </w:r>
            <w:r w:rsidRPr="00CB6D94">
              <w:rPr>
                <w:rFonts w:ascii="Montserrat" w:hAnsi="Montserrat" w:cs="Calibri"/>
                <w:bCs/>
                <w:color w:val="27344C"/>
                <w:sz w:val="20"/>
                <w:szCs w:val="20"/>
                <w:lang w:val="ro-RO"/>
              </w:rPr>
              <w:t xml:space="preserve"> valorii achizițiilor de la furnizori regionali în valoarea totală a achizițiilor efectuate la nivelul întregii activități a societății, în anul fiscal anterior depunerii cererii de finanțare.</w:t>
            </w:r>
          </w:p>
          <w:p w14:paraId="3E175448" w14:textId="77777777" w:rsidR="00C64E46" w:rsidRPr="00CB6D94" w:rsidRDefault="00C64E46" w:rsidP="00C64E46">
            <w:pPr>
              <w:spacing w:before="120" w:after="120" w:line="240" w:lineRule="auto"/>
              <w:jc w:val="both"/>
              <w:rPr>
                <w:rFonts w:ascii="Montserrat" w:hAnsi="Montserrat" w:cs="Calibri"/>
                <w:b/>
                <w:bCs/>
                <w:sz w:val="20"/>
                <w:szCs w:val="20"/>
                <w:lang w:val="ro-RO"/>
              </w:rPr>
            </w:pPr>
          </w:p>
          <w:p w14:paraId="0D6D9601" w14:textId="7C2F4FDA" w:rsidR="00C64E46" w:rsidRPr="00CB6D94" w:rsidRDefault="00C64E46" w:rsidP="00C64E46">
            <w:pPr>
              <w:spacing w:before="120" w:after="120" w:line="240" w:lineRule="auto"/>
              <w:jc w:val="both"/>
              <w:rPr>
                <w:rFonts w:ascii="Montserrat" w:hAnsi="Montserrat" w:cs="Calibri"/>
                <w:b/>
                <w:bCs/>
                <w:sz w:val="20"/>
                <w:szCs w:val="20"/>
                <w:lang w:val="ro-RO"/>
              </w:rPr>
            </w:pPr>
            <w:r w:rsidRPr="00CB6D94">
              <w:rPr>
                <w:rFonts w:ascii="Montserrat" w:hAnsi="Montserrat" w:cs="Calibri"/>
                <w:b/>
                <w:bCs/>
                <w:sz w:val="20"/>
                <w:szCs w:val="20"/>
                <w:lang w:val="ro-RO"/>
              </w:rPr>
              <w:t>Se verifică:</w:t>
            </w:r>
          </w:p>
          <w:p w14:paraId="3A77EC45" w14:textId="66200A55" w:rsidR="00C64E46" w:rsidRPr="00CB6D94" w:rsidRDefault="00C64E46">
            <w:pPr>
              <w:pStyle w:val="ListParagraph"/>
              <w:numPr>
                <w:ilvl w:val="0"/>
                <w:numId w:val="30"/>
              </w:numPr>
              <w:spacing w:before="120" w:after="120"/>
              <w:jc w:val="both"/>
              <w:rPr>
                <w:rFonts w:ascii="Montserrat" w:hAnsi="Montserrat" w:cs="Calibri"/>
                <w:b/>
                <w:bCs/>
                <w:color w:val="27344C"/>
                <w:sz w:val="20"/>
                <w:szCs w:val="20"/>
                <w:lang w:val="ro-RO"/>
              </w:rPr>
            </w:pPr>
            <w:r w:rsidRPr="00CB6D94">
              <w:rPr>
                <w:rFonts w:ascii="Montserrat" w:hAnsi="Montserrat" w:cs="Calibri"/>
                <w:color w:val="27344C"/>
                <w:sz w:val="20"/>
                <w:szCs w:val="20"/>
                <w:lang w:val="ro-RO"/>
              </w:rPr>
              <w:t>dacă în anul fiscal anterior depunerii cererii de finanțare solicitantul de finanțare a avut relații comerciale cu furnizori din regiunea Vest;</w:t>
            </w:r>
          </w:p>
          <w:p w14:paraId="7757D2B5" w14:textId="00DA7B67" w:rsidR="00C64E46" w:rsidRPr="00CB6D94" w:rsidRDefault="00C64E46">
            <w:pPr>
              <w:pStyle w:val="ListParagraph"/>
              <w:numPr>
                <w:ilvl w:val="0"/>
                <w:numId w:val="30"/>
              </w:numPr>
              <w:spacing w:before="120" w:after="120"/>
              <w:jc w:val="both"/>
              <w:rPr>
                <w:rFonts w:ascii="Montserrat" w:hAnsi="Montserrat" w:cs="Calibri"/>
                <w:b/>
                <w:bCs/>
                <w:color w:val="27344C"/>
                <w:sz w:val="20"/>
                <w:szCs w:val="20"/>
                <w:lang w:val="ro-RO"/>
              </w:rPr>
            </w:pPr>
            <w:r w:rsidRPr="00CB6D94">
              <w:rPr>
                <w:rFonts w:ascii="Montserrat" w:hAnsi="Montserrat" w:cs="Calibri"/>
                <w:color w:val="27344C"/>
                <w:sz w:val="20"/>
                <w:szCs w:val="20"/>
                <w:lang w:val="ro-RO"/>
              </w:rPr>
              <w:t xml:space="preserve">care este ponderea </w:t>
            </w:r>
            <w:r w:rsidRPr="00CB6D94">
              <w:rPr>
                <w:rFonts w:ascii="Montserrat" w:hAnsi="Montserrat" w:cs="Calibri"/>
                <w:bCs/>
                <w:color w:val="27344C"/>
                <w:sz w:val="20"/>
                <w:szCs w:val="20"/>
                <w:lang w:val="ro-RO"/>
              </w:rPr>
              <w:t xml:space="preserve"> valorii achizițiilor de la furnizori regionali în valoarea totală a achizițiilor efectuate la nivelul întregii activități  a solicitantului, în anul fiscal anterior depunerii cererii de finanțare. </w:t>
            </w:r>
          </w:p>
          <w:p w14:paraId="59043023" w14:textId="5D60004A" w:rsidR="00C64E46" w:rsidRPr="00CB6D94" w:rsidRDefault="00C64E46" w:rsidP="00C64E46">
            <w:pPr>
              <w:spacing w:before="120" w:after="120" w:line="240" w:lineRule="auto"/>
              <w:jc w:val="both"/>
              <w:rPr>
                <w:rFonts w:ascii="Montserrat" w:hAnsi="Montserrat" w:cs="Calibri"/>
                <w:bCs/>
                <w:sz w:val="20"/>
                <w:szCs w:val="20"/>
                <w:lang w:val="ro-RO"/>
              </w:rPr>
            </w:pPr>
            <w:r w:rsidRPr="00CB6D94">
              <w:rPr>
                <w:rFonts w:ascii="Montserrat" w:hAnsi="Montserrat" w:cs="Calibri"/>
                <w:sz w:val="20"/>
                <w:szCs w:val="20"/>
                <w:lang w:val="ro-RO"/>
              </w:rPr>
              <w:lastRenderedPageBreak/>
              <w:t xml:space="preserve">Prezentul criteriu măsoară contribuția </w:t>
            </w:r>
            <w:r w:rsidR="000C76F6" w:rsidRPr="00CB6D94">
              <w:rPr>
                <w:rFonts w:ascii="Montserrat" w:hAnsi="Montserrat" w:cs="Calibri"/>
                <w:sz w:val="20"/>
                <w:szCs w:val="20"/>
                <w:lang w:val="ro-RO"/>
              </w:rPr>
              <w:t>solicitantului de finanțare</w:t>
            </w:r>
            <w:r w:rsidRPr="00CB6D94">
              <w:rPr>
                <w:rFonts w:ascii="Montserrat" w:hAnsi="Montserrat" w:cs="Calibri"/>
                <w:sz w:val="20"/>
                <w:szCs w:val="20"/>
                <w:lang w:val="ro-RO"/>
              </w:rPr>
              <w:t xml:space="preserve"> la dezvoltarea mediului de afaceri regional. În Raportul de expertiza contabilă, transmis la depunerea cererii de finanțare se menționează </w:t>
            </w:r>
            <w:r w:rsidRPr="00CB6D94">
              <w:rPr>
                <w:rFonts w:ascii="Montserrat" w:hAnsi="Montserrat" w:cs="Calibri"/>
                <w:bCs/>
                <w:sz w:val="20"/>
                <w:szCs w:val="20"/>
                <w:lang w:val="ro-RO"/>
              </w:rPr>
              <w:t>ponderea valorii achizițiilor de la furnizori regionali în valoarea totală a achizițiilor efectuate la nivelul întregii activități a solicitantului de finanțare(%), în anul fiscal anterior depunerii cererii de finanțare.</w:t>
            </w:r>
          </w:p>
          <w:p w14:paraId="7087CD02" w14:textId="1B800D1D" w:rsidR="00C64E46" w:rsidRPr="00CB6D94" w:rsidRDefault="00C64E46" w:rsidP="00C64E46">
            <w:pPr>
              <w:spacing w:before="120" w:after="120" w:line="240" w:lineRule="auto"/>
              <w:jc w:val="both"/>
              <w:rPr>
                <w:rFonts w:ascii="Montserrat" w:hAnsi="Montserrat" w:cs="Calibri"/>
                <w:bCs/>
                <w:sz w:val="20"/>
                <w:szCs w:val="20"/>
                <w:lang w:val="ro-RO"/>
              </w:rPr>
            </w:pPr>
            <w:r w:rsidRPr="00CB6D94">
              <w:rPr>
                <w:rFonts w:ascii="Montserrat" w:hAnsi="Montserrat" w:cs="Calibri"/>
                <w:b/>
                <w:bCs/>
                <w:sz w:val="20"/>
                <w:szCs w:val="20"/>
                <w:lang w:val="ro-RO"/>
              </w:rPr>
              <w:t>În sensul prezentului GSF, prin furnizori regional</w:t>
            </w:r>
            <w:r w:rsidR="000C76F6" w:rsidRPr="00CB6D94">
              <w:rPr>
                <w:rFonts w:ascii="Montserrat" w:hAnsi="Montserrat" w:cs="Calibri"/>
                <w:b/>
                <w:bCs/>
                <w:sz w:val="20"/>
                <w:szCs w:val="20"/>
                <w:lang w:val="ro-RO"/>
              </w:rPr>
              <w:t>i</w:t>
            </w:r>
            <w:r w:rsidRPr="00CB6D94">
              <w:rPr>
                <w:rFonts w:ascii="Montserrat" w:hAnsi="Montserrat" w:cs="Calibri"/>
                <w:b/>
                <w:bCs/>
                <w:sz w:val="20"/>
                <w:szCs w:val="20"/>
                <w:lang w:val="ro-RO"/>
              </w:rPr>
              <w:t xml:space="preserve"> se înțelege furnizori cu sediul social în Regiunea Vest</w:t>
            </w:r>
            <w:r w:rsidR="000C76F6" w:rsidRPr="00CB6D94">
              <w:rPr>
                <w:rFonts w:ascii="Montserrat" w:hAnsi="Montserrat" w:cs="Calibri"/>
                <w:b/>
                <w:bCs/>
                <w:sz w:val="20"/>
                <w:szCs w:val="20"/>
                <w:lang w:val="ro-RO"/>
              </w:rPr>
              <w:t>: jud. Arad, jud. Caraș-Severin, jud. Hunedoara, jud. Timiș</w:t>
            </w:r>
            <w:r w:rsidRPr="00CB6D94">
              <w:rPr>
                <w:rFonts w:ascii="Montserrat" w:hAnsi="Montserrat" w:cs="Calibri"/>
                <w:b/>
                <w:bCs/>
                <w:sz w:val="20"/>
                <w:szCs w:val="20"/>
                <w:lang w:val="ro-RO"/>
              </w:rPr>
              <w:t xml:space="preserve">.  </w:t>
            </w:r>
          </w:p>
          <w:p w14:paraId="2DE1E887" w14:textId="10B7A6D4" w:rsidR="00C64E46" w:rsidRPr="00CB6D94" w:rsidRDefault="00C64E46" w:rsidP="00C64E46">
            <w:pPr>
              <w:spacing w:before="120" w:after="120" w:line="240" w:lineRule="auto"/>
              <w:jc w:val="both"/>
              <w:rPr>
                <w:rFonts w:ascii="Montserrat" w:hAnsi="Montserrat" w:cs="Calibri"/>
                <w:b/>
                <w:bCs/>
                <w:sz w:val="20"/>
                <w:szCs w:val="20"/>
                <w:lang w:val="ro-RO"/>
              </w:rPr>
            </w:pPr>
          </w:p>
        </w:tc>
      </w:tr>
      <w:tr w:rsidR="002210AC" w:rsidRPr="00CB6D94" w14:paraId="15238187" w14:textId="77777777" w:rsidTr="00514786">
        <w:trPr>
          <w:trHeight w:val="767"/>
        </w:trPr>
        <w:tc>
          <w:tcPr>
            <w:tcW w:w="720" w:type="dxa"/>
            <w:vMerge/>
            <w:tcBorders>
              <w:left w:val="single" w:sz="36" w:space="0" w:color="FFFFFF" w:themeColor="background1"/>
              <w:right w:val="doubleWave" w:sz="6" w:space="0" w:color="FFFFFF" w:themeColor="background1"/>
            </w:tcBorders>
            <w:shd w:val="clear" w:color="auto" w:fill="E6EFF3"/>
            <w:vAlign w:val="center"/>
          </w:tcPr>
          <w:p w14:paraId="18581151" w14:textId="77777777" w:rsidR="00601129" w:rsidRPr="00CB6D94" w:rsidRDefault="00601129" w:rsidP="00601129">
            <w:pPr>
              <w:spacing w:before="120" w:after="120" w:line="240" w:lineRule="auto"/>
              <w:jc w:val="both"/>
              <w:rPr>
                <w:rFonts w:ascii="Montserrat" w:hAnsi="Montserrat"/>
                <w:sz w:val="20"/>
                <w:szCs w:val="20"/>
                <w:highlight w:val="yellow"/>
                <w:lang w:val="ro-RO"/>
              </w:rPr>
            </w:pPr>
          </w:p>
        </w:tc>
        <w:tc>
          <w:tcPr>
            <w:tcW w:w="5370" w:type="dxa"/>
            <w:tcBorders>
              <w:top w:val="doubleWave" w:sz="6" w:space="0" w:color="FFFFFF" w:themeColor="background1"/>
              <w:left w:val="doubleWave" w:sz="6" w:space="0" w:color="FFFFFF" w:themeColor="background1"/>
              <w:bottom w:val="doubleWave" w:sz="6" w:space="0" w:color="FFFFFF" w:themeColor="background1"/>
              <w:right w:val="doubleWave" w:sz="6" w:space="0" w:color="FFFFFF" w:themeColor="background1"/>
            </w:tcBorders>
            <w:shd w:val="clear" w:color="auto" w:fill="E6EFF3"/>
            <w:vAlign w:val="center"/>
          </w:tcPr>
          <w:p w14:paraId="059D1B5C" w14:textId="5C30BE44" w:rsidR="00601129" w:rsidRPr="00CB6D94" w:rsidRDefault="00601129" w:rsidP="00601129">
            <w:pPr>
              <w:spacing w:before="120" w:after="120" w:line="240" w:lineRule="auto"/>
              <w:jc w:val="both"/>
              <w:rPr>
                <w:rFonts w:ascii="Montserrat" w:hAnsi="Montserrat" w:cs="Calibri"/>
                <w:b/>
                <w:bCs/>
                <w:sz w:val="20"/>
                <w:szCs w:val="20"/>
                <w:lang w:val="ro-RO"/>
              </w:rPr>
            </w:pPr>
            <w:r w:rsidRPr="00CB6D94">
              <w:rPr>
                <w:rFonts w:ascii="Montserrat" w:hAnsi="Montserrat" w:cs="Calibri"/>
                <w:b/>
                <w:bCs/>
                <w:sz w:val="20"/>
                <w:szCs w:val="20"/>
                <w:lang w:val="ro-RO"/>
              </w:rPr>
              <w:t xml:space="preserve">a) </w:t>
            </w:r>
            <w:r w:rsidRPr="00CB6D94">
              <w:rPr>
                <w:rFonts w:ascii="Montserrat" w:hAnsi="Montserrat" w:cs="Calibri"/>
                <w:sz w:val="20"/>
                <w:szCs w:val="20"/>
                <w:lang w:val="ro-RO"/>
              </w:rPr>
              <w:t>Ponderea achizițiilor de la furnizori regionali în valoarea totală a</w:t>
            </w:r>
            <w:r w:rsidR="0025381A" w:rsidRPr="00CB6D94">
              <w:rPr>
                <w:rFonts w:ascii="Montserrat" w:hAnsi="Montserrat" w:cs="Calibri"/>
                <w:bCs/>
                <w:sz w:val="20"/>
                <w:szCs w:val="20"/>
                <w:lang w:val="ro-RO"/>
              </w:rPr>
              <w:t xml:space="preserve"> achizițiilor efectuate la nivelul întregii activități </w:t>
            </w:r>
            <w:r w:rsidR="00A92984" w:rsidRPr="00CB6D94">
              <w:rPr>
                <w:rFonts w:ascii="Montserrat" w:hAnsi="Montserrat" w:cs="Calibri"/>
                <w:bCs/>
                <w:sz w:val="20"/>
                <w:szCs w:val="20"/>
                <w:lang w:val="ro-RO"/>
              </w:rPr>
              <w:t xml:space="preserve">a </w:t>
            </w:r>
            <w:r w:rsidR="00834B13" w:rsidRPr="00CB6D94">
              <w:rPr>
                <w:rFonts w:ascii="Montserrat" w:hAnsi="Montserrat" w:cs="Calibri"/>
                <w:bCs/>
                <w:sz w:val="20"/>
                <w:szCs w:val="20"/>
                <w:lang w:val="ro-RO"/>
              </w:rPr>
              <w:t>solicitantului</w:t>
            </w:r>
            <w:r w:rsidR="00A92984" w:rsidRPr="00CB6D94">
              <w:rPr>
                <w:rFonts w:ascii="Montserrat" w:hAnsi="Montserrat" w:cs="Calibri"/>
                <w:bCs/>
                <w:sz w:val="20"/>
                <w:szCs w:val="20"/>
                <w:lang w:val="ro-RO"/>
              </w:rPr>
              <w:t xml:space="preserve">, </w:t>
            </w:r>
            <w:r w:rsidR="0025381A" w:rsidRPr="00CB6D94">
              <w:rPr>
                <w:rFonts w:ascii="Montserrat" w:hAnsi="Montserrat" w:cs="Calibri"/>
                <w:bCs/>
                <w:sz w:val="20"/>
                <w:szCs w:val="20"/>
                <w:lang w:val="ro-RO"/>
              </w:rPr>
              <w:t>în anul fiscal anterior depunerii cererii de finanțare</w:t>
            </w:r>
            <w:r w:rsidR="0025381A" w:rsidRPr="00CB6D94">
              <w:rPr>
                <w:rFonts w:ascii="Montserrat" w:hAnsi="Montserrat" w:cs="Calibri"/>
                <w:sz w:val="20"/>
                <w:szCs w:val="20"/>
                <w:lang w:val="ro-RO"/>
              </w:rPr>
              <w:t xml:space="preserve"> </w:t>
            </w:r>
            <w:r w:rsidR="007D7A04" w:rsidRPr="00CB6D94">
              <w:rPr>
                <w:rFonts w:ascii="Montserrat" w:hAnsi="Montserrat" w:cs="Calibri"/>
                <w:sz w:val="20"/>
                <w:szCs w:val="20"/>
                <w:lang w:val="ro-RO"/>
              </w:rPr>
              <w:t xml:space="preserve"> </w:t>
            </w:r>
            <w:r w:rsidRPr="00CB6D94">
              <w:rPr>
                <w:rFonts w:ascii="Montserrat" w:hAnsi="Montserrat" w:cs="Calibri"/>
                <w:sz w:val="20"/>
                <w:szCs w:val="20"/>
                <w:lang w:val="ro-RO"/>
              </w:rPr>
              <w:t>≥ 25%</w:t>
            </w:r>
            <w:r w:rsidRPr="00CB6D94">
              <w:rPr>
                <w:rFonts w:ascii="Montserrat" w:hAnsi="Montserrat" w:cs="Calibri"/>
                <w:bCs/>
                <w:sz w:val="20"/>
                <w:szCs w:val="20"/>
                <w:lang w:val="ro-RO"/>
              </w:rPr>
              <w:t xml:space="preserve"> </w:t>
            </w:r>
          </w:p>
        </w:tc>
        <w:tc>
          <w:tcPr>
            <w:tcW w:w="1028" w:type="dxa"/>
            <w:tcBorders>
              <w:top w:val="doubleWave" w:sz="6" w:space="0" w:color="FFFFFF" w:themeColor="background1"/>
              <w:left w:val="doubleWave" w:sz="6" w:space="0" w:color="FFFFFF" w:themeColor="background1"/>
              <w:bottom w:val="doubleWave" w:sz="6" w:space="0" w:color="FFFFFF" w:themeColor="background1"/>
              <w:right w:val="doubleWave" w:sz="6" w:space="0" w:color="FFFFFF" w:themeColor="background1"/>
            </w:tcBorders>
            <w:shd w:val="clear" w:color="auto" w:fill="E6EFF3"/>
            <w:vAlign w:val="center"/>
          </w:tcPr>
          <w:p w14:paraId="772F3E1C" w14:textId="3316156E" w:rsidR="00601129" w:rsidRPr="00CB6D94" w:rsidRDefault="001F73AE" w:rsidP="00601129">
            <w:pPr>
              <w:spacing w:before="120" w:after="120" w:line="240" w:lineRule="auto"/>
              <w:jc w:val="center"/>
              <w:rPr>
                <w:rFonts w:ascii="Montserrat" w:hAnsi="Montserrat" w:cs="Calibri"/>
                <w:sz w:val="20"/>
                <w:szCs w:val="20"/>
                <w:lang w:val="ro-RO"/>
              </w:rPr>
            </w:pPr>
            <w:r w:rsidRPr="00CB6D94">
              <w:rPr>
                <w:rFonts w:ascii="Montserrat" w:hAnsi="Montserrat" w:cs="Calibri"/>
                <w:sz w:val="20"/>
                <w:szCs w:val="20"/>
                <w:lang w:val="ro-RO"/>
              </w:rPr>
              <w:t>4</w:t>
            </w:r>
          </w:p>
        </w:tc>
        <w:tc>
          <w:tcPr>
            <w:tcW w:w="7288" w:type="dxa"/>
            <w:vMerge/>
            <w:tcBorders>
              <w:top w:val="doubleWave" w:sz="6" w:space="0" w:color="FFFFFF" w:themeColor="background1"/>
              <w:left w:val="doubleWave" w:sz="6" w:space="0" w:color="FFFFFF" w:themeColor="background1"/>
            </w:tcBorders>
            <w:shd w:val="clear" w:color="auto" w:fill="E6EFF3"/>
            <w:vAlign w:val="center"/>
          </w:tcPr>
          <w:p w14:paraId="6A6EA005" w14:textId="77777777" w:rsidR="00601129" w:rsidRPr="00CB6D94" w:rsidRDefault="00601129" w:rsidP="000F60C6">
            <w:pPr>
              <w:spacing w:before="120" w:after="120" w:line="240" w:lineRule="auto"/>
              <w:jc w:val="both"/>
              <w:rPr>
                <w:rFonts w:ascii="Montserrat" w:hAnsi="Montserrat" w:cs="Calibri"/>
                <w:b/>
                <w:bCs/>
                <w:sz w:val="20"/>
                <w:szCs w:val="20"/>
                <w:lang w:val="ro-RO"/>
              </w:rPr>
            </w:pPr>
          </w:p>
        </w:tc>
      </w:tr>
      <w:tr w:rsidR="002210AC" w:rsidRPr="00CB6D94" w14:paraId="388D0373" w14:textId="77777777" w:rsidTr="00514786">
        <w:trPr>
          <w:trHeight w:val="544"/>
        </w:trPr>
        <w:tc>
          <w:tcPr>
            <w:tcW w:w="720" w:type="dxa"/>
            <w:vMerge/>
            <w:tcBorders>
              <w:left w:val="single" w:sz="36" w:space="0" w:color="FFFFFF" w:themeColor="background1"/>
              <w:right w:val="doubleWave" w:sz="6" w:space="0" w:color="FFFFFF" w:themeColor="background1"/>
            </w:tcBorders>
            <w:shd w:val="clear" w:color="auto" w:fill="E6EFF3"/>
            <w:vAlign w:val="center"/>
          </w:tcPr>
          <w:p w14:paraId="0BF96DC0" w14:textId="2BF4DDF7" w:rsidR="00601129" w:rsidRPr="00CB6D94" w:rsidRDefault="00601129" w:rsidP="00601129">
            <w:pPr>
              <w:spacing w:before="120" w:after="120" w:line="240" w:lineRule="auto"/>
              <w:jc w:val="both"/>
              <w:rPr>
                <w:rFonts w:ascii="Montserrat" w:hAnsi="Montserrat"/>
                <w:sz w:val="20"/>
                <w:szCs w:val="20"/>
                <w:highlight w:val="yellow"/>
                <w:lang w:val="ro-RO"/>
              </w:rPr>
            </w:pPr>
          </w:p>
        </w:tc>
        <w:tc>
          <w:tcPr>
            <w:tcW w:w="5370" w:type="dxa"/>
            <w:tcBorders>
              <w:top w:val="doubleWave" w:sz="6" w:space="0" w:color="FFFFFF" w:themeColor="background1"/>
              <w:left w:val="doubleWave" w:sz="6" w:space="0" w:color="FFFFFF" w:themeColor="background1"/>
              <w:right w:val="doubleWave" w:sz="6" w:space="0" w:color="FFFFFF" w:themeColor="background1"/>
            </w:tcBorders>
            <w:shd w:val="clear" w:color="auto" w:fill="E6EFF3"/>
            <w:vAlign w:val="center"/>
          </w:tcPr>
          <w:p w14:paraId="7AF41D16" w14:textId="58BCC860" w:rsidR="00601129" w:rsidRPr="00CB6D94" w:rsidRDefault="00601129" w:rsidP="00601129">
            <w:pPr>
              <w:spacing w:before="120" w:after="120" w:line="240" w:lineRule="auto"/>
              <w:jc w:val="both"/>
              <w:rPr>
                <w:rFonts w:ascii="Montserrat" w:hAnsi="Montserrat" w:cs="Calibri"/>
                <w:b/>
                <w:bCs/>
                <w:sz w:val="20"/>
                <w:szCs w:val="20"/>
                <w:lang w:val="ro-RO"/>
              </w:rPr>
            </w:pPr>
            <w:r w:rsidRPr="00CB6D94">
              <w:rPr>
                <w:rFonts w:ascii="Montserrat" w:hAnsi="Montserrat" w:cs="Calibri"/>
                <w:b/>
                <w:bCs/>
                <w:sz w:val="20"/>
                <w:szCs w:val="20"/>
                <w:lang w:val="ro-RO"/>
              </w:rPr>
              <w:t xml:space="preserve">b) </w:t>
            </w:r>
            <w:r w:rsidRPr="00CB6D94">
              <w:rPr>
                <w:rFonts w:ascii="Montserrat" w:hAnsi="Montserrat" w:cs="Calibri"/>
                <w:sz w:val="20"/>
                <w:szCs w:val="20"/>
                <w:lang w:val="ro-RO"/>
              </w:rPr>
              <w:t xml:space="preserve"> </w:t>
            </w:r>
            <w:r w:rsidR="0025381A" w:rsidRPr="00CB6D94">
              <w:rPr>
                <w:rFonts w:ascii="Montserrat" w:hAnsi="Montserrat" w:cs="Calibri"/>
                <w:sz w:val="20"/>
                <w:szCs w:val="20"/>
                <w:lang w:val="ro-RO"/>
              </w:rPr>
              <w:t xml:space="preserve"> Ponderea achizițiilor  de la furnizori regionali în valoarea totală a</w:t>
            </w:r>
            <w:r w:rsidR="0025381A" w:rsidRPr="00CB6D94">
              <w:rPr>
                <w:rFonts w:ascii="Montserrat" w:hAnsi="Montserrat" w:cs="Calibri"/>
                <w:bCs/>
                <w:sz w:val="20"/>
                <w:szCs w:val="20"/>
                <w:lang w:val="ro-RO"/>
              </w:rPr>
              <w:t xml:space="preserve"> achizițiilor efectuate la nivelul întregii activități</w:t>
            </w:r>
            <w:r w:rsidR="00A92984" w:rsidRPr="00CB6D94">
              <w:rPr>
                <w:rFonts w:ascii="Montserrat" w:hAnsi="Montserrat" w:cs="Calibri"/>
                <w:bCs/>
                <w:sz w:val="20"/>
                <w:szCs w:val="20"/>
                <w:lang w:val="ro-RO"/>
              </w:rPr>
              <w:t xml:space="preserve"> a </w:t>
            </w:r>
            <w:r w:rsidR="00834B13" w:rsidRPr="00CB6D94">
              <w:rPr>
                <w:rFonts w:ascii="Montserrat" w:hAnsi="Montserrat" w:cs="Calibri"/>
                <w:bCs/>
                <w:sz w:val="20"/>
                <w:szCs w:val="20"/>
                <w:lang w:val="ro-RO"/>
              </w:rPr>
              <w:t>solicitantului</w:t>
            </w:r>
            <w:r w:rsidR="00A92984" w:rsidRPr="00CB6D94">
              <w:rPr>
                <w:rFonts w:ascii="Montserrat" w:hAnsi="Montserrat" w:cs="Calibri"/>
                <w:bCs/>
                <w:sz w:val="20"/>
                <w:szCs w:val="20"/>
                <w:lang w:val="ro-RO"/>
              </w:rPr>
              <w:t xml:space="preserve">, </w:t>
            </w:r>
            <w:r w:rsidR="0025381A" w:rsidRPr="00CB6D94">
              <w:rPr>
                <w:rFonts w:ascii="Montserrat" w:hAnsi="Montserrat" w:cs="Calibri"/>
                <w:bCs/>
                <w:sz w:val="20"/>
                <w:szCs w:val="20"/>
                <w:lang w:val="ro-RO"/>
              </w:rPr>
              <w:t>în anul fiscal anterior depunerii cererii de finanțare</w:t>
            </w:r>
            <w:r w:rsidR="0025381A" w:rsidRPr="00CB6D94">
              <w:rPr>
                <w:rFonts w:ascii="Montserrat" w:hAnsi="Montserrat" w:cs="Calibri"/>
                <w:sz w:val="20"/>
                <w:szCs w:val="20"/>
                <w:lang w:val="ro-RO"/>
              </w:rPr>
              <w:t xml:space="preserve"> </w:t>
            </w:r>
            <w:r w:rsidRPr="00CB6D94">
              <w:rPr>
                <w:rFonts w:ascii="Montserrat" w:hAnsi="Montserrat" w:cs="Calibri"/>
                <w:bCs/>
                <w:sz w:val="20"/>
                <w:szCs w:val="20"/>
                <w:lang w:val="ro-RO"/>
              </w:rPr>
              <w:t>&lt; 25</w:t>
            </w:r>
            <w:r w:rsidRPr="00CB6D94">
              <w:rPr>
                <w:rFonts w:ascii="Montserrat" w:hAnsi="Montserrat" w:cs="Calibri"/>
                <w:sz w:val="20"/>
                <w:szCs w:val="20"/>
                <w:lang w:val="ro-RO"/>
              </w:rPr>
              <w:t>%</w:t>
            </w:r>
          </w:p>
        </w:tc>
        <w:tc>
          <w:tcPr>
            <w:tcW w:w="1028" w:type="dxa"/>
            <w:tcBorders>
              <w:top w:val="doubleWave" w:sz="6" w:space="0" w:color="FFFFFF" w:themeColor="background1"/>
              <w:left w:val="doubleWave" w:sz="6" w:space="0" w:color="FFFFFF" w:themeColor="background1"/>
              <w:right w:val="doubleWave" w:sz="6" w:space="0" w:color="FFFFFF" w:themeColor="background1"/>
            </w:tcBorders>
            <w:shd w:val="clear" w:color="auto" w:fill="E6EFF3"/>
            <w:vAlign w:val="center"/>
          </w:tcPr>
          <w:p w14:paraId="020CD9FE" w14:textId="217EC98B" w:rsidR="00601129" w:rsidRPr="00CB6D94" w:rsidRDefault="00601129" w:rsidP="00601129">
            <w:pPr>
              <w:spacing w:before="120" w:after="120" w:line="240" w:lineRule="auto"/>
              <w:jc w:val="center"/>
              <w:rPr>
                <w:rFonts w:ascii="Montserrat" w:hAnsi="Montserrat" w:cs="Calibri"/>
                <w:sz w:val="20"/>
                <w:szCs w:val="20"/>
                <w:lang w:val="ro-RO"/>
              </w:rPr>
            </w:pPr>
            <w:r w:rsidRPr="00CB6D94">
              <w:rPr>
                <w:rFonts w:ascii="Montserrat" w:hAnsi="Montserrat" w:cs="Calibri"/>
                <w:sz w:val="20"/>
                <w:szCs w:val="20"/>
                <w:lang w:val="ro-RO"/>
              </w:rPr>
              <w:t>0</w:t>
            </w:r>
          </w:p>
        </w:tc>
        <w:tc>
          <w:tcPr>
            <w:tcW w:w="7288" w:type="dxa"/>
            <w:vMerge/>
            <w:tcBorders>
              <w:top w:val="doubleWave" w:sz="6" w:space="0" w:color="FFFFFF" w:themeColor="background1"/>
              <w:left w:val="doubleWave" w:sz="6" w:space="0" w:color="FFFFFF" w:themeColor="background1"/>
            </w:tcBorders>
            <w:shd w:val="clear" w:color="auto" w:fill="E6EFF3"/>
            <w:vAlign w:val="center"/>
          </w:tcPr>
          <w:p w14:paraId="4213A8A2" w14:textId="77777777" w:rsidR="00601129" w:rsidRPr="00CB6D94" w:rsidRDefault="00601129" w:rsidP="000F60C6">
            <w:pPr>
              <w:spacing w:before="120" w:after="120" w:line="240" w:lineRule="auto"/>
              <w:jc w:val="both"/>
              <w:rPr>
                <w:rFonts w:ascii="Montserrat" w:hAnsi="Montserrat" w:cs="Calibri"/>
                <w:b/>
                <w:bCs/>
                <w:sz w:val="20"/>
                <w:szCs w:val="20"/>
                <w:lang w:val="ro-RO"/>
              </w:rPr>
            </w:pPr>
          </w:p>
        </w:tc>
      </w:tr>
      <w:tr w:rsidR="002210AC" w:rsidRPr="00CB6D94" w14:paraId="600E11BC" w14:textId="77777777" w:rsidTr="006D2030">
        <w:tc>
          <w:tcPr>
            <w:tcW w:w="720" w:type="dxa"/>
            <w:vMerge/>
            <w:tcBorders>
              <w:left w:val="single" w:sz="36" w:space="0" w:color="FFFFFF" w:themeColor="background1"/>
              <w:bottom w:val="single" w:sz="24" w:space="0" w:color="FFFFFF" w:themeColor="background1"/>
              <w:right w:val="doubleWave" w:sz="6" w:space="0" w:color="FFFFFF" w:themeColor="background1"/>
            </w:tcBorders>
            <w:shd w:val="clear" w:color="auto" w:fill="E6EFF3"/>
            <w:vAlign w:val="center"/>
          </w:tcPr>
          <w:p w14:paraId="43806F24" w14:textId="77777777" w:rsidR="00601129" w:rsidRPr="00CB6D94" w:rsidRDefault="00601129" w:rsidP="00601129">
            <w:pPr>
              <w:spacing w:before="120" w:after="120" w:line="240" w:lineRule="auto"/>
              <w:jc w:val="both"/>
              <w:rPr>
                <w:rFonts w:ascii="Montserrat" w:hAnsi="Montserrat"/>
                <w:sz w:val="20"/>
                <w:szCs w:val="20"/>
                <w:highlight w:val="yellow"/>
                <w:lang w:val="ro-RO"/>
              </w:rPr>
            </w:pPr>
          </w:p>
        </w:tc>
        <w:tc>
          <w:tcPr>
            <w:tcW w:w="5370" w:type="dxa"/>
            <w:tcBorders>
              <w:top w:val="doubleWave" w:sz="6" w:space="0" w:color="FFFFFF" w:themeColor="background1"/>
              <w:left w:val="doubleWave" w:sz="6" w:space="0" w:color="FFFFFF" w:themeColor="background1"/>
              <w:bottom w:val="doubleWave" w:sz="6" w:space="0" w:color="FFFFFF" w:themeColor="background1"/>
              <w:right w:val="doubleWave" w:sz="6" w:space="0" w:color="FFFFFF" w:themeColor="background1"/>
            </w:tcBorders>
            <w:shd w:val="clear" w:color="auto" w:fill="E6EFF3"/>
            <w:vAlign w:val="center"/>
          </w:tcPr>
          <w:p w14:paraId="50AE035C" w14:textId="77777777" w:rsidR="00601129" w:rsidRPr="00CB6D94" w:rsidRDefault="00601129" w:rsidP="00601129">
            <w:pPr>
              <w:spacing w:before="120" w:after="120" w:line="240" w:lineRule="auto"/>
              <w:jc w:val="both"/>
              <w:rPr>
                <w:rFonts w:ascii="Montserrat" w:hAnsi="Montserrat" w:cs="Calibri"/>
                <w:b/>
                <w:bCs/>
                <w:sz w:val="20"/>
                <w:szCs w:val="20"/>
                <w:lang w:val="ro-RO"/>
              </w:rPr>
            </w:pPr>
            <w:r w:rsidRPr="00CB6D94">
              <w:rPr>
                <w:rFonts w:ascii="Montserrat" w:hAnsi="Montserrat" w:cs="Calibri"/>
                <w:b/>
                <w:bCs/>
                <w:sz w:val="20"/>
                <w:szCs w:val="20"/>
                <w:lang w:val="ro-RO"/>
              </w:rPr>
              <w:t>Punctarea subcriteriului se face prin selectarea unei singure opțiuni.</w:t>
            </w:r>
          </w:p>
          <w:p w14:paraId="3134A267" w14:textId="2AD31E65" w:rsidR="00F950F3" w:rsidRPr="00CB6D94" w:rsidRDefault="00F950F3" w:rsidP="006D2030">
            <w:pPr>
              <w:spacing w:before="120" w:after="120" w:line="240" w:lineRule="auto"/>
              <w:jc w:val="both"/>
              <w:rPr>
                <w:rFonts w:ascii="Montserrat" w:hAnsi="Montserrat" w:cs="Calibri"/>
                <w:sz w:val="20"/>
                <w:szCs w:val="20"/>
                <w:lang w:val="ro-RO"/>
              </w:rPr>
            </w:pPr>
          </w:p>
        </w:tc>
        <w:tc>
          <w:tcPr>
            <w:tcW w:w="1028" w:type="dxa"/>
            <w:tcBorders>
              <w:top w:val="doubleWave" w:sz="6" w:space="0" w:color="FFFFFF" w:themeColor="background1"/>
              <w:left w:val="doubleWave" w:sz="6" w:space="0" w:color="FFFFFF" w:themeColor="background1"/>
              <w:bottom w:val="doubleWave" w:sz="6" w:space="0" w:color="FFFFFF" w:themeColor="background1"/>
              <w:right w:val="doubleWave" w:sz="6" w:space="0" w:color="FFFFFF" w:themeColor="background1"/>
            </w:tcBorders>
            <w:shd w:val="clear" w:color="auto" w:fill="E6EFF3"/>
            <w:vAlign w:val="center"/>
          </w:tcPr>
          <w:p w14:paraId="4B471997" w14:textId="3013BA5E" w:rsidR="00601129" w:rsidRPr="00CB6D94" w:rsidRDefault="00601129" w:rsidP="00601129">
            <w:pPr>
              <w:spacing w:before="120" w:after="120" w:line="240" w:lineRule="auto"/>
              <w:jc w:val="center"/>
              <w:rPr>
                <w:rFonts w:ascii="Montserrat" w:hAnsi="Montserrat" w:cs="Calibri"/>
                <w:sz w:val="20"/>
                <w:szCs w:val="20"/>
                <w:lang w:val="ro-RO"/>
              </w:rPr>
            </w:pPr>
          </w:p>
        </w:tc>
        <w:tc>
          <w:tcPr>
            <w:tcW w:w="7288" w:type="dxa"/>
            <w:vMerge/>
            <w:tcBorders>
              <w:top w:val="doubleWave" w:sz="6" w:space="0" w:color="FFFFFF" w:themeColor="background1"/>
              <w:left w:val="doubleWave" w:sz="6" w:space="0" w:color="FFFFFF" w:themeColor="background1"/>
              <w:bottom w:val="doubleWave" w:sz="6" w:space="0" w:color="FFFFFF" w:themeColor="background1"/>
            </w:tcBorders>
            <w:shd w:val="clear" w:color="auto" w:fill="E6EFF3"/>
            <w:vAlign w:val="center"/>
          </w:tcPr>
          <w:p w14:paraId="01AD9D56" w14:textId="77777777" w:rsidR="00601129" w:rsidRPr="00CB6D94" w:rsidRDefault="00601129" w:rsidP="000F60C6">
            <w:pPr>
              <w:spacing w:before="120" w:after="120" w:line="240" w:lineRule="auto"/>
              <w:jc w:val="both"/>
              <w:rPr>
                <w:rFonts w:ascii="Montserrat" w:hAnsi="Montserrat" w:cs="Calibri"/>
                <w:b/>
                <w:bCs/>
                <w:sz w:val="20"/>
                <w:szCs w:val="20"/>
                <w:lang w:val="ro-RO"/>
              </w:rPr>
            </w:pPr>
          </w:p>
        </w:tc>
      </w:tr>
      <w:tr w:rsidR="000C76F6" w:rsidRPr="00CB6D94" w14:paraId="515015D6" w14:textId="77777777" w:rsidTr="00965EE3">
        <w:trPr>
          <w:trHeight w:val="1293"/>
        </w:trPr>
        <w:tc>
          <w:tcPr>
            <w:tcW w:w="720" w:type="dxa"/>
            <w:vMerge w:val="restart"/>
            <w:tcBorders>
              <w:top w:val="single" w:sz="24" w:space="0" w:color="FFFFFF" w:themeColor="background1"/>
              <w:left w:val="single" w:sz="36" w:space="0" w:color="FFFFFF" w:themeColor="background1"/>
              <w:bottom w:val="doubleWave" w:sz="6" w:space="0" w:color="FFFFFF" w:themeColor="background1"/>
              <w:right w:val="doubleWave" w:sz="6" w:space="0" w:color="FFFFFF" w:themeColor="background1"/>
            </w:tcBorders>
            <w:shd w:val="clear" w:color="auto" w:fill="E6EFF3"/>
            <w:vAlign w:val="center"/>
          </w:tcPr>
          <w:p w14:paraId="7B072762" w14:textId="44B57193" w:rsidR="000C76F6" w:rsidRPr="00CB6D94" w:rsidRDefault="000C76F6" w:rsidP="000C76F6">
            <w:pPr>
              <w:spacing w:before="120" w:after="120" w:line="240" w:lineRule="auto"/>
              <w:jc w:val="both"/>
              <w:rPr>
                <w:rFonts w:ascii="Montserrat" w:hAnsi="Montserrat"/>
                <w:sz w:val="20"/>
                <w:szCs w:val="20"/>
                <w:lang w:val="ro-RO"/>
              </w:rPr>
            </w:pPr>
            <w:r w:rsidRPr="00CB6D94">
              <w:rPr>
                <w:rFonts w:ascii="Montserrat" w:hAnsi="Montserrat"/>
                <w:sz w:val="20"/>
                <w:szCs w:val="20"/>
                <w:lang w:val="ro-RO"/>
              </w:rPr>
              <w:t>7.9</w:t>
            </w:r>
          </w:p>
        </w:tc>
        <w:tc>
          <w:tcPr>
            <w:tcW w:w="5370" w:type="dxa"/>
            <w:tcBorders>
              <w:top w:val="doubleWave" w:sz="6" w:space="0" w:color="FFFFFF" w:themeColor="background1"/>
              <w:left w:val="doubleWave" w:sz="6" w:space="0" w:color="FFFFFF" w:themeColor="background1"/>
              <w:bottom w:val="doubleWave" w:sz="6" w:space="0" w:color="FFFFFF" w:themeColor="background1"/>
              <w:right w:val="doubleWave" w:sz="6" w:space="0" w:color="FFFFFF" w:themeColor="background1"/>
            </w:tcBorders>
            <w:shd w:val="clear" w:color="auto" w:fill="E6EFF3"/>
            <w:vAlign w:val="center"/>
          </w:tcPr>
          <w:p w14:paraId="18EAB5F4" w14:textId="4E146AA4" w:rsidR="000C76F6" w:rsidRPr="00CB6D94" w:rsidRDefault="000C76F6" w:rsidP="000C76F6">
            <w:pPr>
              <w:snapToGrid w:val="0"/>
              <w:spacing w:before="120" w:after="120" w:line="240" w:lineRule="auto"/>
              <w:jc w:val="both"/>
              <w:rPr>
                <w:rFonts w:ascii="Montserrat" w:hAnsi="Montserrat" w:cs="Calibri"/>
                <w:sz w:val="20"/>
                <w:szCs w:val="20"/>
                <w:lang w:val="ro-RO"/>
              </w:rPr>
            </w:pPr>
            <w:r w:rsidRPr="00CB6D94">
              <w:rPr>
                <w:rFonts w:ascii="Montserrat" w:hAnsi="Montserrat" w:cs="Calibri"/>
                <w:b/>
                <w:bCs/>
                <w:sz w:val="20"/>
                <w:szCs w:val="20"/>
                <w:lang w:val="ro-RO"/>
              </w:rPr>
              <w:t>Proiectul propune introducerea în procesul de producție și/sau de prestare servicii de active corporale și/sau necorporale care înglobează tehnologii avansate, susțin industrializarea automatizată și inovarea</w:t>
            </w:r>
            <w:r w:rsidRPr="00CB6D94">
              <w:rPr>
                <w:rFonts w:ascii="Montserrat" w:hAnsi="Montserrat" w:cs="Calibri"/>
                <w:sz w:val="20"/>
                <w:szCs w:val="20"/>
                <w:lang w:val="ro-RO"/>
              </w:rPr>
              <w:t>, de tipul:</w:t>
            </w:r>
          </w:p>
          <w:p w14:paraId="7F531479" w14:textId="004BF351" w:rsidR="000C76F6" w:rsidRPr="00CB6D94" w:rsidRDefault="000C76F6">
            <w:pPr>
              <w:pStyle w:val="ListParagraph"/>
              <w:numPr>
                <w:ilvl w:val="0"/>
                <w:numId w:val="38"/>
              </w:numPr>
              <w:spacing w:before="120" w:after="120"/>
              <w:ind w:left="394" w:hanging="283"/>
              <w:contextualSpacing w:val="0"/>
              <w:jc w:val="both"/>
              <w:rPr>
                <w:rFonts w:ascii="Montserrat" w:hAnsi="Montserrat" w:cs="Calibri"/>
                <w:color w:val="27344C"/>
                <w:sz w:val="20"/>
                <w:szCs w:val="20"/>
                <w:lang w:val="ro-RO"/>
              </w:rPr>
            </w:pPr>
            <w:r w:rsidRPr="00CB6D94">
              <w:rPr>
                <w:rFonts w:ascii="Montserrat" w:hAnsi="Montserrat" w:cs="Calibri"/>
                <w:color w:val="27344C"/>
                <w:sz w:val="20"/>
                <w:szCs w:val="20"/>
                <w:lang w:val="ro-RO"/>
              </w:rPr>
              <w:t>Linii sau echipamente automate/robotizate;</w:t>
            </w:r>
          </w:p>
          <w:p w14:paraId="3145670F" w14:textId="77777777" w:rsidR="000C76F6" w:rsidRPr="00CB6D94" w:rsidRDefault="000C76F6">
            <w:pPr>
              <w:pStyle w:val="ListParagraph"/>
              <w:numPr>
                <w:ilvl w:val="0"/>
                <w:numId w:val="38"/>
              </w:numPr>
              <w:spacing w:before="120" w:after="120"/>
              <w:ind w:left="394" w:hanging="283"/>
              <w:contextualSpacing w:val="0"/>
              <w:jc w:val="both"/>
              <w:rPr>
                <w:rFonts w:ascii="Montserrat" w:hAnsi="Montserrat" w:cs="Calibri"/>
                <w:color w:val="27344C"/>
                <w:sz w:val="20"/>
                <w:szCs w:val="20"/>
                <w:lang w:val="ro-RO"/>
              </w:rPr>
            </w:pPr>
            <w:r w:rsidRPr="00CB6D94">
              <w:rPr>
                <w:rFonts w:ascii="Montserrat" w:hAnsi="Montserrat" w:cs="Calibri"/>
                <w:color w:val="27344C"/>
                <w:sz w:val="20"/>
                <w:szCs w:val="20"/>
                <w:lang w:val="ro-RO"/>
              </w:rPr>
              <w:t>Sisteme automate pentru:</w:t>
            </w:r>
          </w:p>
          <w:p w14:paraId="4E8F8317" w14:textId="77777777" w:rsidR="000C76F6" w:rsidRPr="00CB6D94" w:rsidRDefault="000C76F6">
            <w:pPr>
              <w:pStyle w:val="ListParagraph"/>
              <w:numPr>
                <w:ilvl w:val="1"/>
                <w:numId w:val="38"/>
              </w:numPr>
              <w:spacing w:before="120" w:after="120"/>
              <w:contextualSpacing w:val="0"/>
              <w:jc w:val="both"/>
              <w:rPr>
                <w:rFonts w:ascii="Montserrat" w:hAnsi="Montserrat" w:cs="Calibri"/>
                <w:color w:val="27344C"/>
                <w:sz w:val="20"/>
                <w:szCs w:val="20"/>
                <w:lang w:val="ro-RO"/>
              </w:rPr>
            </w:pPr>
            <w:r w:rsidRPr="00CB6D94">
              <w:rPr>
                <w:rFonts w:ascii="Montserrat" w:hAnsi="Montserrat" w:cs="Calibri"/>
                <w:color w:val="27344C"/>
                <w:sz w:val="20"/>
                <w:szCs w:val="20"/>
                <w:lang w:val="ro-RO"/>
              </w:rPr>
              <w:t>Managementul producției;</w:t>
            </w:r>
          </w:p>
          <w:p w14:paraId="72A4DE9F" w14:textId="77777777" w:rsidR="000C76F6" w:rsidRPr="00CB6D94" w:rsidRDefault="000C76F6">
            <w:pPr>
              <w:pStyle w:val="ListParagraph"/>
              <w:numPr>
                <w:ilvl w:val="1"/>
                <w:numId w:val="38"/>
              </w:numPr>
              <w:spacing w:before="120" w:after="120"/>
              <w:contextualSpacing w:val="0"/>
              <w:jc w:val="both"/>
              <w:rPr>
                <w:rFonts w:ascii="Montserrat" w:hAnsi="Montserrat" w:cs="Calibri"/>
                <w:color w:val="27344C"/>
                <w:sz w:val="20"/>
                <w:szCs w:val="20"/>
                <w:lang w:val="ro-RO"/>
              </w:rPr>
            </w:pPr>
            <w:r w:rsidRPr="00CB6D94">
              <w:rPr>
                <w:rFonts w:ascii="Montserrat" w:hAnsi="Montserrat" w:cs="Calibri"/>
                <w:color w:val="27344C"/>
                <w:sz w:val="20"/>
                <w:szCs w:val="20"/>
                <w:lang w:val="ro-RO"/>
              </w:rPr>
              <w:t>Controlul calității și inspecție;</w:t>
            </w:r>
          </w:p>
          <w:p w14:paraId="39FD6EBA" w14:textId="77777777" w:rsidR="000C76F6" w:rsidRPr="00CB6D94" w:rsidRDefault="000C76F6">
            <w:pPr>
              <w:pStyle w:val="ListParagraph"/>
              <w:numPr>
                <w:ilvl w:val="1"/>
                <w:numId w:val="38"/>
              </w:numPr>
              <w:spacing w:before="120" w:after="120"/>
              <w:contextualSpacing w:val="0"/>
              <w:jc w:val="both"/>
              <w:rPr>
                <w:rFonts w:ascii="Montserrat" w:hAnsi="Montserrat" w:cs="Calibri"/>
                <w:color w:val="27344C"/>
                <w:sz w:val="20"/>
                <w:szCs w:val="20"/>
                <w:lang w:val="ro-RO"/>
              </w:rPr>
            </w:pPr>
            <w:r w:rsidRPr="00CB6D94">
              <w:rPr>
                <w:rFonts w:ascii="Montserrat" w:hAnsi="Montserrat" w:cs="Calibri"/>
                <w:color w:val="27344C"/>
                <w:sz w:val="20"/>
                <w:szCs w:val="20"/>
                <w:lang w:val="ro-RO"/>
              </w:rPr>
              <w:t>Self-service sau asistență virtuală;</w:t>
            </w:r>
          </w:p>
          <w:p w14:paraId="4A8D9DE0" w14:textId="77777777" w:rsidR="000C76F6" w:rsidRPr="00CB6D94" w:rsidRDefault="000C76F6">
            <w:pPr>
              <w:pStyle w:val="ListParagraph"/>
              <w:numPr>
                <w:ilvl w:val="1"/>
                <w:numId w:val="38"/>
              </w:numPr>
              <w:spacing w:before="120" w:after="120"/>
              <w:contextualSpacing w:val="0"/>
              <w:jc w:val="both"/>
              <w:rPr>
                <w:rFonts w:ascii="Montserrat" w:hAnsi="Montserrat" w:cs="Calibri"/>
                <w:color w:val="27344C"/>
                <w:sz w:val="20"/>
                <w:szCs w:val="20"/>
                <w:lang w:val="ro-RO"/>
              </w:rPr>
            </w:pPr>
            <w:r w:rsidRPr="00CB6D94">
              <w:rPr>
                <w:rFonts w:ascii="Montserrat" w:hAnsi="Montserrat" w:cs="Calibri"/>
                <w:color w:val="27344C"/>
                <w:sz w:val="20"/>
                <w:szCs w:val="20"/>
                <w:lang w:val="ro-RO"/>
              </w:rPr>
              <w:t>Proiectare, conceptualizare și simulare virtuală.</w:t>
            </w:r>
          </w:p>
          <w:p w14:paraId="5C7ED8B4" w14:textId="35EE7F14" w:rsidR="000C76F6" w:rsidRPr="00CB6D94" w:rsidRDefault="000C76F6" w:rsidP="000C76F6">
            <w:pPr>
              <w:snapToGrid w:val="0"/>
              <w:spacing w:before="120" w:after="120" w:line="240" w:lineRule="auto"/>
              <w:jc w:val="both"/>
              <w:rPr>
                <w:rFonts w:ascii="Calibri" w:hAnsi="Calibri" w:cs="Calibri"/>
                <w:sz w:val="22"/>
                <w:szCs w:val="22"/>
                <w:lang w:val="ro-RO"/>
              </w:rPr>
            </w:pPr>
            <w:r w:rsidRPr="00CB6D94">
              <w:rPr>
                <w:rFonts w:ascii="Montserrat" w:hAnsi="Montserrat" w:cs="Calibri"/>
                <w:sz w:val="20"/>
                <w:szCs w:val="20"/>
                <w:lang w:val="ro-RO"/>
              </w:rPr>
              <w:lastRenderedPageBreak/>
              <w:t>Pentru îndeplinirea criteriului este suficientă introducerea unui singur tip de active corporale și/sau necorporale care înglobează tehnologii avansate, care susțin industrializarea automatizată  și inovarea.</w:t>
            </w:r>
          </w:p>
        </w:tc>
        <w:tc>
          <w:tcPr>
            <w:tcW w:w="1028" w:type="dxa"/>
            <w:tcBorders>
              <w:top w:val="doubleWave" w:sz="6" w:space="0" w:color="FFFFFF" w:themeColor="background1"/>
              <w:left w:val="doubleWave" w:sz="6" w:space="0" w:color="FFFFFF" w:themeColor="background1"/>
              <w:bottom w:val="doubleWave" w:sz="6" w:space="0" w:color="FFFFFF" w:themeColor="background1"/>
              <w:right w:val="doubleWave" w:sz="6" w:space="0" w:color="FFFFFF" w:themeColor="background1"/>
            </w:tcBorders>
            <w:shd w:val="clear" w:color="auto" w:fill="E6EFF3"/>
            <w:vAlign w:val="center"/>
          </w:tcPr>
          <w:p w14:paraId="094C6635" w14:textId="2E2D637A" w:rsidR="000C76F6" w:rsidRPr="00CB6D94" w:rsidRDefault="000C76F6" w:rsidP="000C76F6">
            <w:pPr>
              <w:snapToGrid w:val="0"/>
              <w:spacing w:before="120" w:after="120" w:line="240" w:lineRule="auto"/>
              <w:jc w:val="center"/>
              <w:rPr>
                <w:rFonts w:ascii="Montserrat" w:hAnsi="Montserrat" w:cs="Calibri"/>
                <w:b/>
                <w:bCs/>
                <w:sz w:val="20"/>
                <w:szCs w:val="20"/>
                <w:lang w:val="ro-RO"/>
              </w:rPr>
            </w:pPr>
            <w:r w:rsidRPr="00CB6D94">
              <w:rPr>
                <w:rFonts w:ascii="Montserrat" w:hAnsi="Montserrat" w:cs="Calibri"/>
                <w:b/>
                <w:bCs/>
                <w:sz w:val="20"/>
                <w:szCs w:val="20"/>
                <w:lang w:val="ro-RO"/>
              </w:rPr>
              <w:lastRenderedPageBreak/>
              <w:t>6</w:t>
            </w:r>
          </w:p>
        </w:tc>
        <w:tc>
          <w:tcPr>
            <w:tcW w:w="7288" w:type="dxa"/>
            <w:vMerge w:val="restart"/>
            <w:tcBorders>
              <w:top w:val="doubleWave" w:sz="6" w:space="0" w:color="FFFFFF" w:themeColor="background1"/>
              <w:left w:val="doubleWave" w:sz="6" w:space="0" w:color="FFFFFF" w:themeColor="background1"/>
              <w:bottom w:val="doubleWave" w:sz="6" w:space="0" w:color="FFFFFF" w:themeColor="background1"/>
            </w:tcBorders>
            <w:shd w:val="clear" w:color="auto" w:fill="E6EFF3"/>
            <w:vAlign w:val="center"/>
          </w:tcPr>
          <w:p w14:paraId="6885796A" w14:textId="77777777" w:rsidR="000C76F6" w:rsidRPr="00CB6D94" w:rsidRDefault="000C76F6" w:rsidP="000C76F6">
            <w:pPr>
              <w:snapToGrid w:val="0"/>
              <w:spacing w:before="120" w:after="120" w:line="240" w:lineRule="auto"/>
              <w:jc w:val="both"/>
              <w:rPr>
                <w:rFonts w:ascii="Calibri" w:hAnsi="Calibri" w:cs="Calibri"/>
                <w:sz w:val="22"/>
                <w:szCs w:val="22"/>
                <w:lang w:val="ro-RO"/>
              </w:rPr>
            </w:pPr>
            <w:r w:rsidRPr="00CB6D94">
              <w:rPr>
                <w:rFonts w:ascii="Montserrat" w:hAnsi="Montserrat" w:cs="Calibri"/>
                <w:b/>
                <w:bCs/>
                <w:sz w:val="20"/>
                <w:szCs w:val="20"/>
                <w:lang w:val="ro-RO"/>
              </w:rPr>
              <w:t>Documente verificate</w:t>
            </w:r>
            <w:r w:rsidRPr="00CB6D94">
              <w:rPr>
                <w:rFonts w:ascii="Montserrat" w:hAnsi="Montserrat" w:cs="Calibri"/>
                <w:sz w:val="20"/>
                <w:szCs w:val="20"/>
                <w:lang w:val="ro-RO"/>
              </w:rPr>
              <w:t>:</w:t>
            </w:r>
          </w:p>
          <w:p w14:paraId="638FD037" w14:textId="77777777" w:rsidR="000C76F6" w:rsidRPr="00CB6D94" w:rsidRDefault="000C76F6">
            <w:pPr>
              <w:pStyle w:val="ListParagraph"/>
              <w:numPr>
                <w:ilvl w:val="0"/>
                <w:numId w:val="39"/>
              </w:numPr>
              <w:snapToGrid w:val="0"/>
              <w:spacing w:before="120" w:after="120"/>
              <w:contextualSpacing w:val="0"/>
              <w:jc w:val="both"/>
              <w:rPr>
                <w:rFonts w:ascii="Calibri" w:hAnsi="Calibri" w:cs="Calibri"/>
                <w:color w:val="27344C"/>
                <w:sz w:val="22"/>
                <w:szCs w:val="22"/>
                <w:lang w:val="ro-RO"/>
              </w:rPr>
            </w:pPr>
            <w:r w:rsidRPr="00CB6D94">
              <w:rPr>
                <w:rFonts w:ascii="Montserrat" w:hAnsi="Montserrat" w:cs="Calibri"/>
                <w:color w:val="27344C"/>
                <w:sz w:val="20"/>
                <w:szCs w:val="20"/>
                <w:lang w:val="ro-RO"/>
              </w:rPr>
              <w:t>Formularul cererii de finanțare</w:t>
            </w:r>
          </w:p>
          <w:p w14:paraId="1F33BFB9" w14:textId="25807470" w:rsidR="000C76F6" w:rsidRPr="00CB6D94" w:rsidRDefault="000C76F6">
            <w:pPr>
              <w:pStyle w:val="ListParagraph"/>
              <w:numPr>
                <w:ilvl w:val="0"/>
                <w:numId w:val="39"/>
              </w:numPr>
              <w:snapToGrid w:val="0"/>
              <w:spacing w:before="120" w:after="120"/>
              <w:contextualSpacing w:val="0"/>
              <w:jc w:val="both"/>
              <w:rPr>
                <w:rFonts w:ascii="Calibri" w:hAnsi="Calibri" w:cs="Calibri"/>
                <w:color w:val="27344C"/>
                <w:sz w:val="22"/>
                <w:szCs w:val="22"/>
                <w:lang w:val="ro-RO"/>
              </w:rPr>
            </w:pPr>
            <w:r w:rsidRPr="00CB6D94">
              <w:rPr>
                <w:rFonts w:ascii="Montserrat" w:hAnsi="Montserrat" w:cs="Calibri"/>
                <w:color w:val="27344C"/>
                <w:sz w:val="20"/>
                <w:szCs w:val="20"/>
                <w:lang w:val="ro-RO"/>
              </w:rPr>
              <w:t xml:space="preserve">Anexa 21_Plan de </w:t>
            </w:r>
            <w:proofErr w:type="spellStart"/>
            <w:r w:rsidRPr="00CB6D94">
              <w:rPr>
                <w:rFonts w:ascii="Montserrat" w:hAnsi="Montserrat" w:cs="Calibri"/>
                <w:color w:val="27344C"/>
                <w:sz w:val="20"/>
                <w:szCs w:val="20"/>
                <w:lang w:val="ro-RO"/>
              </w:rPr>
              <w:t>afaceri_Macheta</w:t>
            </w:r>
            <w:proofErr w:type="spellEnd"/>
            <w:r w:rsidRPr="00CB6D94">
              <w:rPr>
                <w:rFonts w:ascii="Montserrat" w:hAnsi="Montserrat" w:cs="Calibri"/>
                <w:color w:val="27344C"/>
                <w:sz w:val="20"/>
                <w:szCs w:val="20"/>
                <w:lang w:val="ro-RO"/>
              </w:rPr>
              <w:t xml:space="preserve"> financiară</w:t>
            </w:r>
          </w:p>
          <w:p w14:paraId="4BFFA389" w14:textId="4D16DA6A" w:rsidR="00E154F7" w:rsidRPr="00CB6D94" w:rsidRDefault="00E154F7">
            <w:pPr>
              <w:pStyle w:val="ListParagraph"/>
              <w:numPr>
                <w:ilvl w:val="0"/>
                <w:numId w:val="39"/>
              </w:numPr>
              <w:snapToGrid w:val="0"/>
              <w:spacing w:before="120" w:after="120"/>
              <w:contextualSpacing w:val="0"/>
              <w:jc w:val="both"/>
              <w:rPr>
                <w:rFonts w:ascii="Calibri" w:hAnsi="Calibri" w:cs="Calibri"/>
                <w:color w:val="27344C"/>
                <w:sz w:val="22"/>
                <w:szCs w:val="22"/>
                <w:lang w:val="ro-RO"/>
              </w:rPr>
            </w:pPr>
            <w:r w:rsidRPr="00CB6D94">
              <w:rPr>
                <w:rFonts w:ascii="Montserrat" w:hAnsi="Montserrat" w:cs="Calibri"/>
                <w:color w:val="27344C"/>
                <w:sz w:val="20"/>
                <w:szCs w:val="20"/>
                <w:lang w:val="ro-RO"/>
              </w:rPr>
              <w:t>Oferte de preț</w:t>
            </w:r>
            <w:r w:rsidR="007C115D" w:rsidRPr="00CB6D94">
              <w:rPr>
                <w:rFonts w:ascii="Montserrat" w:hAnsi="Montserrat" w:cs="Calibri"/>
                <w:color w:val="27344C"/>
                <w:sz w:val="20"/>
                <w:szCs w:val="20"/>
                <w:lang w:val="ro-RO"/>
              </w:rPr>
              <w:t xml:space="preserve">, </w:t>
            </w:r>
            <w:r w:rsidR="002D4750" w:rsidRPr="00CB6D94">
              <w:rPr>
                <w:rFonts w:ascii="Montserrat" w:hAnsi="Montserrat" w:cs="Calibri"/>
                <w:color w:val="27344C"/>
                <w:sz w:val="20"/>
                <w:szCs w:val="20"/>
                <w:lang w:val="ro-RO"/>
              </w:rPr>
              <w:t>care includ</w:t>
            </w:r>
            <w:r w:rsidR="007C115D" w:rsidRPr="00CB6D94">
              <w:rPr>
                <w:rFonts w:ascii="Montserrat" w:hAnsi="Montserrat" w:cs="Calibri"/>
                <w:color w:val="27344C"/>
                <w:sz w:val="20"/>
                <w:szCs w:val="20"/>
                <w:lang w:val="ro-RO"/>
              </w:rPr>
              <w:t xml:space="preserve"> caracteristicile/specificațiile tehnice ale echipamentelor</w:t>
            </w:r>
          </w:p>
          <w:p w14:paraId="4995E993" w14:textId="77777777" w:rsidR="000C76F6" w:rsidRPr="00CB6D94" w:rsidRDefault="000C76F6" w:rsidP="000C76F6">
            <w:pPr>
              <w:snapToGrid w:val="0"/>
              <w:spacing w:before="120" w:after="120" w:line="240" w:lineRule="auto"/>
              <w:jc w:val="both"/>
              <w:rPr>
                <w:rFonts w:ascii="Montserrat" w:hAnsi="Montserrat" w:cs="Calibri"/>
                <w:b/>
                <w:bCs/>
                <w:sz w:val="20"/>
                <w:szCs w:val="20"/>
                <w:lang w:val="ro-RO"/>
              </w:rPr>
            </w:pPr>
          </w:p>
          <w:p w14:paraId="27E660C0" w14:textId="4883C751" w:rsidR="004F4C7C" w:rsidRPr="00CB6D94" w:rsidRDefault="000C76F6" w:rsidP="000C76F6">
            <w:pPr>
              <w:snapToGrid w:val="0"/>
              <w:spacing w:before="120" w:after="120" w:line="240" w:lineRule="auto"/>
              <w:jc w:val="both"/>
              <w:rPr>
                <w:rFonts w:ascii="Montserrat" w:hAnsi="Montserrat" w:cs="Calibri"/>
                <w:sz w:val="20"/>
                <w:szCs w:val="20"/>
                <w:shd w:val="clear" w:color="auto" w:fill="E6EFF3"/>
                <w:lang w:val="ro-RO"/>
              </w:rPr>
            </w:pPr>
            <w:r w:rsidRPr="00CB6D94">
              <w:rPr>
                <w:rFonts w:ascii="Montserrat" w:hAnsi="Montserrat" w:cs="Calibri"/>
                <w:b/>
                <w:bCs/>
                <w:sz w:val="20"/>
                <w:szCs w:val="20"/>
                <w:lang w:val="ro-RO"/>
              </w:rPr>
              <w:t>Se verifică:</w:t>
            </w:r>
            <w:r w:rsidR="000736CB">
              <w:rPr>
                <w:rFonts w:ascii="Montserrat" w:hAnsi="Montserrat" w:cs="Calibri"/>
                <w:b/>
                <w:bCs/>
                <w:sz w:val="20"/>
                <w:szCs w:val="20"/>
                <w:lang w:val="ro-RO"/>
              </w:rPr>
              <w:t xml:space="preserve"> </w:t>
            </w:r>
            <w:r w:rsidRPr="00CB6D94">
              <w:rPr>
                <w:rFonts w:ascii="Montserrat" w:hAnsi="Montserrat" w:cs="Calibri"/>
                <w:sz w:val="20"/>
                <w:szCs w:val="20"/>
                <w:lang w:val="ro-RO"/>
              </w:rPr>
              <w:t>dacă proiectul</w:t>
            </w:r>
            <w:r w:rsidR="000736CB">
              <w:rPr>
                <w:rFonts w:ascii="Montserrat" w:hAnsi="Montserrat" w:cs="Calibri"/>
                <w:sz w:val="20"/>
                <w:szCs w:val="20"/>
                <w:lang w:val="ro-RO"/>
              </w:rPr>
              <w:t xml:space="preserve"> </w:t>
            </w:r>
            <w:r w:rsidRPr="00CB6D94">
              <w:rPr>
                <w:rFonts w:ascii="Montserrat" w:hAnsi="Montserrat" w:cs="Calibri"/>
                <w:sz w:val="20"/>
                <w:szCs w:val="20"/>
                <w:lang w:val="ro-RO"/>
              </w:rPr>
              <w:t>propune introducerea în procesul de producție și/sau de prestare servicii de active corporale și necorporale care înglobează tehnologii avansate, susțin industrializarea automatizată și inovarea.</w:t>
            </w:r>
            <w:r w:rsidRPr="00CB6D94">
              <w:rPr>
                <w:rStyle w:val="apple-converted-space"/>
                <w:rFonts w:ascii="Montserrat" w:hAnsi="Montserrat" w:cs="Calibri"/>
                <w:sz w:val="20"/>
                <w:szCs w:val="20"/>
                <w:lang w:val="ro-RO"/>
              </w:rPr>
              <w:t> </w:t>
            </w:r>
            <w:r w:rsidRPr="00CB6D94">
              <w:rPr>
                <w:rFonts w:ascii="Montserrat" w:hAnsi="Montserrat" w:cs="Calibri"/>
                <w:sz w:val="20"/>
                <w:szCs w:val="20"/>
                <w:shd w:val="clear" w:color="auto" w:fill="E6EFF3"/>
                <w:lang w:val="ro-RO"/>
              </w:rPr>
              <w:t> </w:t>
            </w:r>
          </w:p>
          <w:p w14:paraId="52F9B98C" w14:textId="182A3D17" w:rsidR="000C76F6" w:rsidRPr="00CB6D94" w:rsidRDefault="004F4C7C" w:rsidP="000C76F6">
            <w:pPr>
              <w:snapToGrid w:val="0"/>
              <w:spacing w:before="120" w:after="120" w:line="240" w:lineRule="auto"/>
              <w:jc w:val="both"/>
              <w:rPr>
                <w:rFonts w:ascii="Calibri" w:hAnsi="Calibri" w:cs="Calibri"/>
                <w:sz w:val="22"/>
                <w:szCs w:val="22"/>
                <w:lang w:val="ro-RO"/>
              </w:rPr>
            </w:pPr>
            <w:r w:rsidRPr="00CB6D94">
              <w:rPr>
                <w:rFonts w:ascii="Montserrat" w:hAnsi="Montserrat" w:cs="Calibri"/>
                <w:sz w:val="20"/>
                <w:szCs w:val="20"/>
                <w:shd w:val="clear" w:color="auto" w:fill="E6EFF3"/>
                <w:lang w:val="ro-RO"/>
              </w:rPr>
              <w:lastRenderedPageBreak/>
              <w:t>Exemple de</w:t>
            </w:r>
            <w:r w:rsidRPr="00CB6D94">
              <w:rPr>
                <w:lang w:val="ro-RO"/>
              </w:rPr>
              <w:t xml:space="preserve"> </w:t>
            </w:r>
            <w:r w:rsidRPr="00CB6D94">
              <w:rPr>
                <w:rFonts w:ascii="Montserrat" w:hAnsi="Montserrat" w:cs="Calibri"/>
                <w:sz w:val="20"/>
                <w:szCs w:val="20"/>
                <w:shd w:val="clear" w:color="auto" w:fill="E6EFF3"/>
                <w:lang w:val="ro-RO"/>
              </w:rPr>
              <w:t>instalații/echipamente specifice care incorporează tehnologii avansate, susțin industrializarea automatizată și inovarea sunt enumerate în GSF la cap. 5.2.2. Activități eligibile, lit. C</w:t>
            </w:r>
            <w:r w:rsidR="000C76F6" w:rsidRPr="00CB6D94">
              <w:rPr>
                <w:rFonts w:ascii="Montserrat" w:hAnsi="Montserrat" w:cs="Calibri"/>
                <w:sz w:val="20"/>
                <w:szCs w:val="20"/>
                <w:shd w:val="clear" w:color="auto" w:fill="E6EFF3"/>
                <w:lang w:val="ro-RO"/>
              </w:rPr>
              <w:t>.</w:t>
            </w:r>
          </w:p>
        </w:tc>
      </w:tr>
      <w:tr w:rsidR="00DA51AF" w:rsidRPr="00CB6D94" w14:paraId="7DD8C427" w14:textId="77777777" w:rsidTr="004B6ED9">
        <w:trPr>
          <w:trHeight w:val="360"/>
        </w:trPr>
        <w:tc>
          <w:tcPr>
            <w:tcW w:w="720" w:type="dxa"/>
            <w:vMerge/>
            <w:tcBorders>
              <w:top w:val="doubleWave" w:sz="6" w:space="0" w:color="FFFFFF" w:themeColor="background1"/>
              <w:left w:val="single" w:sz="36" w:space="0" w:color="FFFFFF" w:themeColor="background1"/>
              <w:bottom w:val="doubleWave" w:sz="6" w:space="0" w:color="FFFFFF" w:themeColor="background1"/>
              <w:right w:val="doubleWave" w:sz="6" w:space="0" w:color="FFFFFF" w:themeColor="background1"/>
            </w:tcBorders>
            <w:shd w:val="clear" w:color="auto" w:fill="E6EFF3"/>
            <w:vAlign w:val="center"/>
          </w:tcPr>
          <w:p w14:paraId="35A8E39F" w14:textId="77777777" w:rsidR="00DA51AF" w:rsidRPr="00CB6D94" w:rsidRDefault="00DA51AF" w:rsidP="00DA51AF">
            <w:pPr>
              <w:spacing w:before="120" w:after="120" w:line="240" w:lineRule="auto"/>
              <w:jc w:val="both"/>
              <w:rPr>
                <w:rFonts w:ascii="Montserrat" w:hAnsi="Montserrat"/>
                <w:sz w:val="20"/>
                <w:szCs w:val="20"/>
                <w:lang w:val="ro-RO"/>
              </w:rPr>
            </w:pPr>
          </w:p>
        </w:tc>
        <w:tc>
          <w:tcPr>
            <w:tcW w:w="5370" w:type="dxa"/>
            <w:tcBorders>
              <w:top w:val="doubleWave" w:sz="6" w:space="0" w:color="FFFFFF" w:themeColor="background1"/>
              <w:left w:val="doubleWave" w:sz="6" w:space="0" w:color="FFFFFF" w:themeColor="background1"/>
              <w:bottom w:val="doubleWave" w:sz="6" w:space="0" w:color="FFFFFF" w:themeColor="background1"/>
              <w:right w:val="doubleWave" w:sz="6" w:space="0" w:color="FFFFFF" w:themeColor="background1"/>
            </w:tcBorders>
            <w:shd w:val="clear" w:color="auto" w:fill="E6EFF3"/>
            <w:vAlign w:val="center"/>
          </w:tcPr>
          <w:p w14:paraId="2B310D86" w14:textId="0CFCBDA6" w:rsidR="00DA51AF" w:rsidRPr="00CB6D94" w:rsidRDefault="00A42F61">
            <w:pPr>
              <w:pStyle w:val="ListParagraph"/>
              <w:numPr>
                <w:ilvl w:val="0"/>
                <w:numId w:val="37"/>
              </w:numPr>
              <w:snapToGrid w:val="0"/>
              <w:spacing w:before="120" w:after="120"/>
              <w:ind w:left="389" w:hanging="389"/>
              <w:contextualSpacing w:val="0"/>
              <w:jc w:val="both"/>
              <w:rPr>
                <w:rFonts w:ascii="Montserrat" w:hAnsi="Montserrat" w:cs="Calibri"/>
                <w:b/>
                <w:bCs/>
                <w:color w:val="27344C"/>
                <w:sz w:val="20"/>
                <w:szCs w:val="20"/>
                <w:lang w:val="ro-RO"/>
              </w:rPr>
            </w:pPr>
            <w:r w:rsidRPr="00CB6D94">
              <w:rPr>
                <w:rFonts w:ascii="Montserrat" w:hAnsi="Montserrat" w:cs="Calibri"/>
                <w:color w:val="27344C"/>
                <w:sz w:val="20"/>
                <w:szCs w:val="20"/>
                <w:lang w:val="ro-RO"/>
              </w:rPr>
              <w:t>D</w:t>
            </w:r>
            <w:r w:rsidRPr="00CB6D94">
              <w:rPr>
                <w:rFonts w:ascii="Montserrat" w:hAnsi="Montserrat" w:cs="Calibri"/>
                <w:bCs/>
                <w:color w:val="27344C"/>
                <w:sz w:val="20"/>
                <w:szCs w:val="20"/>
                <w:lang w:val="ro-RO"/>
              </w:rPr>
              <w:t xml:space="preserve">a </w:t>
            </w:r>
          </w:p>
        </w:tc>
        <w:tc>
          <w:tcPr>
            <w:tcW w:w="1028" w:type="dxa"/>
            <w:tcBorders>
              <w:top w:val="doubleWave" w:sz="6" w:space="0" w:color="FFFFFF" w:themeColor="background1"/>
              <w:left w:val="doubleWave" w:sz="6" w:space="0" w:color="FFFFFF" w:themeColor="background1"/>
              <w:bottom w:val="doubleWave" w:sz="6" w:space="0" w:color="FFFFFF" w:themeColor="background1"/>
              <w:right w:val="doubleWave" w:sz="6" w:space="0" w:color="FFFFFF" w:themeColor="background1"/>
            </w:tcBorders>
            <w:shd w:val="clear" w:color="auto" w:fill="E6EFF3"/>
            <w:vAlign w:val="center"/>
          </w:tcPr>
          <w:p w14:paraId="13E0A174" w14:textId="2DDB987D" w:rsidR="00DA51AF" w:rsidRPr="00CB6D94" w:rsidRDefault="00A42F61" w:rsidP="00821DB9">
            <w:pPr>
              <w:snapToGrid w:val="0"/>
              <w:spacing w:before="120" w:after="120" w:line="240" w:lineRule="auto"/>
              <w:jc w:val="center"/>
              <w:rPr>
                <w:rFonts w:ascii="Montserrat" w:hAnsi="Montserrat" w:cs="Calibri"/>
                <w:sz w:val="20"/>
                <w:szCs w:val="20"/>
                <w:lang w:val="ro-RO"/>
              </w:rPr>
            </w:pPr>
            <w:r w:rsidRPr="00CB6D94">
              <w:rPr>
                <w:rFonts w:ascii="Montserrat" w:hAnsi="Montserrat" w:cs="Calibri"/>
                <w:sz w:val="20"/>
                <w:szCs w:val="20"/>
                <w:lang w:val="ro-RO"/>
              </w:rPr>
              <w:t>6</w:t>
            </w:r>
          </w:p>
        </w:tc>
        <w:tc>
          <w:tcPr>
            <w:tcW w:w="7288" w:type="dxa"/>
            <w:vMerge/>
            <w:tcBorders>
              <w:top w:val="doubleWave" w:sz="6" w:space="0" w:color="FFFFFF" w:themeColor="background1"/>
              <w:left w:val="doubleWave" w:sz="6" w:space="0" w:color="FFFFFF" w:themeColor="background1"/>
              <w:bottom w:val="doubleWave" w:sz="6" w:space="0" w:color="FFFFFF" w:themeColor="background1"/>
            </w:tcBorders>
            <w:shd w:val="clear" w:color="auto" w:fill="E6EFF3"/>
            <w:vAlign w:val="center"/>
          </w:tcPr>
          <w:p w14:paraId="2B9E9577" w14:textId="77777777" w:rsidR="00DA51AF" w:rsidRPr="00CB6D94" w:rsidRDefault="00DA51AF" w:rsidP="00821DB9">
            <w:pPr>
              <w:snapToGrid w:val="0"/>
              <w:spacing w:before="120" w:after="120" w:line="240" w:lineRule="auto"/>
              <w:jc w:val="both"/>
              <w:rPr>
                <w:rFonts w:ascii="Montserrat" w:hAnsi="Montserrat" w:cs="Calibri"/>
                <w:b/>
                <w:bCs/>
                <w:sz w:val="20"/>
                <w:szCs w:val="20"/>
                <w:lang w:val="ro-RO"/>
              </w:rPr>
            </w:pPr>
          </w:p>
        </w:tc>
      </w:tr>
      <w:tr w:rsidR="00A42F61" w:rsidRPr="00CB6D94" w14:paraId="102CF9CB" w14:textId="77777777" w:rsidTr="006E354A">
        <w:trPr>
          <w:trHeight w:val="348"/>
        </w:trPr>
        <w:tc>
          <w:tcPr>
            <w:tcW w:w="720" w:type="dxa"/>
            <w:vMerge/>
            <w:tcBorders>
              <w:top w:val="doubleWave" w:sz="6" w:space="0" w:color="FFFFFF" w:themeColor="background1"/>
              <w:left w:val="single" w:sz="36" w:space="0" w:color="FFFFFF" w:themeColor="background1"/>
              <w:bottom w:val="doubleWave" w:sz="6" w:space="0" w:color="FFFFFF" w:themeColor="background1"/>
              <w:right w:val="doubleWave" w:sz="6" w:space="0" w:color="FFFFFF" w:themeColor="background1"/>
            </w:tcBorders>
            <w:shd w:val="clear" w:color="auto" w:fill="E6EFF3"/>
            <w:vAlign w:val="center"/>
          </w:tcPr>
          <w:p w14:paraId="7FEA08C5" w14:textId="77777777" w:rsidR="00A42F61" w:rsidRPr="00CB6D94" w:rsidRDefault="00A42F61" w:rsidP="00DA51AF">
            <w:pPr>
              <w:spacing w:before="120" w:after="120" w:line="240" w:lineRule="auto"/>
              <w:jc w:val="both"/>
              <w:rPr>
                <w:rFonts w:ascii="Montserrat" w:hAnsi="Montserrat"/>
                <w:sz w:val="20"/>
                <w:szCs w:val="20"/>
                <w:lang w:val="ro-RO"/>
              </w:rPr>
            </w:pPr>
          </w:p>
        </w:tc>
        <w:tc>
          <w:tcPr>
            <w:tcW w:w="5370" w:type="dxa"/>
            <w:tcBorders>
              <w:top w:val="doubleWave" w:sz="6" w:space="0" w:color="FFFFFF" w:themeColor="background1"/>
              <w:left w:val="doubleWave" w:sz="6" w:space="0" w:color="FFFFFF" w:themeColor="background1"/>
              <w:right w:val="doubleWave" w:sz="6" w:space="0" w:color="FFFFFF" w:themeColor="background1"/>
            </w:tcBorders>
            <w:shd w:val="clear" w:color="auto" w:fill="E6EFF3"/>
            <w:vAlign w:val="center"/>
          </w:tcPr>
          <w:p w14:paraId="505F7077" w14:textId="1CB94714" w:rsidR="00A42F61" w:rsidRPr="00CB6D94" w:rsidRDefault="006E354A">
            <w:pPr>
              <w:pStyle w:val="ListParagraph"/>
              <w:numPr>
                <w:ilvl w:val="0"/>
                <w:numId w:val="37"/>
              </w:numPr>
              <w:snapToGrid w:val="0"/>
              <w:spacing w:before="120" w:after="120"/>
              <w:ind w:left="389" w:hanging="389"/>
              <w:contextualSpacing w:val="0"/>
              <w:jc w:val="both"/>
              <w:rPr>
                <w:rFonts w:ascii="Montserrat" w:hAnsi="Montserrat" w:cs="Calibri"/>
                <w:color w:val="27344C"/>
                <w:sz w:val="20"/>
                <w:szCs w:val="20"/>
                <w:lang w:val="ro-RO"/>
              </w:rPr>
            </w:pPr>
            <w:r w:rsidRPr="00CB6D94">
              <w:rPr>
                <w:rFonts w:ascii="Montserrat" w:hAnsi="Montserrat" w:cs="Calibri"/>
                <w:color w:val="27344C"/>
                <w:sz w:val="20"/>
                <w:szCs w:val="20"/>
                <w:lang w:val="ro-RO"/>
              </w:rPr>
              <w:t>Nu</w:t>
            </w:r>
          </w:p>
        </w:tc>
        <w:tc>
          <w:tcPr>
            <w:tcW w:w="1028" w:type="dxa"/>
            <w:tcBorders>
              <w:top w:val="doubleWave" w:sz="6" w:space="0" w:color="FFFFFF" w:themeColor="background1"/>
              <w:left w:val="doubleWave" w:sz="6" w:space="0" w:color="FFFFFF" w:themeColor="background1"/>
              <w:right w:val="doubleWave" w:sz="6" w:space="0" w:color="FFFFFF" w:themeColor="background1"/>
            </w:tcBorders>
            <w:shd w:val="clear" w:color="auto" w:fill="E6EFF3"/>
            <w:vAlign w:val="center"/>
          </w:tcPr>
          <w:p w14:paraId="786A6BA8" w14:textId="494DAA16" w:rsidR="00A42F61" w:rsidRPr="00CB6D94" w:rsidRDefault="006E354A" w:rsidP="00821DB9">
            <w:pPr>
              <w:snapToGrid w:val="0"/>
              <w:spacing w:before="120" w:after="120" w:line="240" w:lineRule="auto"/>
              <w:jc w:val="center"/>
              <w:rPr>
                <w:rFonts w:ascii="Montserrat" w:hAnsi="Montserrat" w:cs="Calibri"/>
                <w:sz w:val="20"/>
                <w:szCs w:val="20"/>
                <w:lang w:val="ro-RO"/>
              </w:rPr>
            </w:pPr>
            <w:r w:rsidRPr="00CB6D94">
              <w:rPr>
                <w:rFonts w:ascii="Montserrat" w:hAnsi="Montserrat" w:cs="Calibri"/>
                <w:sz w:val="20"/>
                <w:szCs w:val="20"/>
                <w:lang w:val="ro-RO"/>
              </w:rPr>
              <w:t>0</w:t>
            </w:r>
          </w:p>
        </w:tc>
        <w:tc>
          <w:tcPr>
            <w:tcW w:w="7288" w:type="dxa"/>
            <w:vMerge/>
            <w:tcBorders>
              <w:top w:val="doubleWave" w:sz="6" w:space="0" w:color="FFFFFF" w:themeColor="background1"/>
              <w:left w:val="doubleWave" w:sz="6" w:space="0" w:color="FFFFFF" w:themeColor="background1"/>
              <w:bottom w:val="doubleWave" w:sz="6" w:space="0" w:color="FFFFFF" w:themeColor="background1"/>
            </w:tcBorders>
            <w:shd w:val="clear" w:color="auto" w:fill="E6EFF3"/>
            <w:vAlign w:val="center"/>
          </w:tcPr>
          <w:p w14:paraId="25B0F17C" w14:textId="77777777" w:rsidR="00A42F61" w:rsidRPr="00CB6D94" w:rsidRDefault="00A42F61" w:rsidP="00821DB9">
            <w:pPr>
              <w:snapToGrid w:val="0"/>
              <w:spacing w:before="120" w:after="120" w:line="240" w:lineRule="auto"/>
              <w:jc w:val="both"/>
              <w:rPr>
                <w:rFonts w:ascii="Montserrat" w:hAnsi="Montserrat" w:cs="Calibri"/>
                <w:b/>
                <w:bCs/>
                <w:sz w:val="20"/>
                <w:szCs w:val="20"/>
                <w:lang w:val="ro-RO"/>
              </w:rPr>
            </w:pPr>
          </w:p>
        </w:tc>
      </w:tr>
      <w:tr w:rsidR="002210AC" w:rsidRPr="00CB6D94" w14:paraId="557E18A7" w14:textId="77777777" w:rsidTr="006D2030">
        <w:tc>
          <w:tcPr>
            <w:tcW w:w="720" w:type="dxa"/>
            <w:tcBorders>
              <w:top w:val="doubleWave" w:sz="6" w:space="0" w:color="FFFFFF" w:themeColor="background1"/>
              <w:left w:val="doubleWave" w:sz="6" w:space="0" w:color="FFFFFF" w:themeColor="background1"/>
              <w:bottom w:val="nil"/>
              <w:right w:val="doubleWave" w:sz="6" w:space="0" w:color="FFFFFF" w:themeColor="background1"/>
            </w:tcBorders>
            <w:shd w:val="clear" w:color="auto" w:fill="27344C"/>
            <w:vAlign w:val="center"/>
          </w:tcPr>
          <w:p w14:paraId="30E06604" w14:textId="77777777" w:rsidR="0013210F" w:rsidRPr="00CB6D94" w:rsidRDefault="0013210F" w:rsidP="0013210F">
            <w:pPr>
              <w:spacing w:before="120" w:after="120" w:line="240" w:lineRule="auto"/>
              <w:jc w:val="both"/>
              <w:rPr>
                <w:rFonts w:ascii="Montserrat" w:hAnsi="Montserrat"/>
                <w:color w:val="FFFFFF" w:themeColor="background1"/>
                <w:sz w:val="20"/>
                <w:szCs w:val="20"/>
                <w:lang w:val="ro-RO"/>
              </w:rPr>
            </w:pPr>
          </w:p>
        </w:tc>
        <w:tc>
          <w:tcPr>
            <w:tcW w:w="5370" w:type="dxa"/>
            <w:tcBorders>
              <w:top w:val="doubleWave" w:sz="6" w:space="0" w:color="FFFFFF" w:themeColor="background1"/>
              <w:left w:val="doubleWave" w:sz="6" w:space="0" w:color="FFFFFF" w:themeColor="background1"/>
              <w:bottom w:val="nil"/>
              <w:right w:val="doubleWave" w:sz="6" w:space="0" w:color="FFFFFF" w:themeColor="background1"/>
            </w:tcBorders>
            <w:shd w:val="clear" w:color="auto" w:fill="27344C"/>
            <w:vAlign w:val="center"/>
          </w:tcPr>
          <w:p w14:paraId="12CA5496" w14:textId="7F06B079" w:rsidR="0013210F" w:rsidRPr="00CB6D94" w:rsidRDefault="0013210F" w:rsidP="0013210F">
            <w:pPr>
              <w:spacing w:before="120" w:after="120" w:line="240" w:lineRule="auto"/>
              <w:jc w:val="both"/>
              <w:rPr>
                <w:rFonts w:ascii="Montserrat" w:hAnsi="Montserrat" w:cs="Calibri"/>
                <w:b/>
                <w:bCs/>
                <w:color w:val="FFFFFF" w:themeColor="background1"/>
                <w:sz w:val="20"/>
                <w:szCs w:val="20"/>
                <w:lang w:val="ro-RO"/>
              </w:rPr>
            </w:pPr>
            <w:r w:rsidRPr="00CB6D94">
              <w:rPr>
                <w:rFonts w:ascii="Montserrat" w:hAnsi="Montserrat" w:cs="Calibri"/>
                <w:b/>
                <w:bCs/>
                <w:color w:val="FFFFFF" w:themeColor="background1"/>
                <w:sz w:val="20"/>
                <w:szCs w:val="20"/>
                <w:lang w:val="ro-RO"/>
              </w:rPr>
              <w:t>TOTAL Punctaj Secțiunea I + Secțiunea II</w:t>
            </w:r>
          </w:p>
        </w:tc>
        <w:tc>
          <w:tcPr>
            <w:tcW w:w="1028" w:type="dxa"/>
            <w:tcBorders>
              <w:top w:val="doubleWave" w:sz="6" w:space="0" w:color="FFFFFF" w:themeColor="background1"/>
              <w:left w:val="doubleWave" w:sz="6" w:space="0" w:color="FFFFFF" w:themeColor="background1"/>
              <w:bottom w:val="nil"/>
              <w:right w:val="doubleWave" w:sz="6" w:space="0" w:color="FFFFFF" w:themeColor="background1"/>
            </w:tcBorders>
            <w:shd w:val="clear" w:color="auto" w:fill="27344C"/>
            <w:vAlign w:val="center"/>
          </w:tcPr>
          <w:p w14:paraId="771BB915" w14:textId="77777777" w:rsidR="0013210F" w:rsidRPr="00CB6D94" w:rsidRDefault="0013210F" w:rsidP="0013210F">
            <w:pPr>
              <w:spacing w:before="120" w:after="120" w:line="240" w:lineRule="auto"/>
              <w:jc w:val="center"/>
              <w:rPr>
                <w:rFonts w:ascii="Montserrat" w:hAnsi="Montserrat" w:cs="Calibri"/>
                <w:b/>
                <w:bCs/>
                <w:color w:val="FFFFFF" w:themeColor="background1"/>
                <w:sz w:val="20"/>
                <w:szCs w:val="20"/>
                <w:lang w:val="ro-RO"/>
              </w:rPr>
            </w:pPr>
            <w:r w:rsidRPr="00CB6D94">
              <w:rPr>
                <w:rFonts w:ascii="Montserrat" w:hAnsi="Montserrat" w:cs="Calibri"/>
                <w:b/>
                <w:bCs/>
                <w:color w:val="FFFFFF" w:themeColor="background1"/>
                <w:sz w:val="20"/>
                <w:szCs w:val="20"/>
                <w:lang w:val="ro-RO"/>
              </w:rPr>
              <w:t>100</w:t>
            </w:r>
          </w:p>
        </w:tc>
        <w:tc>
          <w:tcPr>
            <w:tcW w:w="7288" w:type="dxa"/>
            <w:tcBorders>
              <w:top w:val="doubleWave" w:sz="6" w:space="0" w:color="FFFFFF" w:themeColor="background1"/>
              <w:left w:val="doubleWave" w:sz="6" w:space="0" w:color="FFFFFF" w:themeColor="background1"/>
              <w:bottom w:val="nil"/>
            </w:tcBorders>
            <w:shd w:val="clear" w:color="auto" w:fill="27344C"/>
            <w:vAlign w:val="center"/>
          </w:tcPr>
          <w:p w14:paraId="7D985C7A" w14:textId="77777777" w:rsidR="0013210F" w:rsidRPr="00CB6D94" w:rsidRDefault="0013210F" w:rsidP="0013210F">
            <w:pPr>
              <w:spacing w:before="120" w:after="120" w:line="240" w:lineRule="auto"/>
              <w:jc w:val="both"/>
              <w:rPr>
                <w:rFonts w:ascii="Montserrat" w:hAnsi="Montserrat" w:cs="Calibri"/>
                <w:b/>
                <w:bCs/>
                <w:color w:val="FFFFFF" w:themeColor="background1"/>
                <w:sz w:val="20"/>
                <w:szCs w:val="20"/>
                <w:lang w:val="ro-RO"/>
              </w:rPr>
            </w:pPr>
          </w:p>
        </w:tc>
      </w:tr>
    </w:tbl>
    <w:p w14:paraId="21740D88" w14:textId="77777777" w:rsidR="006E354A" w:rsidRPr="00CB6D94" w:rsidRDefault="006E354A" w:rsidP="006E354A">
      <w:pPr>
        <w:spacing w:line="240" w:lineRule="auto"/>
        <w:jc w:val="both"/>
        <w:rPr>
          <w:rFonts w:ascii="Montserrat" w:hAnsi="Montserrat" w:cs="Calibri"/>
          <w:sz w:val="20"/>
          <w:szCs w:val="20"/>
          <w:lang w:val="ro-RO"/>
        </w:rPr>
      </w:pPr>
    </w:p>
    <w:p w14:paraId="36C765CE" w14:textId="3489B1BA" w:rsidR="00091044" w:rsidRPr="00CB6D94" w:rsidRDefault="00091044" w:rsidP="006E354A">
      <w:pPr>
        <w:spacing w:line="240" w:lineRule="auto"/>
        <w:jc w:val="both"/>
        <w:rPr>
          <w:rFonts w:ascii="Montserrat" w:hAnsi="Montserrat" w:cs="Calibri"/>
          <w:sz w:val="20"/>
          <w:szCs w:val="20"/>
          <w:lang w:val="ro-RO"/>
        </w:rPr>
      </w:pPr>
      <w:r w:rsidRPr="00CB6D94">
        <w:rPr>
          <w:rFonts w:ascii="Montserrat" w:hAnsi="Montserrat" w:cs="Calibri"/>
          <w:sz w:val="20"/>
          <w:szCs w:val="20"/>
          <w:lang w:val="ro-RO"/>
        </w:rPr>
        <w:t xml:space="preserve">Clarificări solicitate </w:t>
      </w:r>
      <w:r w:rsidR="001864B3" w:rsidRPr="00CB6D94">
        <w:rPr>
          <w:rFonts w:ascii="Montserrat" w:hAnsi="Montserrat" w:cs="Calibri"/>
          <w:sz w:val="20"/>
          <w:szCs w:val="20"/>
          <w:lang w:val="ro-RO"/>
        </w:rPr>
        <w:t>și</w:t>
      </w:r>
      <w:r w:rsidRPr="00CB6D94">
        <w:rPr>
          <w:rFonts w:ascii="Montserrat" w:hAnsi="Montserrat" w:cs="Calibri"/>
          <w:sz w:val="20"/>
          <w:szCs w:val="20"/>
          <w:lang w:val="ro-RO"/>
        </w:rPr>
        <w:t xml:space="preserve"> Răspunsuri:</w:t>
      </w:r>
    </w:p>
    <w:p w14:paraId="1A995FB6" w14:textId="4BF38BF0" w:rsidR="00091044" w:rsidRPr="00CB6D94" w:rsidRDefault="001864B3" w:rsidP="006E354A">
      <w:pPr>
        <w:spacing w:line="240" w:lineRule="auto"/>
        <w:jc w:val="both"/>
        <w:rPr>
          <w:rFonts w:ascii="Montserrat" w:hAnsi="Montserrat" w:cs="Calibri"/>
          <w:sz w:val="20"/>
          <w:szCs w:val="20"/>
          <w:lang w:val="ro-RO"/>
        </w:rPr>
      </w:pPr>
      <w:r w:rsidRPr="00CB6D94">
        <w:rPr>
          <w:rFonts w:ascii="Montserrat" w:hAnsi="Montserrat" w:cs="Calibri"/>
          <w:sz w:val="20"/>
          <w:szCs w:val="20"/>
          <w:lang w:val="ro-RO"/>
        </w:rPr>
        <w:t>Observații</w:t>
      </w:r>
      <w:r w:rsidR="00091044" w:rsidRPr="00CB6D94">
        <w:rPr>
          <w:rFonts w:ascii="Montserrat" w:hAnsi="Montserrat" w:cs="Calibri"/>
          <w:sz w:val="20"/>
          <w:szCs w:val="20"/>
          <w:lang w:val="ro-RO"/>
        </w:rPr>
        <w:t xml:space="preserve"> vizită</w:t>
      </w:r>
    </w:p>
    <w:p w14:paraId="08F994B9" w14:textId="77777777" w:rsidR="00091044" w:rsidRPr="00CB6D94" w:rsidRDefault="00091044" w:rsidP="006E354A">
      <w:pPr>
        <w:spacing w:line="240" w:lineRule="auto"/>
        <w:jc w:val="both"/>
        <w:rPr>
          <w:rFonts w:ascii="Montserrat" w:hAnsi="Montserrat" w:cs="Calibri"/>
          <w:sz w:val="20"/>
          <w:szCs w:val="20"/>
          <w:lang w:val="ro-RO"/>
        </w:rPr>
      </w:pPr>
      <w:r w:rsidRPr="00CB6D94">
        <w:rPr>
          <w:rFonts w:ascii="Montserrat" w:hAnsi="Montserrat" w:cs="Calibri"/>
          <w:sz w:val="20"/>
          <w:szCs w:val="20"/>
          <w:lang w:val="ro-RO"/>
        </w:rPr>
        <w:t>Mediere (dacă este cazul):</w:t>
      </w:r>
    </w:p>
    <w:p w14:paraId="69CB3B3F" w14:textId="103E15F9" w:rsidR="00091044" w:rsidRPr="00CB6D94" w:rsidRDefault="00091044" w:rsidP="006E354A">
      <w:pPr>
        <w:spacing w:line="240" w:lineRule="auto"/>
        <w:jc w:val="both"/>
        <w:rPr>
          <w:rFonts w:ascii="Montserrat" w:hAnsi="Montserrat" w:cs="Calibri"/>
          <w:sz w:val="20"/>
          <w:szCs w:val="20"/>
          <w:lang w:val="ro-RO"/>
        </w:rPr>
      </w:pPr>
      <w:r w:rsidRPr="00CB6D94">
        <w:rPr>
          <w:rFonts w:ascii="Montserrat" w:hAnsi="Montserrat" w:cs="Calibri"/>
          <w:sz w:val="20"/>
          <w:szCs w:val="20"/>
          <w:lang w:val="ro-RO"/>
        </w:rPr>
        <w:t xml:space="preserve">Evaluator pentru </w:t>
      </w:r>
      <w:r w:rsidR="001864B3" w:rsidRPr="00CB6D94">
        <w:rPr>
          <w:rFonts w:ascii="Montserrat" w:hAnsi="Montserrat" w:cs="Calibri"/>
          <w:sz w:val="20"/>
          <w:szCs w:val="20"/>
          <w:lang w:val="ro-RO"/>
        </w:rPr>
        <w:t>situații</w:t>
      </w:r>
      <w:r w:rsidRPr="00CB6D94">
        <w:rPr>
          <w:rFonts w:ascii="Montserrat" w:hAnsi="Montserrat" w:cs="Calibri"/>
          <w:sz w:val="20"/>
          <w:szCs w:val="20"/>
          <w:lang w:val="ro-RO"/>
        </w:rPr>
        <w:t xml:space="preserve"> excepționale:</w:t>
      </w:r>
    </w:p>
    <w:p w14:paraId="124C67C4" w14:textId="1926A08B" w:rsidR="00740DEA" w:rsidRPr="00CB6D94" w:rsidRDefault="00091044" w:rsidP="006E354A">
      <w:pPr>
        <w:spacing w:line="240" w:lineRule="auto"/>
        <w:jc w:val="both"/>
        <w:rPr>
          <w:rFonts w:ascii="Montserrat" w:hAnsi="Montserrat" w:cs="Calibri"/>
          <w:sz w:val="20"/>
          <w:szCs w:val="20"/>
          <w:lang w:val="ro-RO"/>
        </w:rPr>
      </w:pPr>
      <w:r w:rsidRPr="00CB6D94">
        <w:rPr>
          <w:rFonts w:ascii="Montserrat" w:hAnsi="Montserrat" w:cs="Calibri"/>
          <w:sz w:val="20"/>
          <w:szCs w:val="20"/>
          <w:lang w:val="ro-RO"/>
        </w:rPr>
        <w:t>Membrii comisiei</w:t>
      </w:r>
    </w:p>
    <w:sectPr w:rsidR="00740DEA" w:rsidRPr="00CB6D94" w:rsidSect="009730CE">
      <w:headerReference w:type="default" r:id="rId10"/>
      <w:footerReference w:type="even" r:id="rId11"/>
      <w:footerReference w:type="default" r:id="rId12"/>
      <w:pgSz w:w="16838" w:h="11906" w:orient="landscape"/>
      <w:pgMar w:top="1679" w:right="1493" w:bottom="2121" w:left="1453" w:header="709" w:footer="69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7C1BCE" w14:textId="77777777" w:rsidR="003E0930" w:rsidRDefault="003E0930" w:rsidP="00ED68A0">
      <w:pPr>
        <w:spacing w:line="240" w:lineRule="auto"/>
      </w:pPr>
      <w:r>
        <w:separator/>
      </w:r>
    </w:p>
  </w:endnote>
  <w:endnote w:type="continuationSeparator" w:id="0">
    <w:p w14:paraId="5D7CC341" w14:textId="77777777" w:rsidR="003E0930" w:rsidRDefault="003E0930" w:rsidP="00ED68A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Montserrat">
    <w:panose1 w:val="00000500000000000000"/>
    <w:charset w:val="4D"/>
    <w:family w:val="auto"/>
    <w:pitch w:val="variable"/>
    <w:sig w:usb0="A00002FF" w:usb1="4000207B" w:usb2="00000000" w:usb3="00000000" w:csb0="00000197"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imes New Roman (Headings CS)">
    <w:altName w:val="Times New Roman"/>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 w:name="Times New Roman (Body CS)">
    <w:altName w:val="Times New Roman"/>
    <w:panose1 w:val="020B0604020202020204"/>
    <w:charset w:val="00"/>
    <w:family w:val="roman"/>
    <w:pitch w:val="default"/>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116976476"/>
      <w:docPartObj>
        <w:docPartGallery w:val="Page Numbers (Bottom of Page)"/>
        <w:docPartUnique/>
      </w:docPartObj>
    </w:sdtPr>
    <w:sdtContent>
      <w:p w14:paraId="2BEAC72A" w14:textId="0D9FA77B" w:rsidR="00692DC3" w:rsidRDefault="00692DC3" w:rsidP="00DE45B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6DC2EBC" w14:textId="77777777" w:rsidR="00692DC3" w:rsidRDefault="00692DC3" w:rsidP="0009104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399117946"/>
      <w:docPartObj>
        <w:docPartGallery w:val="Page Numbers (Bottom of Page)"/>
        <w:docPartUnique/>
      </w:docPartObj>
    </w:sdtPr>
    <w:sdtContent>
      <w:p w14:paraId="31AEA133" w14:textId="3F188A8E" w:rsidR="00692DC3" w:rsidRDefault="00692DC3" w:rsidP="00091044">
        <w:pPr>
          <w:pStyle w:val="Footer"/>
          <w:framePr w:wrap="none" w:vAnchor="text" w:hAnchor="page" w:x="13939" w:y="-497"/>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w:t>
        </w:r>
        <w:r>
          <w:rPr>
            <w:rStyle w:val="PageNumber"/>
          </w:rPr>
          <w:fldChar w:fldCharType="end"/>
        </w:r>
      </w:p>
    </w:sdtContent>
  </w:sdt>
  <w:p w14:paraId="3DEBB698" w14:textId="2AC9B136" w:rsidR="00084F26" w:rsidRPr="008F6C3C" w:rsidRDefault="00CB6D94" w:rsidP="00084F26">
    <w:pPr>
      <w:pStyle w:val="Footer"/>
      <w:tabs>
        <w:tab w:val="clear" w:pos="4513"/>
        <w:tab w:val="clear" w:pos="9026"/>
        <w:tab w:val="left" w:pos="3453"/>
        <w:tab w:val="center" w:pos="4890"/>
      </w:tabs>
    </w:pPr>
    <w:r>
      <w:rPr>
        <w:noProof/>
      </w:rPr>
      <w:drawing>
        <wp:anchor distT="0" distB="0" distL="114300" distR="114300" simplePos="0" relativeHeight="251696128" behindDoc="0" locked="0" layoutInCell="1" allowOverlap="1" wp14:anchorId="16A02D00" wp14:editId="3871E9FA">
          <wp:simplePos x="0" y="0"/>
          <wp:positionH relativeFrom="column">
            <wp:posOffset>8329930</wp:posOffset>
          </wp:positionH>
          <wp:positionV relativeFrom="paragraph">
            <wp:posOffset>-513971</wp:posOffset>
          </wp:positionV>
          <wp:extent cx="795020" cy="795020"/>
          <wp:effectExtent l="0" t="0" r="0" b="0"/>
          <wp:wrapNone/>
          <wp:docPr id="8" name="Picture 8" descr="A qr code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qr code on a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95020" cy="795020"/>
                  </a:xfrm>
                  <a:prstGeom prst="rect">
                    <a:avLst/>
                  </a:prstGeom>
                </pic:spPr>
              </pic:pic>
            </a:graphicData>
          </a:graphic>
          <wp14:sizeRelH relativeFrom="page">
            <wp14:pctWidth>0</wp14:pctWidth>
          </wp14:sizeRelH>
          <wp14:sizeRelV relativeFrom="page">
            <wp14:pctHeight>0</wp14:pctHeight>
          </wp14:sizeRelV>
        </wp:anchor>
      </w:drawing>
    </w:r>
    <w:r w:rsidR="00084F26" w:rsidRPr="00720018">
      <w:rPr>
        <w:noProof/>
      </w:rPr>
      <w:drawing>
        <wp:anchor distT="0" distB="0" distL="114300" distR="114300" simplePos="0" relativeHeight="251692032" behindDoc="0" locked="0" layoutInCell="1" allowOverlap="1" wp14:anchorId="7E02C234" wp14:editId="6B70A9F2">
          <wp:simplePos x="0" y="0"/>
          <wp:positionH relativeFrom="margin">
            <wp:posOffset>7087</wp:posOffset>
          </wp:positionH>
          <wp:positionV relativeFrom="margin">
            <wp:posOffset>5625668</wp:posOffset>
          </wp:positionV>
          <wp:extent cx="2554941" cy="237434"/>
          <wp:effectExtent l="0" t="0" r="0" b="444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2554941" cy="237434"/>
                  </a:xfrm>
                  <a:prstGeom prst="rect">
                    <a:avLst/>
                  </a:prstGeom>
                </pic:spPr>
              </pic:pic>
            </a:graphicData>
          </a:graphic>
        </wp:anchor>
      </w:drawing>
    </w:r>
    <w:r w:rsidR="00084F26" w:rsidRPr="00A70E5D">
      <w:rPr>
        <w:noProof/>
      </w:rPr>
      <w:drawing>
        <wp:anchor distT="0" distB="0" distL="114300" distR="114300" simplePos="0" relativeHeight="251687936" behindDoc="1" locked="0" layoutInCell="1" allowOverlap="1" wp14:anchorId="45B67399" wp14:editId="33450E06">
          <wp:simplePos x="0" y="0"/>
          <wp:positionH relativeFrom="column">
            <wp:posOffset>1792</wp:posOffset>
          </wp:positionH>
          <wp:positionV relativeFrom="paragraph">
            <wp:posOffset>-438003</wp:posOffset>
          </wp:positionV>
          <wp:extent cx="8078875" cy="56628"/>
          <wp:effectExtent l="0" t="0" r="0" b="0"/>
          <wp:wrapNone/>
          <wp:docPr id="19283640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8364034" name=""/>
                  <pic:cNvPicPr/>
                </pic:nvPicPr>
                <pic:blipFill>
                  <a:blip r:embed="rId3">
                    <a:extLst>
                      <a:ext uri="{28A0092B-C50C-407E-A947-70E740481C1C}">
                        <a14:useLocalDpi xmlns:a14="http://schemas.microsoft.com/office/drawing/2010/main" val="0"/>
                      </a:ext>
                    </a:extLst>
                  </a:blip>
                  <a:stretch>
                    <a:fillRect/>
                  </a:stretch>
                </pic:blipFill>
                <pic:spPr>
                  <a:xfrm>
                    <a:off x="0" y="0"/>
                    <a:ext cx="9957823" cy="69798"/>
                  </a:xfrm>
                  <a:prstGeom prst="rect">
                    <a:avLst/>
                  </a:prstGeom>
                </pic:spPr>
              </pic:pic>
            </a:graphicData>
          </a:graphic>
          <wp14:sizeRelH relativeFrom="page">
            <wp14:pctWidth>0</wp14:pctWidth>
          </wp14:sizeRelH>
          <wp14:sizeRelV relativeFrom="page">
            <wp14:pctHeight>0</wp14:pctHeight>
          </wp14:sizeRelV>
        </wp:anchor>
      </w:drawing>
    </w:r>
    <w:r w:rsidR="00084F26" w:rsidRPr="00720018">
      <w:rPr>
        <w:noProof/>
      </w:rPr>
      <w:drawing>
        <wp:anchor distT="0" distB="0" distL="114300" distR="114300" simplePos="0" relativeHeight="251689984" behindDoc="0" locked="0" layoutInCell="1" allowOverlap="1" wp14:anchorId="16C8C1D5" wp14:editId="2EC0CF56">
          <wp:simplePos x="0" y="0"/>
          <wp:positionH relativeFrom="margin">
            <wp:posOffset>-3647</wp:posOffset>
          </wp:positionH>
          <wp:positionV relativeFrom="margin">
            <wp:posOffset>8550275</wp:posOffset>
          </wp:positionV>
          <wp:extent cx="2554941" cy="237434"/>
          <wp:effectExtent l="0" t="0" r="0" b="4445"/>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2554941" cy="237434"/>
                  </a:xfrm>
                  <a:prstGeom prst="rect">
                    <a:avLst/>
                  </a:prstGeom>
                </pic:spPr>
              </pic:pic>
            </a:graphicData>
          </a:graphic>
        </wp:anchor>
      </w:drawing>
    </w:r>
    <w:r w:rsidR="00084F26">
      <w:rPr>
        <w:noProof/>
      </w:rPr>
      <mc:AlternateContent>
        <mc:Choice Requires="wps">
          <w:drawing>
            <wp:anchor distT="0" distB="0" distL="114300" distR="114300" simplePos="0" relativeHeight="251688960" behindDoc="1" locked="0" layoutInCell="1" allowOverlap="1" wp14:anchorId="35DEF09B" wp14:editId="1218F896">
              <wp:simplePos x="0" y="0"/>
              <wp:positionH relativeFrom="column">
                <wp:posOffset>4433240</wp:posOffset>
              </wp:positionH>
              <wp:positionV relativeFrom="paragraph">
                <wp:posOffset>-131445</wp:posOffset>
              </wp:positionV>
              <wp:extent cx="1024128" cy="416967"/>
              <wp:effectExtent l="0" t="0" r="5080" b="2540"/>
              <wp:wrapNone/>
              <wp:docPr id="6" name="Text Box 6"/>
              <wp:cNvGraphicFramePr/>
              <a:graphic xmlns:a="http://schemas.openxmlformats.org/drawingml/2006/main">
                <a:graphicData uri="http://schemas.microsoft.com/office/word/2010/wordprocessingShape">
                  <wps:wsp>
                    <wps:cNvSpPr txBox="1"/>
                    <wps:spPr>
                      <a:xfrm>
                        <a:off x="0" y="0"/>
                        <a:ext cx="1024128" cy="416967"/>
                      </a:xfrm>
                      <a:prstGeom prst="rect">
                        <a:avLst/>
                      </a:prstGeom>
                      <a:noFill/>
                      <a:ln w="6350">
                        <a:noFill/>
                      </a:ln>
                    </wps:spPr>
                    <wps:txbx>
                      <w:txbxContent>
                        <w:p w14:paraId="6A6849FF" w14:textId="77777777" w:rsidR="00084F26" w:rsidRPr="007A7907" w:rsidRDefault="00084F26" w:rsidP="00084F26">
                          <w:pPr>
                            <w:pStyle w:val="NoSpacing"/>
                            <w:spacing w:before="120" w:after="120" w:line="276" w:lineRule="auto"/>
                            <w:jc w:val="right"/>
                            <w:rPr>
                              <w:rFonts w:ascii="Montserrat" w:hAnsi="Montserrat"/>
                              <w:sz w:val="16"/>
                              <w:szCs w:val="16"/>
                            </w:rPr>
                          </w:pPr>
                          <w:proofErr w:type="spellStart"/>
                          <w:r w:rsidRPr="007A7907">
                            <w:rPr>
                              <w:rFonts w:ascii="Montserrat" w:hAnsi="Montserrat"/>
                              <w:b/>
                              <w:bCs/>
                              <w:sz w:val="16"/>
                              <w:szCs w:val="16"/>
                            </w:rPr>
                            <w:t>Dezvolt</w:t>
                          </w:r>
                          <w:r>
                            <w:rPr>
                              <w:rFonts w:ascii="Montserrat" w:hAnsi="Montserrat"/>
                              <w:b/>
                              <w:bCs/>
                              <w:sz w:val="16"/>
                              <w:szCs w:val="16"/>
                            </w:rPr>
                            <w:t>ă</w:t>
                          </w:r>
                          <w:r w:rsidRPr="007A7907">
                            <w:rPr>
                              <w:rFonts w:ascii="Montserrat" w:hAnsi="Montserrat"/>
                              <w:b/>
                              <w:bCs/>
                              <w:sz w:val="16"/>
                              <w:szCs w:val="16"/>
                            </w:rPr>
                            <w:t>m</w:t>
                          </w:r>
                          <w:proofErr w:type="spellEnd"/>
                          <w:r w:rsidRPr="007A7907">
                            <w:rPr>
                              <w:rFonts w:ascii="Montserrat" w:hAnsi="Montserrat"/>
                              <w:b/>
                              <w:bCs/>
                              <w:sz w:val="16"/>
                              <w:szCs w:val="16"/>
                            </w:rPr>
                            <w:t xml:space="preserve"> </w:t>
                          </w:r>
                          <w:proofErr w:type="spellStart"/>
                          <w:r w:rsidRPr="007A7907">
                            <w:rPr>
                              <w:rFonts w:ascii="Montserrat" w:hAnsi="Montserrat"/>
                              <w:b/>
                              <w:bCs/>
                              <w:sz w:val="16"/>
                              <w:szCs w:val="16"/>
                            </w:rPr>
                            <w:t>în</w:t>
                          </w:r>
                          <w:proofErr w:type="spellEnd"/>
                          <w:r w:rsidRPr="007A7907">
                            <w:rPr>
                              <w:rFonts w:ascii="Montserrat" w:hAnsi="Montserrat"/>
                              <w:b/>
                              <w:bCs/>
                              <w:sz w:val="16"/>
                              <w:szCs w:val="16"/>
                            </w:rPr>
                            <w:t xml:space="preserve"> Vest</w:t>
                          </w:r>
                          <w:r w:rsidRPr="007A7907">
                            <w:rPr>
                              <w:rFonts w:ascii="Montserrat" w:hAnsi="Montserrat"/>
                              <w:sz w:val="16"/>
                              <w:szCs w:val="16"/>
                            </w:rPr>
                            <w:t xml:space="preserve"> </w:t>
                          </w:r>
                          <w:r w:rsidRPr="007A7907">
                            <w:rPr>
                              <w:rFonts w:ascii="Montserrat" w:hAnsi="Montserrat"/>
                              <w:sz w:val="16"/>
                              <w:szCs w:val="16"/>
                            </w:rPr>
                            <w:br/>
                          </w:r>
                          <w:r w:rsidRPr="007A7907">
                            <w:rPr>
                              <w:rFonts w:ascii="Montserrat" w:hAnsi="Montserrat"/>
                              <w:b/>
                              <w:bCs/>
                              <w:sz w:val="16"/>
                              <w:szCs w:val="16"/>
                            </w:rPr>
                            <w:t>www.vest.ro</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5DEF09B" id="_x0000_t202" coordsize="21600,21600" o:spt="202" path="m,l,21600r21600,l21600,xe">
              <v:stroke joinstyle="miter"/>
              <v:path gradientshapeok="t" o:connecttype="rect"/>
            </v:shapetype>
            <v:shape id="Text Box 6" o:spid="_x0000_s1026" type="#_x0000_t202" style="position:absolute;margin-left:349.05pt;margin-top:-10.35pt;width:80.65pt;height:32.85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" filled="f" stroked="f" strokeweight=".5pt">
              <v:textbox inset="0,0,0,0">
                <w:txbxContent>
                  <w:p w14:paraId="6A6849FF" w14:textId="77777777" w:rsidR="00084F26" w:rsidRPr="007A7907" w:rsidRDefault="00084F26" w:rsidP="00084F26">
                    <w:pPr>
                      <w:pStyle w:val="NoSpacing"/>
                      <w:spacing w:before="120" w:after="120" w:line="276" w:lineRule="auto"/>
                      <w:jc w:val="right"/>
                      <w:rPr>
                        <w:rFonts w:ascii="Montserrat" w:hAnsi="Montserrat"/>
                        <w:sz w:val="16"/>
                        <w:szCs w:val="16"/>
                      </w:rPr>
                    </w:pPr>
                    <w:proofErr w:type="spellStart"/>
                    <w:r w:rsidRPr="007A7907">
                      <w:rPr>
                        <w:rFonts w:ascii="Montserrat" w:hAnsi="Montserrat"/>
                        <w:b/>
                        <w:bCs/>
                        <w:sz w:val="16"/>
                        <w:szCs w:val="16"/>
                      </w:rPr>
                      <w:t>Dezvolt</w:t>
                    </w:r>
                    <w:r>
                      <w:rPr>
                        <w:rFonts w:ascii="Montserrat" w:hAnsi="Montserrat"/>
                        <w:b/>
                        <w:bCs/>
                        <w:sz w:val="16"/>
                        <w:szCs w:val="16"/>
                      </w:rPr>
                      <w:t>ă</w:t>
                    </w:r>
                    <w:r w:rsidRPr="007A7907">
                      <w:rPr>
                        <w:rFonts w:ascii="Montserrat" w:hAnsi="Montserrat"/>
                        <w:b/>
                        <w:bCs/>
                        <w:sz w:val="16"/>
                        <w:szCs w:val="16"/>
                      </w:rPr>
                      <w:t>m</w:t>
                    </w:r>
                    <w:proofErr w:type="spellEnd"/>
                    <w:r w:rsidRPr="007A7907">
                      <w:rPr>
                        <w:rFonts w:ascii="Montserrat" w:hAnsi="Montserrat"/>
                        <w:b/>
                        <w:bCs/>
                        <w:sz w:val="16"/>
                        <w:szCs w:val="16"/>
                      </w:rPr>
                      <w:t xml:space="preserve"> </w:t>
                    </w:r>
                    <w:proofErr w:type="spellStart"/>
                    <w:r w:rsidRPr="007A7907">
                      <w:rPr>
                        <w:rFonts w:ascii="Montserrat" w:hAnsi="Montserrat"/>
                        <w:b/>
                        <w:bCs/>
                        <w:sz w:val="16"/>
                        <w:szCs w:val="16"/>
                      </w:rPr>
                      <w:t>în</w:t>
                    </w:r>
                    <w:proofErr w:type="spellEnd"/>
                    <w:r w:rsidRPr="007A7907">
                      <w:rPr>
                        <w:rFonts w:ascii="Montserrat" w:hAnsi="Montserrat"/>
                        <w:b/>
                        <w:bCs/>
                        <w:sz w:val="16"/>
                        <w:szCs w:val="16"/>
                      </w:rPr>
                      <w:t xml:space="preserve"> Vest</w:t>
                    </w:r>
                    <w:r w:rsidRPr="007A7907">
                      <w:rPr>
                        <w:rFonts w:ascii="Montserrat" w:hAnsi="Montserrat"/>
                        <w:sz w:val="16"/>
                        <w:szCs w:val="16"/>
                      </w:rPr>
                      <w:t xml:space="preserve"> </w:t>
                    </w:r>
                    <w:r w:rsidRPr="007A7907">
                      <w:rPr>
                        <w:rFonts w:ascii="Montserrat" w:hAnsi="Montserrat"/>
                        <w:sz w:val="16"/>
                        <w:szCs w:val="16"/>
                      </w:rPr>
                      <w:br/>
                    </w:r>
                    <w:r w:rsidRPr="007A7907">
                      <w:rPr>
                        <w:rFonts w:ascii="Montserrat" w:hAnsi="Montserrat"/>
                        <w:b/>
                        <w:bCs/>
                        <w:sz w:val="16"/>
                        <w:szCs w:val="16"/>
                      </w:rPr>
                      <w:t>www.vest.ro</w:t>
                    </w:r>
                  </w:p>
                </w:txbxContent>
              </v:textbox>
            </v:shape>
          </w:pict>
        </mc:Fallback>
      </mc:AlternateContent>
    </w:r>
    <w:r w:rsidR="00084F26">
      <w:tab/>
    </w:r>
    <w:r w:rsidR="00084F26">
      <w:tab/>
    </w:r>
  </w:p>
  <w:p w14:paraId="7E52F56B" w14:textId="572F1A2E" w:rsidR="00692DC3" w:rsidRPr="008F6C3C" w:rsidRDefault="00692DC3" w:rsidP="00091044">
    <w:pPr>
      <w:pStyle w:val="Footer"/>
      <w:tabs>
        <w:tab w:val="clear" w:pos="4513"/>
        <w:tab w:val="clear" w:pos="9026"/>
        <w:tab w:val="left" w:pos="3453"/>
        <w:tab w:val="center" w:pos="4890"/>
        <w:tab w:val="left" w:pos="6370"/>
      </w:tabs>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DF9511" w14:textId="77777777" w:rsidR="003E0930" w:rsidRDefault="003E0930" w:rsidP="00ED68A0">
      <w:pPr>
        <w:spacing w:line="240" w:lineRule="auto"/>
      </w:pPr>
      <w:r>
        <w:separator/>
      </w:r>
    </w:p>
  </w:footnote>
  <w:footnote w:type="continuationSeparator" w:id="0">
    <w:p w14:paraId="74DBB53C" w14:textId="77777777" w:rsidR="003E0930" w:rsidRDefault="003E0930" w:rsidP="00ED68A0">
      <w:pPr>
        <w:spacing w:line="240" w:lineRule="auto"/>
      </w:pPr>
      <w:r>
        <w:continuationSeparator/>
      </w:r>
    </w:p>
  </w:footnote>
  <w:footnote w:id="1">
    <w:p w14:paraId="56D0BC5B" w14:textId="33318611" w:rsidR="00692DC3" w:rsidRPr="00585E49" w:rsidRDefault="00692DC3" w:rsidP="00F42424">
      <w:pPr>
        <w:pStyle w:val="FootnoteText"/>
        <w:jc w:val="both"/>
        <w:rPr>
          <w:lang w:val="ro-RO"/>
        </w:rPr>
      </w:pPr>
      <w:r w:rsidRPr="00585E49">
        <w:rPr>
          <w:rStyle w:val="FootnoteReference"/>
        </w:rPr>
        <w:footnoteRef/>
      </w:r>
      <w:r w:rsidRPr="00585E49">
        <w:t xml:space="preserve"> </w:t>
      </w:r>
      <w:r w:rsidRPr="00585E49">
        <w:rPr>
          <w:rFonts w:ascii="Montserrat" w:hAnsi="Montserrat" w:cs="Arial"/>
          <w:sz w:val="16"/>
          <w:szCs w:val="16"/>
          <w:lang w:val="ro-RO"/>
        </w:rPr>
        <w:t xml:space="preserve">Toate criteriile de evaluare tehnică și financiară sunt digitalizate. Solicitantul de finanțare va selecta, la completarea cererii de finanțare în sistemul informatic </w:t>
      </w:r>
      <w:r w:rsidRPr="00585E49">
        <w:rPr>
          <w:rFonts w:ascii="Montserrat" w:hAnsi="Montserrat" w:cs="Arial"/>
          <w:sz w:val="16"/>
          <w:szCs w:val="16"/>
        </w:rPr>
        <w:t xml:space="preserve">MySMIS2021/SMIS2021+, </w:t>
      </w:r>
      <w:r w:rsidRPr="00585E49">
        <w:rPr>
          <w:rFonts w:ascii="Montserrat" w:hAnsi="Montserrat" w:cs="Arial"/>
          <w:sz w:val="16"/>
          <w:szCs w:val="16"/>
          <w:lang w:val="ro-RO"/>
        </w:rPr>
        <w:t xml:space="preserve">opțiunea aplicabilă </w:t>
      </w:r>
      <w:proofErr w:type="spellStart"/>
      <w:r w:rsidRPr="00585E49">
        <w:rPr>
          <w:rFonts w:ascii="Montserrat" w:hAnsi="Montserrat" w:cs="Arial"/>
          <w:sz w:val="16"/>
          <w:szCs w:val="16"/>
        </w:rPr>
        <w:t>în</w:t>
      </w:r>
      <w:proofErr w:type="spellEnd"/>
      <w:r w:rsidRPr="00585E49">
        <w:rPr>
          <w:rFonts w:ascii="Montserrat" w:hAnsi="Montserrat" w:cs="Arial"/>
          <w:sz w:val="16"/>
          <w:szCs w:val="16"/>
        </w:rPr>
        <w:t xml:space="preserve"> </w:t>
      </w:r>
      <w:proofErr w:type="spellStart"/>
      <w:r w:rsidRPr="00585E49">
        <w:rPr>
          <w:rFonts w:ascii="Montserrat" w:hAnsi="Montserrat" w:cs="Arial"/>
          <w:sz w:val="16"/>
          <w:szCs w:val="16"/>
        </w:rPr>
        <w:t>urma</w:t>
      </w:r>
      <w:proofErr w:type="spellEnd"/>
      <w:r w:rsidRPr="00585E49">
        <w:rPr>
          <w:rFonts w:ascii="Montserrat" w:hAnsi="Montserrat" w:cs="Arial"/>
          <w:sz w:val="16"/>
          <w:szCs w:val="16"/>
        </w:rPr>
        <w:t xml:space="preserve"> </w:t>
      </w:r>
      <w:proofErr w:type="spellStart"/>
      <w:r w:rsidRPr="00585E49">
        <w:rPr>
          <w:rFonts w:ascii="Montserrat" w:hAnsi="Montserrat" w:cs="Arial"/>
          <w:sz w:val="16"/>
          <w:szCs w:val="16"/>
        </w:rPr>
        <w:t>autoevaluării</w:t>
      </w:r>
      <w:proofErr w:type="spellEnd"/>
      <w:r w:rsidRPr="00585E49">
        <w:rPr>
          <w:rFonts w:ascii="Montserrat" w:hAnsi="Montserrat" w:cs="Arial"/>
          <w:sz w:val="16"/>
          <w:szCs w:val="16"/>
        </w:rPr>
        <w:t xml:space="preserve"> </w:t>
      </w:r>
      <w:proofErr w:type="spellStart"/>
      <w:r w:rsidRPr="00585E49">
        <w:rPr>
          <w:rFonts w:ascii="Montserrat" w:hAnsi="Montserrat" w:cs="Arial"/>
          <w:sz w:val="16"/>
          <w:szCs w:val="16"/>
        </w:rPr>
        <w:t>efectuate</w:t>
      </w:r>
      <w:proofErr w:type="spellEnd"/>
      <w:r w:rsidRPr="00585E49">
        <w:rPr>
          <w:rFonts w:ascii="Montserrat" w:hAnsi="Montserrat" w:cs="Arial"/>
          <w:sz w:val="16"/>
          <w:szCs w:val="16"/>
        </w:rPr>
        <w:t xml:space="preserve"> de </w:t>
      </w:r>
      <w:proofErr w:type="spellStart"/>
      <w:r w:rsidRPr="00585E49">
        <w:rPr>
          <w:rFonts w:ascii="Montserrat" w:hAnsi="Montserrat" w:cs="Arial"/>
          <w:sz w:val="16"/>
          <w:szCs w:val="16"/>
        </w:rPr>
        <w:t>către</w:t>
      </w:r>
      <w:proofErr w:type="spellEnd"/>
      <w:r w:rsidRPr="00585E49">
        <w:rPr>
          <w:rFonts w:ascii="Montserrat" w:hAnsi="Montserrat" w:cs="Arial"/>
          <w:sz w:val="16"/>
          <w:szCs w:val="16"/>
        </w:rPr>
        <w:t xml:space="preserve"> </w:t>
      </w:r>
      <w:proofErr w:type="spellStart"/>
      <w:r w:rsidRPr="00585E49">
        <w:rPr>
          <w:rFonts w:ascii="Montserrat" w:hAnsi="Montserrat" w:cs="Arial"/>
          <w:sz w:val="16"/>
          <w:szCs w:val="16"/>
        </w:rPr>
        <w:t>acesta</w:t>
      </w:r>
      <w:proofErr w:type="spellEnd"/>
      <w:r w:rsidRPr="00585E49">
        <w:rPr>
          <w:rFonts w:ascii="Montserrat" w:hAnsi="Montserrat" w:cs="Arial"/>
          <w:sz w:val="16"/>
          <w:szCs w:val="16"/>
        </w:rPr>
        <w:t xml:space="preserve">. </w:t>
      </w:r>
      <w:proofErr w:type="spellStart"/>
      <w:r w:rsidRPr="00585E49">
        <w:rPr>
          <w:rFonts w:ascii="Montserrat" w:hAnsi="Montserrat" w:cs="Arial"/>
          <w:sz w:val="16"/>
          <w:szCs w:val="16"/>
        </w:rPr>
        <w:t>Criteriile</w:t>
      </w:r>
      <w:proofErr w:type="spellEnd"/>
      <w:r w:rsidRPr="00585E49">
        <w:rPr>
          <w:rFonts w:ascii="Montserrat" w:hAnsi="Montserrat" w:cs="Arial"/>
          <w:sz w:val="16"/>
          <w:szCs w:val="16"/>
        </w:rPr>
        <w:t xml:space="preserve"> </w:t>
      </w:r>
      <w:proofErr w:type="spellStart"/>
      <w:r w:rsidRPr="00585E49">
        <w:rPr>
          <w:rFonts w:ascii="Montserrat" w:hAnsi="Montserrat" w:cs="Arial"/>
          <w:sz w:val="16"/>
          <w:szCs w:val="16"/>
        </w:rPr>
        <w:t>și</w:t>
      </w:r>
      <w:proofErr w:type="spellEnd"/>
      <w:r w:rsidRPr="00585E49">
        <w:rPr>
          <w:rFonts w:ascii="Montserrat" w:hAnsi="Montserrat" w:cs="Arial"/>
          <w:sz w:val="16"/>
          <w:szCs w:val="16"/>
        </w:rPr>
        <w:t xml:space="preserve"> </w:t>
      </w:r>
      <w:proofErr w:type="spellStart"/>
      <w:r w:rsidRPr="00585E49">
        <w:rPr>
          <w:rFonts w:ascii="Montserrat" w:hAnsi="Montserrat" w:cs="Arial"/>
          <w:sz w:val="16"/>
          <w:szCs w:val="16"/>
        </w:rPr>
        <w:t>subcriteriile</w:t>
      </w:r>
      <w:proofErr w:type="spellEnd"/>
      <w:r w:rsidRPr="00585E49">
        <w:rPr>
          <w:rFonts w:ascii="Montserrat" w:hAnsi="Montserrat" w:cs="Arial"/>
          <w:sz w:val="16"/>
          <w:szCs w:val="16"/>
        </w:rPr>
        <w:t xml:space="preserve"> </w:t>
      </w:r>
      <w:proofErr w:type="spellStart"/>
      <w:r w:rsidRPr="00585E49">
        <w:rPr>
          <w:rFonts w:ascii="Montserrat" w:hAnsi="Montserrat" w:cs="Arial"/>
          <w:sz w:val="16"/>
          <w:szCs w:val="16"/>
        </w:rPr>
        <w:t>autoevaluate</w:t>
      </w:r>
      <w:proofErr w:type="spellEnd"/>
      <w:r w:rsidRPr="00585E49">
        <w:rPr>
          <w:rFonts w:ascii="Montserrat" w:hAnsi="Montserrat" w:cs="Arial"/>
          <w:sz w:val="16"/>
          <w:szCs w:val="16"/>
        </w:rPr>
        <w:t xml:space="preserve"> </w:t>
      </w:r>
      <w:proofErr w:type="spellStart"/>
      <w:r w:rsidRPr="00585E49">
        <w:rPr>
          <w:rFonts w:ascii="Montserrat" w:hAnsi="Montserrat" w:cs="Arial"/>
          <w:sz w:val="16"/>
          <w:szCs w:val="16"/>
        </w:rPr>
        <w:t>și</w:t>
      </w:r>
      <w:proofErr w:type="spellEnd"/>
      <w:r w:rsidRPr="00585E49">
        <w:rPr>
          <w:rFonts w:ascii="Montserrat" w:hAnsi="Montserrat" w:cs="Arial"/>
          <w:sz w:val="16"/>
          <w:szCs w:val="16"/>
        </w:rPr>
        <w:t xml:space="preserve"> notate de </w:t>
      </w:r>
      <w:proofErr w:type="spellStart"/>
      <w:r w:rsidRPr="00585E49">
        <w:rPr>
          <w:rFonts w:ascii="Montserrat" w:hAnsi="Montserrat" w:cs="Arial"/>
          <w:sz w:val="16"/>
          <w:szCs w:val="16"/>
        </w:rPr>
        <w:t>către</w:t>
      </w:r>
      <w:proofErr w:type="spellEnd"/>
      <w:r w:rsidRPr="00585E49">
        <w:rPr>
          <w:rFonts w:ascii="Montserrat" w:hAnsi="Montserrat" w:cs="Arial"/>
          <w:sz w:val="16"/>
          <w:szCs w:val="16"/>
        </w:rPr>
        <w:t xml:space="preserve"> </w:t>
      </w:r>
      <w:proofErr w:type="spellStart"/>
      <w:r w:rsidRPr="00585E49">
        <w:rPr>
          <w:rFonts w:ascii="Montserrat" w:hAnsi="Montserrat" w:cs="Arial"/>
          <w:sz w:val="16"/>
          <w:szCs w:val="16"/>
        </w:rPr>
        <w:t>solicitantul</w:t>
      </w:r>
      <w:proofErr w:type="spellEnd"/>
      <w:r w:rsidRPr="00585E49">
        <w:rPr>
          <w:rFonts w:ascii="Montserrat" w:hAnsi="Montserrat" w:cs="Arial"/>
          <w:sz w:val="16"/>
          <w:szCs w:val="16"/>
        </w:rPr>
        <w:t xml:space="preserve"> de </w:t>
      </w:r>
      <w:proofErr w:type="spellStart"/>
      <w:r w:rsidRPr="00585E49">
        <w:rPr>
          <w:rFonts w:ascii="Montserrat" w:hAnsi="Montserrat" w:cs="Arial"/>
          <w:sz w:val="16"/>
          <w:szCs w:val="16"/>
        </w:rPr>
        <w:t>finanțare</w:t>
      </w:r>
      <w:proofErr w:type="spellEnd"/>
      <w:r w:rsidRPr="00585E49">
        <w:rPr>
          <w:rFonts w:ascii="Montserrat" w:hAnsi="Montserrat" w:cs="Arial"/>
          <w:sz w:val="16"/>
          <w:szCs w:val="16"/>
        </w:rPr>
        <w:t xml:space="preserve"> </w:t>
      </w:r>
      <w:proofErr w:type="spellStart"/>
      <w:r w:rsidRPr="00585E49">
        <w:rPr>
          <w:rFonts w:ascii="Montserrat" w:hAnsi="Montserrat" w:cs="Arial"/>
          <w:sz w:val="16"/>
          <w:szCs w:val="16"/>
        </w:rPr>
        <w:t>vor</w:t>
      </w:r>
      <w:proofErr w:type="spellEnd"/>
      <w:r w:rsidRPr="00585E49">
        <w:rPr>
          <w:rFonts w:ascii="Montserrat" w:hAnsi="Montserrat" w:cs="Arial"/>
          <w:sz w:val="16"/>
          <w:szCs w:val="16"/>
        </w:rPr>
        <w:t xml:space="preserve"> fi </w:t>
      </w:r>
      <w:proofErr w:type="spellStart"/>
      <w:r w:rsidRPr="00585E49">
        <w:rPr>
          <w:rFonts w:ascii="Montserrat" w:hAnsi="Montserrat" w:cs="Arial"/>
          <w:sz w:val="16"/>
          <w:szCs w:val="16"/>
        </w:rPr>
        <w:t>reverificate</w:t>
      </w:r>
      <w:proofErr w:type="spellEnd"/>
      <w:r w:rsidRPr="00585E49">
        <w:rPr>
          <w:rFonts w:ascii="Montserrat" w:hAnsi="Montserrat" w:cs="Arial"/>
          <w:sz w:val="16"/>
          <w:szCs w:val="16"/>
        </w:rPr>
        <w:t xml:space="preserve"> de </w:t>
      </w:r>
      <w:proofErr w:type="spellStart"/>
      <w:r w:rsidRPr="00585E49">
        <w:rPr>
          <w:rFonts w:ascii="Montserrat" w:hAnsi="Montserrat" w:cs="Arial"/>
          <w:sz w:val="16"/>
          <w:szCs w:val="16"/>
        </w:rPr>
        <w:t>către</w:t>
      </w:r>
      <w:proofErr w:type="spellEnd"/>
      <w:r w:rsidRPr="00585E49">
        <w:rPr>
          <w:rFonts w:ascii="Montserrat" w:hAnsi="Montserrat" w:cs="Arial"/>
          <w:sz w:val="16"/>
          <w:szCs w:val="16"/>
        </w:rPr>
        <w:t xml:space="preserve"> </w:t>
      </w:r>
      <w:proofErr w:type="spellStart"/>
      <w:r w:rsidRPr="00585E49">
        <w:rPr>
          <w:rFonts w:ascii="Montserrat" w:hAnsi="Montserrat" w:cs="Arial"/>
          <w:sz w:val="16"/>
          <w:szCs w:val="16"/>
        </w:rPr>
        <w:t>comisia</w:t>
      </w:r>
      <w:proofErr w:type="spellEnd"/>
      <w:r w:rsidRPr="00585E49">
        <w:rPr>
          <w:rFonts w:ascii="Montserrat" w:hAnsi="Montserrat" w:cs="Arial"/>
          <w:sz w:val="16"/>
          <w:szCs w:val="16"/>
        </w:rPr>
        <w:t xml:space="preserve"> de </w:t>
      </w:r>
      <w:proofErr w:type="spellStart"/>
      <w:r w:rsidRPr="00585E49">
        <w:rPr>
          <w:rFonts w:ascii="Montserrat" w:hAnsi="Montserrat" w:cs="Arial"/>
          <w:sz w:val="16"/>
          <w:szCs w:val="16"/>
        </w:rPr>
        <w:t>evaluare</w:t>
      </w:r>
      <w:proofErr w:type="spellEnd"/>
      <w:r w:rsidRPr="00585E49">
        <w:rPr>
          <w:rFonts w:ascii="Montserrat" w:hAnsi="Montserrat" w:cs="Arial"/>
          <w:sz w:val="16"/>
          <w:szCs w:val="16"/>
        </w:rPr>
        <w:t xml:space="preserve"> </w:t>
      </w:r>
      <w:proofErr w:type="spellStart"/>
      <w:r w:rsidRPr="00585E49">
        <w:rPr>
          <w:rFonts w:ascii="Montserrat" w:hAnsi="Montserrat" w:cs="Arial"/>
          <w:sz w:val="16"/>
          <w:szCs w:val="16"/>
        </w:rPr>
        <w:t>tehnică</w:t>
      </w:r>
      <w:proofErr w:type="spellEnd"/>
      <w:r w:rsidRPr="00585E49">
        <w:rPr>
          <w:rFonts w:ascii="Montserrat" w:hAnsi="Montserrat" w:cs="Arial"/>
          <w:sz w:val="16"/>
          <w:szCs w:val="16"/>
        </w:rPr>
        <w:t xml:space="preserve"> </w:t>
      </w:r>
      <w:proofErr w:type="spellStart"/>
      <w:r w:rsidRPr="00585E49">
        <w:rPr>
          <w:rFonts w:ascii="Montserrat" w:hAnsi="Montserrat" w:cs="Arial"/>
          <w:sz w:val="16"/>
          <w:szCs w:val="16"/>
        </w:rPr>
        <w:t>și</w:t>
      </w:r>
      <w:proofErr w:type="spellEnd"/>
      <w:r w:rsidRPr="00585E49">
        <w:rPr>
          <w:rFonts w:ascii="Montserrat" w:hAnsi="Montserrat" w:cs="Arial"/>
          <w:sz w:val="16"/>
          <w:szCs w:val="16"/>
        </w:rPr>
        <w:t xml:space="preserve"> </w:t>
      </w:r>
      <w:proofErr w:type="spellStart"/>
      <w:r w:rsidRPr="00585E49">
        <w:rPr>
          <w:rFonts w:ascii="Montserrat" w:hAnsi="Montserrat" w:cs="Arial"/>
          <w:sz w:val="16"/>
          <w:szCs w:val="16"/>
        </w:rPr>
        <w:t>financiară</w:t>
      </w:r>
      <w:proofErr w:type="spellEnd"/>
      <w:r w:rsidR="00C26AD6">
        <w:rPr>
          <w:rFonts w:ascii="Montserrat" w:hAnsi="Montserrat" w:cs="Arial"/>
          <w:sz w:val="16"/>
          <w:szCs w:val="16"/>
        </w:rPr>
        <w:t>.</w:t>
      </w:r>
    </w:p>
    <w:p w14:paraId="46E4031E" w14:textId="20D6D650" w:rsidR="00692DC3" w:rsidRPr="005E648B" w:rsidRDefault="00692DC3">
      <w:pPr>
        <w:pStyle w:val="FootnoteText"/>
        <w:rPr>
          <w:lang w:val="ro-RO"/>
        </w:rPr>
      </w:pPr>
    </w:p>
  </w:footnote>
  <w:footnote w:id="2">
    <w:p w14:paraId="5D200749" w14:textId="77777777" w:rsidR="0075367B" w:rsidRPr="00CB6D94" w:rsidRDefault="0075367B" w:rsidP="00CB6D94">
      <w:pPr>
        <w:pStyle w:val="FootnoteText"/>
        <w:jc w:val="both"/>
        <w:rPr>
          <w:rFonts w:ascii="Montserrat" w:hAnsi="Montserrat"/>
          <w:sz w:val="16"/>
          <w:szCs w:val="16"/>
          <w:lang w:val="ro-RO"/>
        </w:rPr>
      </w:pPr>
      <w:r w:rsidRPr="00CB6D94">
        <w:rPr>
          <w:rStyle w:val="FootnoteReference"/>
          <w:rFonts w:ascii="Montserrat" w:hAnsi="Montserrat"/>
          <w:sz w:val="16"/>
          <w:szCs w:val="16"/>
        </w:rPr>
        <w:footnoteRef/>
      </w:r>
      <w:r w:rsidRPr="00CB6D94">
        <w:rPr>
          <w:rFonts w:ascii="Montserrat" w:hAnsi="Montserrat"/>
          <w:sz w:val="16"/>
          <w:szCs w:val="16"/>
        </w:rPr>
        <w:t xml:space="preserve"> </w:t>
      </w:r>
      <w:proofErr w:type="spellStart"/>
      <w:r w:rsidRPr="00CB6D94">
        <w:rPr>
          <w:rFonts w:ascii="Montserrat" w:hAnsi="Montserrat"/>
          <w:bCs/>
          <w:sz w:val="16"/>
          <w:szCs w:val="16"/>
        </w:rPr>
        <w:t>Ordinul</w:t>
      </w:r>
      <w:proofErr w:type="spellEnd"/>
      <w:r w:rsidRPr="00CB6D94">
        <w:rPr>
          <w:rFonts w:ascii="Montserrat" w:hAnsi="Montserrat"/>
          <w:bCs/>
          <w:sz w:val="16"/>
          <w:szCs w:val="16"/>
        </w:rPr>
        <w:t xml:space="preserve"> nr. 1158/2005 </w:t>
      </w:r>
      <w:proofErr w:type="spellStart"/>
      <w:r w:rsidRPr="00CB6D94">
        <w:rPr>
          <w:rFonts w:ascii="Montserrat" w:hAnsi="Montserrat"/>
          <w:bCs/>
          <w:sz w:val="16"/>
          <w:szCs w:val="16"/>
        </w:rPr>
        <w:t>pentru</w:t>
      </w:r>
      <w:proofErr w:type="spellEnd"/>
      <w:r w:rsidRPr="00CB6D94">
        <w:rPr>
          <w:rFonts w:ascii="Montserrat" w:hAnsi="Montserrat"/>
          <w:bCs/>
          <w:sz w:val="16"/>
          <w:szCs w:val="16"/>
        </w:rPr>
        <w:t xml:space="preserve"> </w:t>
      </w:r>
      <w:proofErr w:type="spellStart"/>
      <w:r w:rsidRPr="00CB6D94">
        <w:rPr>
          <w:rFonts w:ascii="Montserrat" w:hAnsi="Montserrat"/>
          <w:bCs/>
          <w:sz w:val="16"/>
          <w:szCs w:val="16"/>
        </w:rPr>
        <w:t>modificarea</w:t>
      </w:r>
      <w:proofErr w:type="spellEnd"/>
      <w:r w:rsidRPr="00CB6D94">
        <w:rPr>
          <w:rFonts w:ascii="Montserrat" w:hAnsi="Montserrat"/>
          <w:bCs/>
          <w:sz w:val="16"/>
          <w:szCs w:val="16"/>
        </w:rPr>
        <w:t xml:space="preserve"> </w:t>
      </w:r>
      <w:proofErr w:type="spellStart"/>
      <w:r w:rsidRPr="00CB6D94">
        <w:rPr>
          <w:rFonts w:ascii="Montserrat" w:hAnsi="Montserrat"/>
          <w:bCs/>
          <w:sz w:val="16"/>
          <w:szCs w:val="16"/>
        </w:rPr>
        <w:t>şi</w:t>
      </w:r>
      <w:proofErr w:type="spellEnd"/>
      <w:r w:rsidRPr="00CB6D94">
        <w:rPr>
          <w:rFonts w:ascii="Montserrat" w:hAnsi="Montserrat"/>
          <w:bCs/>
          <w:sz w:val="16"/>
          <w:szCs w:val="16"/>
        </w:rPr>
        <w:t xml:space="preserve"> </w:t>
      </w:r>
      <w:proofErr w:type="spellStart"/>
      <w:r w:rsidRPr="00CB6D94">
        <w:rPr>
          <w:rFonts w:ascii="Montserrat" w:hAnsi="Montserrat"/>
          <w:bCs/>
          <w:sz w:val="16"/>
          <w:szCs w:val="16"/>
        </w:rPr>
        <w:t>completarea</w:t>
      </w:r>
      <w:proofErr w:type="spellEnd"/>
      <w:r w:rsidRPr="00CB6D94">
        <w:rPr>
          <w:rFonts w:ascii="Montserrat" w:hAnsi="Montserrat"/>
          <w:bCs/>
          <w:sz w:val="16"/>
          <w:szCs w:val="16"/>
        </w:rPr>
        <w:t xml:space="preserve"> </w:t>
      </w:r>
      <w:proofErr w:type="spellStart"/>
      <w:r w:rsidRPr="00CB6D94">
        <w:rPr>
          <w:rFonts w:ascii="Montserrat" w:hAnsi="Montserrat"/>
          <w:bCs/>
          <w:sz w:val="16"/>
          <w:szCs w:val="16"/>
        </w:rPr>
        <w:t>anexei</w:t>
      </w:r>
      <w:proofErr w:type="spellEnd"/>
      <w:r w:rsidRPr="00CB6D94">
        <w:rPr>
          <w:rFonts w:ascii="Montserrat" w:hAnsi="Montserrat"/>
          <w:bCs/>
          <w:sz w:val="16"/>
          <w:szCs w:val="16"/>
        </w:rPr>
        <w:t xml:space="preserve"> la </w:t>
      </w:r>
      <w:proofErr w:type="spellStart"/>
      <w:r w:rsidRPr="00CB6D94">
        <w:rPr>
          <w:rFonts w:ascii="Montserrat" w:hAnsi="Montserrat"/>
          <w:bCs/>
          <w:sz w:val="16"/>
          <w:szCs w:val="16"/>
        </w:rPr>
        <w:t>Ordinul</w:t>
      </w:r>
      <w:proofErr w:type="spellEnd"/>
      <w:r w:rsidRPr="00CB6D94">
        <w:rPr>
          <w:rFonts w:ascii="Montserrat" w:hAnsi="Montserrat"/>
          <w:bCs/>
          <w:sz w:val="16"/>
          <w:szCs w:val="16"/>
        </w:rPr>
        <w:t xml:space="preserve"> </w:t>
      </w:r>
      <w:proofErr w:type="spellStart"/>
      <w:r w:rsidRPr="00CB6D94">
        <w:rPr>
          <w:rFonts w:ascii="Montserrat" w:hAnsi="Montserrat"/>
          <w:bCs/>
          <w:sz w:val="16"/>
          <w:szCs w:val="16"/>
        </w:rPr>
        <w:t>ministrului</w:t>
      </w:r>
      <w:proofErr w:type="spellEnd"/>
      <w:r w:rsidRPr="00CB6D94">
        <w:rPr>
          <w:rFonts w:ascii="Montserrat" w:hAnsi="Montserrat"/>
          <w:bCs/>
          <w:sz w:val="16"/>
          <w:szCs w:val="16"/>
        </w:rPr>
        <w:t xml:space="preserve"> </w:t>
      </w:r>
      <w:proofErr w:type="spellStart"/>
      <w:r w:rsidRPr="00CB6D94">
        <w:rPr>
          <w:rFonts w:ascii="Montserrat" w:hAnsi="Montserrat"/>
          <w:bCs/>
          <w:sz w:val="16"/>
          <w:szCs w:val="16"/>
        </w:rPr>
        <w:t>agriculturii</w:t>
      </w:r>
      <w:proofErr w:type="spellEnd"/>
      <w:r w:rsidRPr="00CB6D94">
        <w:rPr>
          <w:rFonts w:ascii="Montserrat" w:hAnsi="Montserrat"/>
          <w:bCs/>
          <w:sz w:val="16"/>
          <w:szCs w:val="16"/>
        </w:rPr>
        <w:t xml:space="preserve">, </w:t>
      </w:r>
      <w:proofErr w:type="spellStart"/>
      <w:r w:rsidRPr="00CB6D94">
        <w:rPr>
          <w:rFonts w:ascii="Montserrat" w:hAnsi="Montserrat"/>
          <w:bCs/>
          <w:sz w:val="16"/>
          <w:szCs w:val="16"/>
        </w:rPr>
        <w:t>pădurilor</w:t>
      </w:r>
      <w:proofErr w:type="spellEnd"/>
      <w:r w:rsidRPr="00CB6D94">
        <w:rPr>
          <w:rFonts w:ascii="Montserrat" w:hAnsi="Montserrat"/>
          <w:bCs/>
          <w:sz w:val="16"/>
          <w:szCs w:val="16"/>
        </w:rPr>
        <w:t xml:space="preserve">, </w:t>
      </w:r>
      <w:proofErr w:type="spellStart"/>
      <w:r w:rsidRPr="00CB6D94">
        <w:rPr>
          <w:rFonts w:ascii="Montserrat" w:hAnsi="Montserrat"/>
          <w:bCs/>
          <w:sz w:val="16"/>
          <w:szCs w:val="16"/>
        </w:rPr>
        <w:t>apelor</w:t>
      </w:r>
      <w:proofErr w:type="spellEnd"/>
      <w:r w:rsidRPr="00CB6D94">
        <w:rPr>
          <w:rFonts w:ascii="Montserrat" w:hAnsi="Montserrat"/>
          <w:bCs/>
          <w:sz w:val="16"/>
          <w:szCs w:val="16"/>
        </w:rPr>
        <w:t xml:space="preserve"> </w:t>
      </w:r>
      <w:proofErr w:type="spellStart"/>
      <w:r w:rsidRPr="00CB6D94">
        <w:rPr>
          <w:rFonts w:ascii="Montserrat" w:hAnsi="Montserrat"/>
          <w:bCs/>
          <w:sz w:val="16"/>
          <w:szCs w:val="16"/>
        </w:rPr>
        <w:t>şi</w:t>
      </w:r>
      <w:proofErr w:type="spellEnd"/>
      <w:r w:rsidRPr="00CB6D94">
        <w:rPr>
          <w:rFonts w:ascii="Montserrat" w:hAnsi="Montserrat"/>
          <w:bCs/>
          <w:sz w:val="16"/>
          <w:szCs w:val="16"/>
        </w:rPr>
        <w:t xml:space="preserve"> </w:t>
      </w:r>
      <w:proofErr w:type="spellStart"/>
      <w:r w:rsidRPr="00CB6D94">
        <w:rPr>
          <w:rFonts w:ascii="Montserrat" w:hAnsi="Montserrat"/>
          <w:bCs/>
          <w:sz w:val="16"/>
          <w:szCs w:val="16"/>
        </w:rPr>
        <w:t>mediului</w:t>
      </w:r>
      <w:proofErr w:type="spellEnd"/>
      <w:r w:rsidRPr="00CB6D94">
        <w:rPr>
          <w:rFonts w:ascii="Montserrat" w:hAnsi="Montserrat"/>
          <w:bCs/>
          <w:sz w:val="16"/>
          <w:szCs w:val="16"/>
        </w:rPr>
        <w:t xml:space="preserve"> nr. 818/2003 </w:t>
      </w:r>
      <w:proofErr w:type="spellStart"/>
      <w:r w:rsidRPr="00CB6D94">
        <w:rPr>
          <w:rFonts w:ascii="Montserrat" w:hAnsi="Montserrat"/>
          <w:bCs/>
          <w:sz w:val="16"/>
          <w:szCs w:val="16"/>
        </w:rPr>
        <w:t>pentru</w:t>
      </w:r>
      <w:proofErr w:type="spellEnd"/>
      <w:r w:rsidRPr="00CB6D94">
        <w:rPr>
          <w:rFonts w:ascii="Montserrat" w:hAnsi="Montserrat"/>
          <w:bCs/>
          <w:sz w:val="16"/>
          <w:szCs w:val="16"/>
        </w:rPr>
        <w:t xml:space="preserve"> </w:t>
      </w:r>
      <w:proofErr w:type="spellStart"/>
      <w:r w:rsidRPr="00CB6D94">
        <w:rPr>
          <w:rFonts w:ascii="Montserrat" w:hAnsi="Montserrat"/>
          <w:bCs/>
          <w:sz w:val="16"/>
          <w:szCs w:val="16"/>
        </w:rPr>
        <w:t>aprobarea</w:t>
      </w:r>
      <w:proofErr w:type="spellEnd"/>
      <w:r w:rsidRPr="00CB6D94">
        <w:rPr>
          <w:rFonts w:ascii="Montserrat" w:hAnsi="Montserrat"/>
          <w:bCs/>
          <w:sz w:val="16"/>
          <w:szCs w:val="16"/>
        </w:rPr>
        <w:t xml:space="preserve"> </w:t>
      </w:r>
      <w:proofErr w:type="spellStart"/>
      <w:r w:rsidRPr="00CB6D94">
        <w:rPr>
          <w:rFonts w:ascii="Montserrat" w:hAnsi="Montserrat"/>
          <w:bCs/>
          <w:sz w:val="16"/>
          <w:szCs w:val="16"/>
        </w:rPr>
        <w:t>Procedurii</w:t>
      </w:r>
      <w:proofErr w:type="spellEnd"/>
      <w:r w:rsidRPr="00CB6D94">
        <w:rPr>
          <w:rFonts w:ascii="Montserrat" w:hAnsi="Montserrat"/>
          <w:bCs/>
          <w:sz w:val="16"/>
          <w:szCs w:val="16"/>
        </w:rPr>
        <w:t xml:space="preserve"> de </w:t>
      </w:r>
      <w:proofErr w:type="spellStart"/>
      <w:r w:rsidRPr="00CB6D94">
        <w:rPr>
          <w:rFonts w:ascii="Montserrat" w:hAnsi="Montserrat"/>
          <w:bCs/>
          <w:sz w:val="16"/>
          <w:szCs w:val="16"/>
        </w:rPr>
        <w:t>emitere</w:t>
      </w:r>
      <w:proofErr w:type="spellEnd"/>
      <w:r w:rsidRPr="00CB6D94">
        <w:rPr>
          <w:rFonts w:ascii="Montserrat" w:hAnsi="Montserrat"/>
          <w:bCs/>
          <w:sz w:val="16"/>
          <w:szCs w:val="16"/>
        </w:rPr>
        <w:t xml:space="preserve"> </w:t>
      </w:r>
      <w:proofErr w:type="gramStart"/>
      <w:r w:rsidRPr="00CB6D94">
        <w:rPr>
          <w:rFonts w:ascii="Montserrat" w:hAnsi="Montserrat"/>
          <w:bCs/>
          <w:sz w:val="16"/>
          <w:szCs w:val="16"/>
        </w:rPr>
        <w:t>a</w:t>
      </w:r>
      <w:proofErr w:type="gramEnd"/>
      <w:r w:rsidRPr="00CB6D94">
        <w:rPr>
          <w:rFonts w:ascii="Montserrat" w:hAnsi="Montserrat"/>
          <w:bCs/>
          <w:sz w:val="16"/>
          <w:szCs w:val="16"/>
        </w:rPr>
        <w:t xml:space="preserve"> </w:t>
      </w:r>
      <w:proofErr w:type="spellStart"/>
      <w:r w:rsidRPr="00CB6D94">
        <w:rPr>
          <w:rFonts w:ascii="Montserrat" w:hAnsi="Montserrat"/>
          <w:bCs/>
          <w:sz w:val="16"/>
          <w:szCs w:val="16"/>
        </w:rPr>
        <w:t>autorizaţiei</w:t>
      </w:r>
      <w:proofErr w:type="spellEnd"/>
      <w:r w:rsidRPr="00CB6D94">
        <w:rPr>
          <w:rFonts w:ascii="Montserrat" w:hAnsi="Montserrat"/>
          <w:bCs/>
          <w:sz w:val="16"/>
          <w:szCs w:val="16"/>
        </w:rPr>
        <w:t xml:space="preserve"> integrate de </w:t>
      </w:r>
      <w:proofErr w:type="spellStart"/>
      <w:r w:rsidRPr="00CB6D94">
        <w:rPr>
          <w:rFonts w:ascii="Montserrat" w:hAnsi="Montserrat"/>
          <w:bCs/>
          <w:sz w:val="16"/>
          <w:szCs w:val="16"/>
        </w:rPr>
        <w:t>mediu</w:t>
      </w:r>
      <w:proofErr w:type="spellEnd"/>
      <w:r w:rsidRPr="00CB6D94">
        <w:rPr>
          <w:rFonts w:ascii="Montserrat" w:hAnsi="Montserrat"/>
          <w:bCs/>
          <w:sz w:val="16"/>
          <w:szCs w:val="16"/>
        </w:rPr>
        <w:t xml:space="preserve"> in </w:t>
      </w:r>
      <w:proofErr w:type="spellStart"/>
      <w:r w:rsidRPr="00CB6D94">
        <w:rPr>
          <w:rFonts w:ascii="Montserrat" w:hAnsi="Montserrat"/>
          <w:bCs/>
          <w:sz w:val="16"/>
          <w:szCs w:val="16"/>
        </w:rPr>
        <w:t>vigoare</w:t>
      </w:r>
      <w:proofErr w:type="spellEnd"/>
      <w:r w:rsidRPr="00CB6D94">
        <w:rPr>
          <w:rFonts w:ascii="Montserrat" w:hAnsi="Montserrat"/>
          <w:bCs/>
          <w:sz w:val="16"/>
          <w:szCs w:val="16"/>
        </w:rPr>
        <w:t xml:space="preserve"> la </w:t>
      </w:r>
      <w:proofErr w:type="spellStart"/>
      <w:r w:rsidRPr="00CB6D94">
        <w:rPr>
          <w:rFonts w:ascii="Montserrat" w:hAnsi="Montserrat"/>
          <w:bCs/>
          <w:sz w:val="16"/>
          <w:szCs w:val="16"/>
        </w:rPr>
        <w:t>momentul</w:t>
      </w:r>
      <w:proofErr w:type="spellEnd"/>
      <w:r w:rsidRPr="00CB6D94">
        <w:rPr>
          <w:rFonts w:ascii="Montserrat" w:hAnsi="Montserrat"/>
          <w:bCs/>
          <w:sz w:val="16"/>
          <w:szCs w:val="16"/>
        </w:rPr>
        <w:t xml:space="preserve"> </w:t>
      </w:r>
      <w:proofErr w:type="spellStart"/>
      <w:r w:rsidRPr="00CB6D94">
        <w:rPr>
          <w:rFonts w:ascii="Montserrat" w:hAnsi="Montserrat"/>
          <w:bCs/>
          <w:sz w:val="16"/>
          <w:szCs w:val="16"/>
        </w:rPr>
        <w:t>aprobarii</w:t>
      </w:r>
      <w:proofErr w:type="spellEnd"/>
      <w:r w:rsidRPr="00CB6D94">
        <w:rPr>
          <w:rFonts w:ascii="Montserrat" w:hAnsi="Montserrat"/>
          <w:bCs/>
          <w:sz w:val="16"/>
          <w:szCs w:val="16"/>
        </w:rPr>
        <w:t xml:space="preserve"> </w:t>
      </w:r>
      <w:proofErr w:type="spellStart"/>
      <w:r w:rsidRPr="00CB6D94">
        <w:rPr>
          <w:rFonts w:ascii="Montserrat" w:hAnsi="Montserrat"/>
          <w:bCs/>
          <w:sz w:val="16"/>
          <w:szCs w:val="16"/>
        </w:rPr>
        <w:t>ghidului</w:t>
      </w:r>
      <w:proofErr w:type="spellEnd"/>
      <w:r w:rsidRPr="00CB6D94">
        <w:rPr>
          <w:rFonts w:ascii="Montserrat" w:hAnsi="Montserrat"/>
          <w:bCs/>
          <w:sz w:val="16"/>
          <w:szCs w:val="16"/>
        </w:rPr>
        <w:t xml:space="preserve"> </w:t>
      </w:r>
      <w:proofErr w:type="spellStart"/>
      <w:r w:rsidRPr="00CB6D94">
        <w:rPr>
          <w:rFonts w:ascii="Montserrat" w:hAnsi="Montserrat"/>
          <w:bCs/>
          <w:sz w:val="16"/>
          <w:szCs w:val="16"/>
        </w:rPr>
        <w:t>solicitantului</w:t>
      </w:r>
      <w:proofErr w:type="spellEnd"/>
      <w:r w:rsidRPr="00CB6D94">
        <w:rPr>
          <w:rFonts w:ascii="Montserrat" w:hAnsi="Montserrat"/>
          <w:bCs/>
          <w:sz w:val="16"/>
          <w:szCs w:val="16"/>
        </w:rPr>
        <w:t xml:space="preserve"> de </w:t>
      </w:r>
      <w:proofErr w:type="spellStart"/>
      <w:r w:rsidRPr="00CB6D94">
        <w:rPr>
          <w:rFonts w:ascii="Montserrat" w:hAnsi="Montserrat"/>
          <w:bCs/>
          <w:sz w:val="16"/>
          <w:szCs w:val="16"/>
        </w:rPr>
        <w:t>finanțare</w:t>
      </w:r>
      <w:proofErr w:type="spellEnd"/>
    </w:p>
  </w:footnote>
  <w:footnote w:id="3">
    <w:p w14:paraId="08F8A1D3" w14:textId="17C188A3" w:rsidR="001C453C" w:rsidRPr="00CB6D94" w:rsidRDefault="001C453C" w:rsidP="00CB6D94">
      <w:pPr>
        <w:pStyle w:val="FootnoteText"/>
        <w:jc w:val="both"/>
        <w:rPr>
          <w:rFonts w:ascii="Montserrat" w:hAnsi="Montserrat"/>
          <w:sz w:val="16"/>
          <w:szCs w:val="16"/>
          <w:lang w:val="ro-RO"/>
        </w:rPr>
      </w:pPr>
      <w:r w:rsidRPr="00CB6D94">
        <w:rPr>
          <w:rStyle w:val="FootnoteReference"/>
          <w:rFonts w:ascii="Montserrat" w:hAnsi="Montserrat"/>
          <w:sz w:val="16"/>
          <w:szCs w:val="16"/>
        </w:rPr>
        <w:footnoteRef/>
      </w:r>
      <w:r w:rsidRPr="00CB6D94">
        <w:rPr>
          <w:rFonts w:ascii="Montserrat" w:hAnsi="Montserrat"/>
          <w:sz w:val="16"/>
          <w:szCs w:val="16"/>
        </w:rPr>
        <w:t xml:space="preserve"> </w:t>
      </w:r>
      <w:r w:rsidRPr="00CB6D94">
        <w:rPr>
          <w:rFonts w:ascii="Montserrat" w:hAnsi="Montserrat"/>
          <w:bCs/>
          <w:sz w:val="16"/>
          <w:szCs w:val="16"/>
        </w:rPr>
        <w:t xml:space="preserve">Conform </w:t>
      </w:r>
      <w:proofErr w:type="spellStart"/>
      <w:r w:rsidRPr="00CB6D94">
        <w:rPr>
          <w:rFonts w:ascii="Montserrat" w:hAnsi="Montserrat"/>
          <w:bCs/>
          <w:sz w:val="16"/>
          <w:szCs w:val="16"/>
        </w:rPr>
        <w:t>orientărilor</w:t>
      </w:r>
      <w:proofErr w:type="spellEnd"/>
      <w:r w:rsidRPr="00CB6D94">
        <w:rPr>
          <w:rFonts w:ascii="Montserrat" w:hAnsi="Montserrat"/>
          <w:bCs/>
          <w:sz w:val="16"/>
          <w:szCs w:val="16"/>
        </w:rPr>
        <w:t xml:space="preserve"> </w:t>
      </w:r>
      <w:proofErr w:type="spellStart"/>
      <w:r w:rsidRPr="00CB6D94">
        <w:rPr>
          <w:rFonts w:ascii="Montserrat" w:hAnsi="Montserrat"/>
          <w:bCs/>
          <w:sz w:val="16"/>
          <w:szCs w:val="16"/>
        </w:rPr>
        <w:t>tehnice</w:t>
      </w:r>
      <w:proofErr w:type="spellEnd"/>
      <w:r w:rsidRPr="00CB6D94">
        <w:rPr>
          <w:rFonts w:ascii="Montserrat" w:hAnsi="Montserrat"/>
          <w:bCs/>
          <w:sz w:val="16"/>
          <w:szCs w:val="16"/>
        </w:rPr>
        <w:t xml:space="preserve"> CE (2021/C373/01 referitoare la imunizarea la schimbările climatice în perioada 2021-2027 </w:t>
      </w:r>
      <w:hyperlink r:id="rId1" w:history="1">
        <w:r w:rsidRPr="00CB6D94">
          <w:rPr>
            <w:rFonts w:ascii="Montserrat" w:hAnsi="Montserrat"/>
            <w:bCs/>
            <w:sz w:val="16"/>
            <w:szCs w:val="16"/>
          </w:rPr>
          <w:t>https://eur-lex.europa.eu/legal-content/RO/ALL/?uri=CELEX%3A52021XC0916%2803%29</w:t>
        </w:r>
      </w:hyperlink>
    </w:p>
  </w:footnote>
  <w:footnote w:id="4">
    <w:p w14:paraId="316B1442" w14:textId="7BF55B2E" w:rsidR="008928F5" w:rsidRPr="008928F5" w:rsidRDefault="008928F5">
      <w:pPr>
        <w:pStyle w:val="FootnoteText"/>
        <w:rPr>
          <w:rFonts w:ascii="Montserrat" w:hAnsi="Montserrat"/>
          <w:sz w:val="16"/>
          <w:szCs w:val="16"/>
          <w:lang w:val="ro-RO"/>
        </w:rPr>
      </w:pPr>
      <w:r w:rsidRPr="008928F5">
        <w:rPr>
          <w:rStyle w:val="FootnoteReference"/>
          <w:rFonts w:ascii="Montserrat" w:hAnsi="Montserrat"/>
          <w:sz w:val="16"/>
          <w:szCs w:val="16"/>
        </w:rPr>
        <w:footnoteRef/>
      </w:r>
      <w:r w:rsidRPr="008928F5">
        <w:rPr>
          <w:rFonts w:ascii="Montserrat" w:hAnsi="Montserrat"/>
          <w:sz w:val="16"/>
          <w:szCs w:val="16"/>
        </w:rPr>
        <w:t xml:space="preserve"> </w:t>
      </w:r>
      <w:r w:rsidRPr="008928F5">
        <w:rPr>
          <w:rFonts w:ascii="Montserrat" w:hAnsi="Montserrat"/>
          <w:sz w:val="16"/>
          <w:szCs w:val="16"/>
          <w:lang w:val="ro-RO"/>
        </w:rPr>
        <w:t xml:space="preserve">Cursul </w:t>
      </w:r>
      <w:proofErr w:type="spellStart"/>
      <w:r w:rsidRPr="008928F5">
        <w:rPr>
          <w:rFonts w:ascii="Montserrat" w:hAnsi="Montserrat"/>
          <w:sz w:val="16"/>
          <w:szCs w:val="16"/>
          <w:lang w:val="ro-RO"/>
        </w:rPr>
        <w:t>Inforeuro</w:t>
      </w:r>
      <w:proofErr w:type="spellEnd"/>
      <w:r w:rsidRPr="008928F5">
        <w:rPr>
          <w:rFonts w:ascii="Montserrat" w:hAnsi="Montserrat"/>
          <w:sz w:val="16"/>
          <w:szCs w:val="16"/>
          <w:lang w:val="ro-RO"/>
        </w:rPr>
        <w:t xml:space="preserve"> valabil în luna publicării GSF, respectiv februarie 2024 este </w:t>
      </w:r>
      <w:r w:rsidRPr="008928F5">
        <w:rPr>
          <w:rFonts w:ascii="Montserrat" w:hAnsi="Montserrat"/>
          <w:b/>
          <w:bCs/>
          <w:sz w:val="16"/>
          <w:szCs w:val="16"/>
          <w:lang w:val="ro-RO"/>
        </w:rPr>
        <w:t>1 euro = 4,9768 lei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4DD655" w14:textId="56117137" w:rsidR="00692DC3" w:rsidRDefault="00CB6D94">
    <w:pPr>
      <w:pStyle w:val="Header"/>
    </w:pPr>
    <w:r>
      <w:rPr>
        <w:noProof/>
      </w:rPr>
      <w:drawing>
        <wp:anchor distT="0" distB="0" distL="114300" distR="114300" simplePos="0" relativeHeight="251694080" behindDoc="1" locked="0" layoutInCell="1" allowOverlap="1" wp14:anchorId="763136F3" wp14:editId="5915FEAA">
          <wp:simplePos x="0" y="0"/>
          <wp:positionH relativeFrom="column">
            <wp:posOffset>0</wp:posOffset>
          </wp:positionH>
          <wp:positionV relativeFrom="paragraph">
            <wp:posOffset>-635</wp:posOffset>
          </wp:positionV>
          <wp:extent cx="6260756" cy="364251"/>
          <wp:effectExtent l="0" t="0" r="0" b="4445"/>
          <wp:wrapNone/>
          <wp:docPr id="1711823779"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823779" name="Graphic 1711823779"/>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6340079" cy="368866"/>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91171"/>
    <w:multiLevelType w:val="hybridMultilevel"/>
    <w:tmpl w:val="B8B0D4D0"/>
    <w:lvl w:ilvl="0" w:tplc="BF28F8FE">
      <w:start w:val="4"/>
      <w:numFmt w:val="bullet"/>
      <w:lvlText w:val="-"/>
      <w:lvlJc w:val="left"/>
      <w:pPr>
        <w:ind w:left="720" w:hanging="360"/>
      </w:pPr>
      <w:rPr>
        <w:rFonts w:ascii="Montserrat" w:eastAsiaTheme="minorHAnsi" w:hAnsi="Montserrat"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7F635F"/>
    <w:multiLevelType w:val="hybridMultilevel"/>
    <w:tmpl w:val="C8A03F3A"/>
    <w:lvl w:ilvl="0" w:tplc="08090017">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8096361"/>
    <w:multiLevelType w:val="hybridMultilevel"/>
    <w:tmpl w:val="AF9C77C2"/>
    <w:lvl w:ilvl="0" w:tplc="F6584ECA">
      <w:numFmt w:val="bullet"/>
      <w:lvlText w:val="•"/>
      <w:lvlJc w:val="left"/>
      <w:pPr>
        <w:ind w:left="1080" w:hanging="360"/>
      </w:pPr>
      <w:rPr>
        <w:rFonts w:ascii="Montserrat" w:eastAsiaTheme="minorHAnsi" w:hAnsi="Montserrat"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9C62D8F"/>
    <w:multiLevelType w:val="hybridMultilevel"/>
    <w:tmpl w:val="D2E051C4"/>
    <w:lvl w:ilvl="0" w:tplc="470C1856">
      <w:start w:val="1"/>
      <w:numFmt w:val="bullet"/>
      <w:pStyle w:val="bullet"/>
      <w:lvlText w:val=""/>
      <w:lvlJc w:val="left"/>
      <w:pPr>
        <w:tabs>
          <w:tab w:val="num" w:pos="2160"/>
        </w:tabs>
        <w:ind w:left="2160" w:hanging="360"/>
      </w:pPr>
      <w:rPr>
        <w:rFonts w:ascii="Wingdings" w:hAnsi="Wingdings" w:hint="default"/>
        <w:color w:val="808080"/>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D245FFF"/>
    <w:multiLevelType w:val="hybridMultilevel"/>
    <w:tmpl w:val="C82023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1DA7BCC"/>
    <w:multiLevelType w:val="multilevel"/>
    <w:tmpl w:val="2744B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3CB79E1"/>
    <w:multiLevelType w:val="multilevel"/>
    <w:tmpl w:val="F5B25B9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603138A"/>
    <w:multiLevelType w:val="hybridMultilevel"/>
    <w:tmpl w:val="9D368D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61427B1"/>
    <w:multiLevelType w:val="hybridMultilevel"/>
    <w:tmpl w:val="E0BA01D2"/>
    <w:lvl w:ilvl="0" w:tplc="BF28F8FE">
      <w:start w:val="4"/>
      <w:numFmt w:val="bullet"/>
      <w:lvlText w:val="-"/>
      <w:lvlJc w:val="left"/>
      <w:pPr>
        <w:ind w:left="720" w:hanging="360"/>
      </w:pPr>
      <w:rPr>
        <w:rFonts w:ascii="Montserrat" w:eastAsiaTheme="minorHAnsi" w:hAnsi="Montserrat"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7223B42"/>
    <w:multiLevelType w:val="hybridMultilevel"/>
    <w:tmpl w:val="184A4F5C"/>
    <w:lvl w:ilvl="0" w:tplc="08090001">
      <w:start w:val="1"/>
      <w:numFmt w:val="bullet"/>
      <w:lvlText w:val=""/>
      <w:lvlJc w:val="left"/>
      <w:pPr>
        <w:ind w:left="720" w:hanging="360"/>
      </w:pPr>
      <w:rPr>
        <w:rFonts w:ascii="Symbol" w:hAnsi="Symbol" w:hint="default"/>
      </w:rPr>
    </w:lvl>
    <w:lvl w:ilvl="1" w:tplc="00DC4138">
      <w:numFmt w:val="bullet"/>
      <w:lvlText w:val="-"/>
      <w:lvlJc w:val="left"/>
      <w:pPr>
        <w:ind w:left="1800" w:hanging="720"/>
      </w:pPr>
      <w:rPr>
        <w:rFonts w:ascii="Montserrat" w:eastAsiaTheme="minorHAnsi" w:hAnsi="Montserrat"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B8B5DA2"/>
    <w:multiLevelType w:val="hybridMultilevel"/>
    <w:tmpl w:val="3A98502A"/>
    <w:lvl w:ilvl="0" w:tplc="DAAA5AE4">
      <w:start w:val="1"/>
      <w:numFmt w:val="lowerLetter"/>
      <w:lvlText w:val="%1)"/>
      <w:lvlJc w:val="left"/>
      <w:pPr>
        <w:ind w:left="720" w:hanging="360"/>
      </w:pPr>
      <w:rPr>
        <w:b/>
        <w:bCs/>
        <w:color w:val="27344C"/>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C744A87"/>
    <w:multiLevelType w:val="hybridMultilevel"/>
    <w:tmpl w:val="E01C2E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D9A61F7"/>
    <w:multiLevelType w:val="hybridMultilevel"/>
    <w:tmpl w:val="131A4C30"/>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3" w15:restartNumberingAfterBreak="0">
    <w:nsid w:val="25EB62B6"/>
    <w:multiLevelType w:val="multilevel"/>
    <w:tmpl w:val="CB40FFB4"/>
    <w:lvl w:ilvl="0">
      <w:start w:val="1"/>
      <w:numFmt w:val="decimal"/>
      <w:pStyle w:val="ListNumber2"/>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14" w15:restartNumberingAfterBreak="0">
    <w:nsid w:val="25FF6518"/>
    <w:multiLevelType w:val="hybridMultilevel"/>
    <w:tmpl w:val="121075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74E0411"/>
    <w:multiLevelType w:val="hybridMultilevel"/>
    <w:tmpl w:val="4B460C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A036101"/>
    <w:multiLevelType w:val="hybridMultilevel"/>
    <w:tmpl w:val="7902D78E"/>
    <w:lvl w:ilvl="0" w:tplc="FA0A0868">
      <w:start w:val="1"/>
      <w:numFmt w:val="lowerLetter"/>
      <w:lvlText w:val="%1)"/>
      <w:lvlJc w:val="left"/>
      <w:pPr>
        <w:ind w:left="720" w:hanging="360"/>
      </w:pPr>
      <w:rPr>
        <w:color w:val="27344C"/>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A2A51A4"/>
    <w:multiLevelType w:val="hybridMultilevel"/>
    <w:tmpl w:val="A118C69A"/>
    <w:lvl w:ilvl="0" w:tplc="08090001">
      <w:start w:val="1"/>
      <w:numFmt w:val="bullet"/>
      <w:lvlText w:val=""/>
      <w:lvlJc w:val="left"/>
      <w:pPr>
        <w:ind w:left="1050" w:hanging="360"/>
      </w:pPr>
      <w:rPr>
        <w:rFonts w:ascii="Symbol" w:hAnsi="Symbol" w:hint="default"/>
      </w:rPr>
    </w:lvl>
    <w:lvl w:ilvl="1" w:tplc="08090003" w:tentative="1">
      <w:start w:val="1"/>
      <w:numFmt w:val="bullet"/>
      <w:lvlText w:val="o"/>
      <w:lvlJc w:val="left"/>
      <w:pPr>
        <w:ind w:left="1770" w:hanging="360"/>
      </w:pPr>
      <w:rPr>
        <w:rFonts w:ascii="Courier New" w:hAnsi="Courier New" w:cs="Courier New" w:hint="default"/>
      </w:rPr>
    </w:lvl>
    <w:lvl w:ilvl="2" w:tplc="08090005" w:tentative="1">
      <w:start w:val="1"/>
      <w:numFmt w:val="bullet"/>
      <w:lvlText w:val=""/>
      <w:lvlJc w:val="left"/>
      <w:pPr>
        <w:ind w:left="2490" w:hanging="360"/>
      </w:pPr>
      <w:rPr>
        <w:rFonts w:ascii="Wingdings" w:hAnsi="Wingdings" w:hint="default"/>
      </w:rPr>
    </w:lvl>
    <w:lvl w:ilvl="3" w:tplc="08090001" w:tentative="1">
      <w:start w:val="1"/>
      <w:numFmt w:val="bullet"/>
      <w:lvlText w:val=""/>
      <w:lvlJc w:val="left"/>
      <w:pPr>
        <w:ind w:left="3210" w:hanging="360"/>
      </w:pPr>
      <w:rPr>
        <w:rFonts w:ascii="Symbol" w:hAnsi="Symbol" w:hint="default"/>
      </w:rPr>
    </w:lvl>
    <w:lvl w:ilvl="4" w:tplc="08090003" w:tentative="1">
      <w:start w:val="1"/>
      <w:numFmt w:val="bullet"/>
      <w:lvlText w:val="o"/>
      <w:lvlJc w:val="left"/>
      <w:pPr>
        <w:ind w:left="3930" w:hanging="360"/>
      </w:pPr>
      <w:rPr>
        <w:rFonts w:ascii="Courier New" w:hAnsi="Courier New" w:cs="Courier New" w:hint="default"/>
      </w:rPr>
    </w:lvl>
    <w:lvl w:ilvl="5" w:tplc="08090005" w:tentative="1">
      <w:start w:val="1"/>
      <w:numFmt w:val="bullet"/>
      <w:lvlText w:val=""/>
      <w:lvlJc w:val="left"/>
      <w:pPr>
        <w:ind w:left="4650" w:hanging="360"/>
      </w:pPr>
      <w:rPr>
        <w:rFonts w:ascii="Wingdings" w:hAnsi="Wingdings" w:hint="default"/>
      </w:rPr>
    </w:lvl>
    <w:lvl w:ilvl="6" w:tplc="08090001" w:tentative="1">
      <w:start w:val="1"/>
      <w:numFmt w:val="bullet"/>
      <w:lvlText w:val=""/>
      <w:lvlJc w:val="left"/>
      <w:pPr>
        <w:ind w:left="5370" w:hanging="360"/>
      </w:pPr>
      <w:rPr>
        <w:rFonts w:ascii="Symbol" w:hAnsi="Symbol" w:hint="default"/>
      </w:rPr>
    </w:lvl>
    <w:lvl w:ilvl="7" w:tplc="08090003" w:tentative="1">
      <w:start w:val="1"/>
      <w:numFmt w:val="bullet"/>
      <w:lvlText w:val="o"/>
      <w:lvlJc w:val="left"/>
      <w:pPr>
        <w:ind w:left="6090" w:hanging="360"/>
      </w:pPr>
      <w:rPr>
        <w:rFonts w:ascii="Courier New" w:hAnsi="Courier New" w:cs="Courier New" w:hint="default"/>
      </w:rPr>
    </w:lvl>
    <w:lvl w:ilvl="8" w:tplc="08090005" w:tentative="1">
      <w:start w:val="1"/>
      <w:numFmt w:val="bullet"/>
      <w:lvlText w:val=""/>
      <w:lvlJc w:val="left"/>
      <w:pPr>
        <w:ind w:left="6810" w:hanging="360"/>
      </w:pPr>
      <w:rPr>
        <w:rFonts w:ascii="Wingdings" w:hAnsi="Wingdings" w:hint="default"/>
      </w:rPr>
    </w:lvl>
  </w:abstractNum>
  <w:abstractNum w:abstractNumId="18" w15:restartNumberingAfterBreak="0">
    <w:nsid w:val="2A65298B"/>
    <w:multiLevelType w:val="hybridMultilevel"/>
    <w:tmpl w:val="D766F5D8"/>
    <w:lvl w:ilvl="0" w:tplc="08090001">
      <w:start w:val="1"/>
      <w:numFmt w:val="bullet"/>
      <w:lvlText w:val=""/>
      <w:lvlJc w:val="left"/>
      <w:pPr>
        <w:ind w:left="785" w:hanging="360"/>
      </w:pPr>
      <w:rPr>
        <w:rFonts w:ascii="Symbol" w:hAnsi="Symbol" w:hint="default"/>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19" w15:restartNumberingAfterBreak="0">
    <w:nsid w:val="2A9C608B"/>
    <w:multiLevelType w:val="hybridMultilevel"/>
    <w:tmpl w:val="56382C02"/>
    <w:lvl w:ilvl="0" w:tplc="B8508D7C">
      <w:start w:val="1"/>
      <w:numFmt w:val="lowerLetter"/>
      <w:lvlText w:val="%1)"/>
      <w:lvlJc w:val="left"/>
      <w:pPr>
        <w:ind w:left="720" w:hanging="360"/>
      </w:pPr>
      <w:rPr>
        <w:color w:val="27344C"/>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2AB34235"/>
    <w:multiLevelType w:val="hybridMultilevel"/>
    <w:tmpl w:val="592C4366"/>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21" w15:restartNumberingAfterBreak="0">
    <w:nsid w:val="2F8F3405"/>
    <w:multiLevelType w:val="hybridMultilevel"/>
    <w:tmpl w:val="A192E3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33839D8"/>
    <w:multiLevelType w:val="hybridMultilevel"/>
    <w:tmpl w:val="6D805198"/>
    <w:lvl w:ilvl="0" w:tplc="97EE0B0E">
      <w:start w:val="1"/>
      <w:numFmt w:val="lowerLetter"/>
      <w:lvlText w:val="%1)"/>
      <w:lvlJc w:val="left"/>
      <w:pPr>
        <w:ind w:left="720" w:hanging="360"/>
      </w:pPr>
      <w:rPr>
        <w:b/>
        <w:bCs/>
        <w:color w:val="27344C"/>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343231D9"/>
    <w:multiLevelType w:val="hybridMultilevel"/>
    <w:tmpl w:val="0F9421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5D27DA0"/>
    <w:multiLevelType w:val="hybridMultilevel"/>
    <w:tmpl w:val="F29048B6"/>
    <w:lvl w:ilvl="0" w:tplc="01405E4E">
      <w:start w:val="1"/>
      <w:numFmt w:val="lowerLetter"/>
      <w:lvlText w:val="%1)"/>
      <w:lvlJc w:val="left"/>
      <w:pPr>
        <w:ind w:left="720" w:hanging="360"/>
      </w:pPr>
      <w:rPr>
        <w:b/>
        <w:bCs/>
        <w:color w:val="27344C"/>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379343E5"/>
    <w:multiLevelType w:val="hybridMultilevel"/>
    <w:tmpl w:val="FBB051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8112697"/>
    <w:multiLevelType w:val="multilevel"/>
    <w:tmpl w:val="48EAC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3AC96B2C"/>
    <w:multiLevelType w:val="hybridMultilevel"/>
    <w:tmpl w:val="77F2ED5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3B154CB1"/>
    <w:multiLevelType w:val="hybridMultilevel"/>
    <w:tmpl w:val="F398D8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3DE650F3"/>
    <w:multiLevelType w:val="hybridMultilevel"/>
    <w:tmpl w:val="84F40CB8"/>
    <w:lvl w:ilvl="0" w:tplc="513CD636">
      <w:start w:val="1"/>
      <w:numFmt w:val="lowerRoman"/>
      <w:lvlText w:val="%1."/>
      <w:lvlJc w:val="left"/>
      <w:pPr>
        <w:ind w:left="1107" w:hanging="720"/>
      </w:pPr>
      <w:rPr>
        <w:rFonts w:hint="default"/>
      </w:rPr>
    </w:lvl>
    <w:lvl w:ilvl="1" w:tplc="08090019" w:tentative="1">
      <w:start w:val="1"/>
      <w:numFmt w:val="lowerLetter"/>
      <w:lvlText w:val="%2."/>
      <w:lvlJc w:val="left"/>
      <w:pPr>
        <w:ind w:left="1467" w:hanging="360"/>
      </w:pPr>
    </w:lvl>
    <w:lvl w:ilvl="2" w:tplc="0809001B" w:tentative="1">
      <w:start w:val="1"/>
      <w:numFmt w:val="lowerRoman"/>
      <w:lvlText w:val="%3."/>
      <w:lvlJc w:val="right"/>
      <w:pPr>
        <w:ind w:left="2187" w:hanging="180"/>
      </w:pPr>
    </w:lvl>
    <w:lvl w:ilvl="3" w:tplc="0809000F" w:tentative="1">
      <w:start w:val="1"/>
      <w:numFmt w:val="decimal"/>
      <w:lvlText w:val="%4."/>
      <w:lvlJc w:val="left"/>
      <w:pPr>
        <w:ind w:left="2907" w:hanging="360"/>
      </w:pPr>
    </w:lvl>
    <w:lvl w:ilvl="4" w:tplc="08090019" w:tentative="1">
      <w:start w:val="1"/>
      <w:numFmt w:val="lowerLetter"/>
      <w:lvlText w:val="%5."/>
      <w:lvlJc w:val="left"/>
      <w:pPr>
        <w:ind w:left="3627" w:hanging="360"/>
      </w:pPr>
    </w:lvl>
    <w:lvl w:ilvl="5" w:tplc="0809001B" w:tentative="1">
      <w:start w:val="1"/>
      <w:numFmt w:val="lowerRoman"/>
      <w:lvlText w:val="%6."/>
      <w:lvlJc w:val="right"/>
      <w:pPr>
        <w:ind w:left="4347" w:hanging="180"/>
      </w:pPr>
    </w:lvl>
    <w:lvl w:ilvl="6" w:tplc="0809000F" w:tentative="1">
      <w:start w:val="1"/>
      <w:numFmt w:val="decimal"/>
      <w:lvlText w:val="%7."/>
      <w:lvlJc w:val="left"/>
      <w:pPr>
        <w:ind w:left="5067" w:hanging="360"/>
      </w:pPr>
    </w:lvl>
    <w:lvl w:ilvl="7" w:tplc="08090019" w:tentative="1">
      <w:start w:val="1"/>
      <w:numFmt w:val="lowerLetter"/>
      <w:lvlText w:val="%8."/>
      <w:lvlJc w:val="left"/>
      <w:pPr>
        <w:ind w:left="5787" w:hanging="360"/>
      </w:pPr>
    </w:lvl>
    <w:lvl w:ilvl="8" w:tplc="0809001B" w:tentative="1">
      <w:start w:val="1"/>
      <w:numFmt w:val="lowerRoman"/>
      <w:lvlText w:val="%9."/>
      <w:lvlJc w:val="right"/>
      <w:pPr>
        <w:ind w:left="6507" w:hanging="180"/>
      </w:pPr>
    </w:lvl>
  </w:abstractNum>
  <w:abstractNum w:abstractNumId="30" w15:restartNumberingAfterBreak="0">
    <w:nsid w:val="422B2CE3"/>
    <w:multiLevelType w:val="hybridMultilevel"/>
    <w:tmpl w:val="99C6E8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48D08EA"/>
    <w:multiLevelType w:val="hybridMultilevel"/>
    <w:tmpl w:val="38CA0F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B670373"/>
    <w:multiLevelType w:val="hybridMultilevel"/>
    <w:tmpl w:val="EAE4AB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FDF5210"/>
    <w:multiLevelType w:val="hybridMultilevel"/>
    <w:tmpl w:val="077A34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0C02D42"/>
    <w:multiLevelType w:val="hybridMultilevel"/>
    <w:tmpl w:val="DBAE43DC"/>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35" w15:restartNumberingAfterBreak="0">
    <w:nsid w:val="519163B4"/>
    <w:multiLevelType w:val="multilevel"/>
    <w:tmpl w:val="62082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51CF2C74"/>
    <w:multiLevelType w:val="hybridMultilevel"/>
    <w:tmpl w:val="518828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51C66B8"/>
    <w:multiLevelType w:val="hybridMultilevel"/>
    <w:tmpl w:val="5960481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59670269"/>
    <w:multiLevelType w:val="hybridMultilevel"/>
    <w:tmpl w:val="82EC2ADA"/>
    <w:lvl w:ilvl="0" w:tplc="D04A3A68">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599C7818"/>
    <w:multiLevelType w:val="hybridMultilevel"/>
    <w:tmpl w:val="703E8524"/>
    <w:lvl w:ilvl="0" w:tplc="5CD8315E">
      <w:start w:val="1"/>
      <w:numFmt w:val="lowerLetter"/>
      <w:lvlText w:val="%1)"/>
      <w:lvlJc w:val="left"/>
      <w:pPr>
        <w:ind w:left="720" w:hanging="360"/>
      </w:pPr>
      <w:rPr>
        <w:b/>
        <w:bCs/>
        <w:color w:val="27344C"/>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633A7B84"/>
    <w:multiLevelType w:val="hybridMultilevel"/>
    <w:tmpl w:val="820A2D5A"/>
    <w:lvl w:ilvl="0" w:tplc="08090003">
      <w:start w:val="1"/>
      <w:numFmt w:val="bullet"/>
      <w:lvlText w:val="o"/>
      <w:lvlJc w:val="left"/>
      <w:pPr>
        <w:ind w:left="1364" w:hanging="360"/>
      </w:pPr>
      <w:rPr>
        <w:rFonts w:ascii="Courier New" w:hAnsi="Courier New" w:cs="Courier New" w:hint="default"/>
      </w:rPr>
    </w:lvl>
    <w:lvl w:ilvl="1" w:tplc="08090003" w:tentative="1">
      <w:start w:val="1"/>
      <w:numFmt w:val="bullet"/>
      <w:lvlText w:val="o"/>
      <w:lvlJc w:val="left"/>
      <w:pPr>
        <w:ind w:left="2084" w:hanging="360"/>
      </w:pPr>
      <w:rPr>
        <w:rFonts w:ascii="Courier New" w:hAnsi="Courier New" w:cs="Courier New" w:hint="default"/>
      </w:rPr>
    </w:lvl>
    <w:lvl w:ilvl="2" w:tplc="08090005" w:tentative="1">
      <w:start w:val="1"/>
      <w:numFmt w:val="bullet"/>
      <w:lvlText w:val=""/>
      <w:lvlJc w:val="left"/>
      <w:pPr>
        <w:ind w:left="2804" w:hanging="360"/>
      </w:pPr>
      <w:rPr>
        <w:rFonts w:ascii="Wingdings" w:hAnsi="Wingdings" w:hint="default"/>
      </w:rPr>
    </w:lvl>
    <w:lvl w:ilvl="3" w:tplc="08090001" w:tentative="1">
      <w:start w:val="1"/>
      <w:numFmt w:val="bullet"/>
      <w:lvlText w:val=""/>
      <w:lvlJc w:val="left"/>
      <w:pPr>
        <w:ind w:left="3524" w:hanging="360"/>
      </w:pPr>
      <w:rPr>
        <w:rFonts w:ascii="Symbol" w:hAnsi="Symbol" w:hint="default"/>
      </w:rPr>
    </w:lvl>
    <w:lvl w:ilvl="4" w:tplc="08090003" w:tentative="1">
      <w:start w:val="1"/>
      <w:numFmt w:val="bullet"/>
      <w:lvlText w:val="o"/>
      <w:lvlJc w:val="left"/>
      <w:pPr>
        <w:ind w:left="4244" w:hanging="360"/>
      </w:pPr>
      <w:rPr>
        <w:rFonts w:ascii="Courier New" w:hAnsi="Courier New" w:cs="Courier New" w:hint="default"/>
      </w:rPr>
    </w:lvl>
    <w:lvl w:ilvl="5" w:tplc="08090005" w:tentative="1">
      <w:start w:val="1"/>
      <w:numFmt w:val="bullet"/>
      <w:lvlText w:val=""/>
      <w:lvlJc w:val="left"/>
      <w:pPr>
        <w:ind w:left="4964" w:hanging="360"/>
      </w:pPr>
      <w:rPr>
        <w:rFonts w:ascii="Wingdings" w:hAnsi="Wingdings" w:hint="default"/>
      </w:rPr>
    </w:lvl>
    <w:lvl w:ilvl="6" w:tplc="08090001" w:tentative="1">
      <w:start w:val="1"/>
      <w:numFmt w:val="bullet"/>
      <w:lvlText w:val=""/>
      <w:lvlJc w:val="left"/>
      <w:pPr>
        <w:ind w:left="5684" w:hanging="360"/>
      </w:pPr>
      <w:rPr>
        <w:rFonts w:ascii="Symbol" w:hAnsi="Symbol" w:hint="default"/>
      </w:rPr>
    </w:lvl>
    <w:lvl w:ilvl="7" w:tplc="08090003" w:tentative="1">
      <w:start w:val="1"/>
      <w:numFmt w:val="bullet"/>
      <w:lvlText w:val="o"/>
      <w:lvlJc w:val="left"/>
      <w:pPr>
        <w:ind w:left="6404" w:hanging="360"/>
      </w:pPr>
      <w:rPr>
        <w:rFonts w:ascii="Courier New" w:hAnsi="Courier New" w:cs="Courier New" w:hint="default"/>
      </w:rPr>
    </w:lvl>
    <w:lvl w:ilvl="8" w:tplc="08090005" w:tentative="1">
      <w:start w:val="1"/>
      <w:numFmt w:val="bullet"/>
      <w:lvlText w:val=""/>
      <w:lvlJc w:val="left"/>
      <w:pPr>
        <w:ind w:left="7124" w:hanging="360"/>
      </w:pPr>
      <w:rPr>
        <w:rFonts w:ascii="Wingdings" w:hAnsi="Wingdings" w:hint="default"/>
      </w:rPr>
    </w:lvl>
  </w:abstractNum>
  <w:abstractNum w:abstractNumId="41" w15:restartNumberingAfterBreak="0">
    <w:nsid w:val="66337794"/>
    <w:multiLevelType w:val="hybridMultilevel"/>
    <w:tmpl w:val="88CA47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65E7023"/>
    <w:multiLevelType w:val="hybridMultilevel"/>
    <w:tmpl w:val="9A403740"/>
    <w:lvl w:ilvl="0" w:tplc="F6584ECA">
      <w:numFmt w:val="bullet"/>
      <w:lvlText w:val="•"/>
      <w:lvlJc w:val="left"/>
      <w:pPr>
        <w:ind w:left="1080" w:hanging="360"/>
      </w:pPr>
      <w:rPr>
        <w:rFonts w:ascii="Montserrat" w:eastAsiaTheme="minorHAnsi" w:hAnsi="Montserrat"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3" w15:restartNumberingAfterBreak="0">
    <w:nsid w:val="67B97628"/>
    <w:multiLevelType w:val="hybridMultilevel"/>
    <w:tmpl w:val="50A688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7CB28B5"/>
    <w:multiLevelType w:val="hybridMultilevel"/>
    <w:tmpl w:val="D722BC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680F6335"/>
    <w:multiLevelType w:val="hybridMultilevel"/>
    <w:tmpl w:val="7CF2EC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68E272A6"/>
    <w:multiLevelType w:val="hybridMultilevel"/>
    <w:tmpl w:val="3A0426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6D192204"/>
    <w:multiLevelType w:val="hybridMultilevel"/>
    <w:tmpl w:val="576642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39A2F25"/>
    <w:multiLevelType w:val="hybridMultilevel"/>
    <w:tmpl w:val="7BB664C6"/>
    <w:lvl w:ilvl="0" w:tplc="1272E908">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7C1D43A9"/>
    <w:multiLevelType w:val="hybridMultilevel"/>
    <w:tmpl w:val="CDE6A7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92767098">
    <w:abstractNumId w:val="48"/>
  </w:num>
  <w:num w:numId="2" w16cid:durableId="1324352451">
    <w:abstractNumId w:val="29"/>
  </w:num>
  <w:num w:numId="3" w16cid:durableId="468405753">
    <w:abstractNumId w:val="23"/>
  </w:num>
  <w:num w:numId="4" w16cid:durableId="1474714326">
    <w:abstractNumId w:val="4"/>
  </w:num>
  <w:num w:numId="5" w16cid:durableId="80372868">
    <w:abstractNumId w:val="37"/>
  </w:num>
  <w:num w:numId="6" w16cid:durableId="433597738">
    <w:abstractNumId w:val="34"/>
  </w:num>
  <w:num w:numId="7" w16cid:durableId="1530949254">
    <w:abstractNumId w:val="47"/>
  </w:num>
  <w:num w:numId="8" w16cid:durableId="1936933704">
    <w:abstractNumId w:val="43"/>
  </w:num>
  <w:num w:numId="9" w16cid:durableId="2094666051">
    <w:abstractNumId w:val="20"/>
  </w:num>
  <w:num w:numId="10" w16cid:durableId="1005328707">
    <w:abstractNumId w:val="15"/>
  </w:num>
  <w:num w:numId="11" w16cid:durableId="231741077">
    <w:abstractNumId w:val="12"/>
  </w:num>
  <w:num w:numId="12" w16cid:durableId="330910842">
    <w:abstractNumId w:val="42"/>
  </w:num>
  <w:num w:numId="13" w16cid:durableId="195848720">
    <w:abstractNumId w:val="46"/>
  </w:num>
  <w:num w:numId="14" w16cid:durableId="2059695921">
    <w:abstractNumId w:val="32"/>
  </w:num>
  <w:num w:numId="15" w16cid:durableId="1326204800">
    <w:abstractNumId w:val="21"/>
  </w:num>
  <w:num w:numId="16" w16cid:durableId="893004361">
    <w:abstractNumId w:val="45"/>
  </w:num>
  <w:num w:numId="17" w16cid:durableId="302657830">
    <w:abstractNumId w:val="2"/>
  </w:num>
  <w:num w:numId="18" w16cid:durableId="1893955737">
    <w:abstractNumId w:val="41"/>
  </w:num>
  <w:num w:numId="19" w16cid:durableId="2079934764">
    <w:abstractNumId w:val="36"/>
  </w:num>
  <w:num w:numId="20" w16cid:durableId="961575490">
    <w:abstractNumId w:val="49"/>
  </w:num>
  <w:num w:numId="21" w16cid:durableId="1612393405">
    <w:abstractNumId w:val="28"/>
  </w:num>
  <w:num w:numId="22" w16cid:durableId="170336643">
    <w:abstractNumId w:val="44"/>
  </w:num>
  <w:num w:numId="23" w16cid:durableId="1197622347">
    <w:abstractNumId w:val="40"/>
  </w:num>
  <w:num w:numId="24" w16cid:durableId="188295275">
    <w:abstractNumId w:val="24"/>
  </w:num>
  <w:num w:numId="25" w16cid:durableId="642350291">
    <w:abstractNumId w:val="19"/>
  </w:num>
  <w:num w:numId="26" w16cid:durableId="1150098378">
    <w:abstractNumId w:val="39"/>
  </w:num>
  <w:num w:numId="27" w16cid:durableId="1403285725">
    <w:abstractNumId w:val="10"/>
  </w:num>
  <w:num w:numId="28" w16cid:durableId="1997755363">
    <w:abstractNumId w:val="22"/>
  </w:num>
  <w:num w:numId="29" w16cid:durableId="540018833">
    <w:abstractNumId w:val="9"/>
  </w:num>
  <w:num w:numId="30" w16cid:durableId="1336616908">
    <w:abstractNumId w:val="18"/>
  </w:num>
  <w:num w:numId="31" w16cid:durableId="221600557">
    <w:abstractNumId w:val="25"/>
  </w:num>
  <w:num w:numId="32" w16cid:durableId="2142916324">
    <w:abstractNumId w:val="27"/>
  </w:num>
  <w:num w:numId="33" w16cid:durableId="1146167078">
    <w:abstractNumId w:val="11"/>
  </w:num>
  <w:num w:numId="34" w16cid:durableId="1087994980">
    <w:abstractNumId w:val="14"/>
  </w:num>
  <w:num w:numId="35" w16cid:durableId="579601222">
    <w:abstractNumId w:val="7"/>
  </w:num>
  <w:num w:numId="36" w16cid:durableId="410273028">
    <w:abstractNumId w:val="38"/>
  </w:num>
  <w:num w:numId="37" w16cid:durableId="401024436">
    <w:abstractNumId w:val="1"/>
  </w:num>
  <w:num w:numId="38" w16cid:durableId="443040231">
    <w:abstractNumId w:val="6"/>
  </w:num>
  <w:num w:numId="39" w16cid:durableId="1123159055">
    <w:abstractNumId w:val="26"/>
  </w:num>
  <w:num w:numId="40" w16cid:durableId="3823383">
    <w:abstractNumId w:val="31"/>
  </w:num>
  <w:num w:numId="41" w16cid:durableId="604924702">
    <w:abstractNumId w:val="35"/>
  </w:num>
  <w:num w:numId="42" w16cid:durableId="417018061">
    <w:abstractNumId w:val="8"/>
  </w:num>
  <w:num w:numId="43" w16cid:durableId="201870294">
    <w:abstractNumId w:val="0"/>
  </w:num>
  <w:num w:numId="44" w16cid:durableId="735783137">
    <w:abstractNumId w:val="5"/>
  </w:num>
  <w:num w:numId="45" w16cid:durableId="1500383626">
    <w:abstractNumId w:val="13"/>
  </w:num>
  <w:num w:numId="46" w16cid:durableId="2104497087">
    <w:abstractNumId w:val="17"/>
  </w:num>
  <w:num w:numId="47" w16cid:durableId="1251162981">
    <w:abstractNumId w:val="3"/>
  </w:num>
  <w:num w:numId="48" w16cid:durableId="1130588314">
    <w:abstractNumId w:val="16"/>
  </w:num>
  <w:num w:numId="49" w16cid:durableId="1598711721">
    <w:abstractNumId w:val="33"/>
  </w:num>
  <w:num w:numId="50" w16cid:durableId="337343920">
    <w:abstractNumId w:val="30"/>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68A0"/>
    <w:rsid w:val="0000380C"/>
    <w:rsid w:val="00004D9E"/>
    <w:rsid w:val="00007746"/>
    <w:rsid w:val="000123B5"/>
    <w:rsid w:val="000154B9"/>
    <w:rsid w:val="00020ECB"/>
    <w:rsid w:val="00021B96"/>
    <w:rsid w:val="00022CCD"/>
    <w:rsid w:val="00023791"/>
    <w:rsid w:val="0002423A"/>
    <w:rsid w:val="000257B9"/>
    <w:rsid w:val="00025ED7"/>
    <w:rsid w:val="0003253B"/>
    <w:rsid w:val="00033556"/>
    <w:rsid w:val="0003517F"/>
    <w:rsid w:val="0003585D"/>
    <w:rsid w:val="00035A62"/>
    <w:rsid w:val="0004311C"/>
    <w:rsid w:val="00045142"/>
    <w:rsid w:val="00045542"/>
    <w:rsid w:val="0004606B"/>
    <w:rsid w:val="00050BD0"/>
    <w:rsid w:val="00050EF4"/>
    <w:rsid w:val="000555F3"/>
    <w:rsid w:val="00055CC0"/>
    <w:rsid w:val="0006182B"/>
    <w:rsid w:val="000620F1"/>
    <w:rsid w:val="00062F2F"/>
    <w:rsid w:val="00063099"/>
    <w:rsid w:val="0006310F"/>
    <w:rsid w:val="000736CB"/>
    <w:rsid w:val="0007547C"/>
    <w:rsid w:val="00080B3D"/>
    <w:rsid w:val="00080E60"/>
    <w:rsid w:val="00081E3A"/>
    <w:rsid w:val="00082611"/>
    <w:rsid w:val="00082BA9"/>
    <w:rsid w:val="00084A63"/>
    <w:rsid w:val="00084F26"/>
    <w:rsid w:val="0008501D"/>
    <w:rsid w:val="00086614"/>
    <w:rsid w:val="00090D9E"/>
    <w:rsid w:val="00091044"/>
    <w:rsid w:val="000932BB"/>
    <w:rsid w:val="000943D5"/>
    <w:rsid w:val="0009732B"/>
    <w:rsid w:val="000A1B7D"/>
    <w:rsid w:val="000A5C2D"/>
    <w:rsid w:val="000A78E2"/>
    <w:rsid w:val="000B1361"/>
    <w:rsid w:val="000B1C1D"/>
    <w:rsid w:val="000B6745"/>
    <w:rsid w:val="000B6B55"/>
    <w:rsid w:val="000C6BB3"/>
    <w:rsid w:val="000C76F6"/>
    <w:rsid w:val="000D3BF2"/>
    <w:rsid w:val="000D6CD3"/>
    <w:rsid w:val="000E2368"/>
    <w:rsid w:val="000E4A4F"/>
    <w:rsid w:val="000E5400"/>
    <w:rsid w:val="000F4A61"/>
    <w:rsid w:val="000F60C6"/>
    <w:rsid w:val="001023B3"/>
    <w:rsid w:val="00102A8A"/>
    <w:rsid w:val="001064EE"/>
    <w:rsid w:val="0010663C"/>
    <w:rsid w:val="00117426"/>
    <w:rsid w:val="0013059A"/>
    <w:rsid w:val="0013210F"/>
    <w:rsid w:val="001323A5"/>
    <w:rsid w:val="0013377E"/>
    <w:rsid w:val="001351CE"/>
    <w:rsid w:val="00136DA3"/>
    <w:rsid w:val="00143946"/>
    <w:rsid w:val="00144B8D"/>
    <w:rsid w:val="0014712E"/>
    <w:rsid w:val="001522A6"/>
    <w:rsid w:val="00153AFF"/>
    <w:rsid w:val="00154C07"/>
    <w:rsid w:val="001565DC"/>
    <w:rsid w:val="001614C4"/>
    <w:rsid w:val="00163E1F"/>
    <w:rsid w:val="00173DD7"/>
    <w:rsid w:val="00175F74"/>
    <w:rsid w:val="00183775"/>
    <w:rsid w:val="001864B3"/>
    <w:rsid w:val="001904F2"/>
    <w:rsid w:val="00192345"/>
    <w:rsid w:val="001A05B6"/>
    <w:rsid w:val="001A13BC"/>
    <w:rsid w:val="001A1828"/>
    <w:rsid w:val="001A4E0E"/>
    <w:rsid w:val="001B0ED1"/>
    <w:rsid w:val="001B493A"/>
    <w:rsid w:val="001B5324"/>
    <w:rsid w:val="001B7BFD"/>
    <w:rsid w:val="001C0763"/>
    <w:rsid w:val="001C0DF3"/>
    <w:rsid w:val="001C1770"/>
    <w:rsid w:val="001C3003"/>
    <w:rsid w:val="001C3333"/>
    <w:rsid w:val="001C453C"/>
    <w:rsid w:val="001D2108"/>
    <w:rsid w:val="001D2D3F"/>
    <w:rsid w:val="001D3811"/>
    <w:rsid w:val="001D7655"/>
    <w:rsid w:val="001E3367"/>
    <w:rsid w:val="001E7062"/>
    <w:rsid w:val="001E70B7"/>
    <w:rsid w:val="001E773E"/>
    <w:rsid w:val="001F6497"/>
    <w:rsid w:val="001F73AE"/>
    <w:rsid w:val="0020209B"/>
    <w:rsid w:val="002051FA"/>
    <w:rsid w:val="002055C8"/>
    <w:rsid w:val="00205A8A"/>
    <w:rsid w:val="00212842"/>
    <w:rsid w:val="00216773"/>
    <w:rsid w:val="00217373"/>
    <w:rsid w:val="002210AC"/>
    <w:rsid w:val="002210D9"/>
    <w:rsid w:val="00222271"/>
    <w:rsid w:val="002260EA"/>
    <w:rsid w:val="0022640A"/>
    <w:rsid w:val="002270B6"/>
    <w:rsid w:val="00237448"/>
    <w:rsid w:val="00240EC1"/>
    <w:rsid w:val="00244C36"/>
    <w:rsid w:val="0024551F"/>
    <w:rsid w:val="00246406"/>
    <w:rsid w:val="002506ED"/>
    <w:rsid w:val="0025381A"/>
    <w:rsid w:val="00254C37"/>
    <w:rsid w:val="00261408"/>
    <w:rsid w:val="0026436B"/>
    <w:rsid w:val="00272F9E"/>
    <w:rsid w:val="002747EA"/>
    <w:rsid w:val="00277058"/>
    <w:rsid w:val="0027775A"/>
    <w:rsid w:val="00281053"/>
    <w:rsid w:val="002834C0"/>
    <w:rsid w:val="00286481"/>
    <w:rsid w:val="00291E3A"/>
    <w:rsid w:val="00297501"/>
    <w:rsid w:val="002A629B"/>
    <w:rsid w:val="002A6906"/>
    <w:rsid w:val="002B036E"/>
    <w:rsid w:val="002B0CC5"/>
    <w:rsid w:val="002B2FCA"/>
    <w:rsid w:val="002B3186"/>
    <w:rsid w:val="002B3C52"/>
    <w:rsid w:val="002B4B9F"/>
    <w:rsid w:val="002B53D1"/>
    <w:rsid w:val="002C081D"/>
    <w:rsid w:val="002C1FD2"/>
    <w:rsid w:val="002C43CD"/>
    <w:rsid w:val="002C7C00"/>
    <w:rsid w:val="002C7EA6"/>
    <w:rsid w:val="002D0052"/>
    <w:rsid w:val="002D4750"/>
    <w:rsid w:val="002E6399"/>
    <w:rsid w:val="002F0243"/>
    <w:rsid w:val="002F0EC1"/>
    <w:rsid w:val="002F189B"/>
    <w:rsid w:val="002F285A"/>
    <w:rsid w:val="00300431"/>
    <w:rsid w:val="00302573"/>
    <w:rsid w:val="00303AE1"/>
    <w:rsid w:val="00304A8A"/>
    <w:rsid w:val="003064A4"/>
    <w:rsid w:val="00321E59"/>
    <w:rsid w:val="00324BD7"/>
    <w:rsid w:val="0032704E"/>
    <w:rsid w:val="003315C4"/>
    <w:rsid w:val="00332A45"/>
    <w:rsid w:val="00334A46"/>
    <w:rsid w:val="00341F8F"/>
    <w:rsid w:val="00344045"/>
    <w:rsid w:val="003460D6"/>
    <w:rsid w:val="00352DBF"/>
    <w:rsid w:val="00355917"/>
    <w:rsid w:val="003574F8"/>
    <w:rsid w:val="00360AAE"/>
    <w:rsid w:val="003636A7"/>
    <w:rsid w:val="00363AD9"/>
    <w:rsid w:val="00366DFA"/>
    <w:rsid w:val="0038062E"/>
    <w:rsid w:val="00382782"/>
    <w:rsid w:val="00386500"/>
    <w:rsid w:val="003872A7"/>
    <w:rsid w:val="003939F3"/>
    <w:rsid w:val="003A0EC3"/>
    <w:rsid w:val="003A246E"/>
    <w:rsid w:val="003A709E"/>
    <w:rsid w:val="003A7B01"/>
    <w:rsid w:val="003B4DA0"/>
    <w:rsid w:val="003B69C2"/>
    <w:rsid w:val="003B7F5D"/>
    <w:rsid w:val="003C08FD"/>
    <w:rsid w:val="003C214D"/>
    <w:rsid w:val="003C3880"/>
    <w:rsid w:val="003C4260"/>
    <w:rsid w:val="003C5B03"/>
    <w:rsid w:val="003C6B79"/>
    <w:rsid w:val="003D11E1"/>
    <w:rsid w:val="003D44B2"/>
    <w:rsid w:val="003D716A"/>
    <w:rsid w:val="003E03FC"/>
    <w:rsid w:val="003E0930"/>
    <w:rsid w:val="003E1C13"/>
    <w:rsid w:val="003E636A"/>
    <w:rsid w:val="003F2EB5"/>
    <w:rsid w:val="003F33D8"/>
    <w:rsid w:val="003F34EC"/>
    <w:rsid w:val="00403861"/>
    <w:rsid w:val="00403B1E"/>
    <w:rsid w:val="00405976"/>
    <w:rsid w:val="0040652B"/>
    <w:rsid w:val="00412D9A"/>
    <w:rsid w:val="00416AE6"/>
    <w:rsid w:val="00420553"/>
    <w:rsid w:val="00421211"/>
    <w:rsid w:val="004240C5"/>
    <w:rsid w:val="0044057C"/>
    <w:rsid w:val="00444432"/>
    <w:rsid w:val="00445764"/>
    <w:rsid w:val="00447228"/>
    <w:rsid w:val="00452521"/>
    <w:rsid w:val="004542C3"/>
    <w:rsid w:val="004563D3"/>
    <w:rsid w:val="00462D08"/>
    <w:rsid w:val="00470848"/>
    <w:rsid w:val="00473BA4"/>
    <w:rsid w:val="004745D9"/>
    <w:rsid w:val="00474EF2"/>
    <w:rsid w:val="004753B9"/>
    <w:rsid w:val="00477735"/>
    <w:rsid w:val="004855F3"/>
    <w:rsid w:val="00487E69"/>
    <w:rsid w:val="00490D02"/>
    <w:rsid w:val="0049284F"/>
    <w:rsid w:val="00495236"/>
    <w:rsid w:val="00495795"/>
    <w:rsid w:val="004A59A4"/>
    <w:rsid w:val="004A73D6"/>
    <w:rsid w:val="004B30A2"/>
    <w:rsid w:val="004B3C07"/>
    <w:rsid w:val="004B6ED9"/>
    <w:rsid w:val="004B7D57"/>
    <w:rsid w:val="004C00B8"/>
    <w:rsid w:val="004C0E28"/>
    <w:rsid w:val="004C1493"/>
    <w:rsid w:val="004C49CB"/>
    <w:rsid w:val="004C52B3"/>
    <w:rsid w:val="004E2A18"/>
    <w:rsid w:val="004E6C8B"/>
    <w:rsid w:val="004E766F"/>
    <w:rsid w:val="004F3BA8"/>
    <w:rsid w:val="004F4166"/>
    <w:rsid w:val="004F4C7C"/>
    <w:rsid w:val="004F70CC"/>
    <w:rsid w:val="005002DD"/>
    <w:rsid w:val="00502372"/>
    <w:rsid w:val="00510456"/>
    <w:rsid w:val="00511AB2"/>
    <w:rsid w:val="005129D2"/>
    <w:rsid w:val="00512A13"/>
    <w:rsid w:val="00514786"/>
    <w:rsid w:val="00523F5F"/>
    <w:rsid w:val="0052464A"/>
    <w:rsid w:val="00532D2D"/>
    <w:rsid w:val="005363EE"/>
    <w:rsid w:val="005368C5"/>
    <w:rsid w:val="005407EA"/>
    <w:rsid w:val="005576B2"/>
    <w:rsid w:val="00557997"/>
    <w:rsid w:val="00560E40"/>
    <w:rsid w:val="00561C4C"/>
    <w:rsid w:val="00565CC9"/>
    <w:rsid w:val="00566AEF"/>
    <w:rsid w:val="0057016F"/>
    <w:rsid w:val="00574E84"/>
    <w:rsid w:val="00585E49"/>
    <w:rsid w:val="00591C0E"/>
    <w:rsid w:val="00594902"/>
    <w:rsid w:val="0059544E"/>
    <w:rsid w:val="00595FFE"/>
    <w:rsid w:val="005970FE"/>
    <w:rsid w:val="005A1A0B"/>
    <w:rsid w:val="005A31A5"/>
    <w:rsid w:val="005A33E9"/>
    <w:rsid w:val="005A64BC"/>
    <w:rsid w:val="005C06BE"/>
    <w:rsid w:val="005C29DB"/>
    <w:rsid w:val="005C3745"/>
    <w:rsid w:val="005C4DC0"/>
    <w:rsid w:val="005C4EEA"/>
    <w:rsid w:val="005D7548"/>
    <w:rsid w:val="005E08C7"/>
    <w:rsid w:val="005E648B"/>
    <w:rsid w:val="005F5051"/>
    <w:rsid w:val="005F5337"/>
    <w:rsid w:val="005F73FE"/>
    <w:rsid w:val="00601129"/>
    <w:rsid w:val="00605BA4"/>
    <w:rsid w:val="00605F78"/>
    <w:rsid w:val="0060636E"/>
    <w:rsid w:val="00607886"/>
    <w:rsid w:val="00613F68"/>
    <w:rsid w:val="00614F71"/>
    <w:rsid w:val="0061531B"/>
    <w:rsid w:val="00615A96"/>
    <w:rsid w:val="0061745E"/>
    <w:rsid w:val="0062345F"/>
    <w:rsid w:val="00627696"/>
    <w:rsid w:val="00635E9B"/>
    <w:rsid w:val="006373E8"/>
    <w:rsid w:val="00641129"/>
    <w:rsid w:val="00644A3A"/>
    <w:rsid w:val="00647A7D"/>
    <w:rsid w:val="00647D94"/>
    <w:rsid w:val="00653221"/>
    <w:rsid w:val="006576A1"/>
    <w:rsid w:val="00661F3A"/>
    <w:rsid w:val="00666621"/>
    <w:rsid w:val="006705C9"/>
    <w:rsid w:val="00670F64"/>
    <w:rsid w:val="00672BE5"/>
    <w:rsid w:val="00677B8F"/>
    <w:rsid w:val="00681E2E"/>
    <w:rsid w:val="00682519"/>
    <w:rsid w:val="00684945"/>
    <w:rsid w:val="00686594"/>
    <w:rsid w:val="0068684B"/>
    <w:rsid w:val="00692B8A"/>
    <w:rsid w:val="00692DC3"/>
    <w:rsid w:val="00695AA8"/>
    <w:rsid w:val="006960BE"/>
    <w:rsid w:val="006A03F3"/>
    <w:rsid w:val="006A2658"/>
    <w:rsid w:val="006A3382"/>
    <w:rsid w:val="006A6844"/>
    <w:rsid w:val="006B32B6"/>
    <w:rsid w:val="006B4A19"/>
    <w:rsid w:val="006B5797"/>
    <w:rsid w:val="006C0FEC"/>
    <w:rsid w:val="006C1DBF"/>
    <w:rsid w:val="006C5A8D"/>
    <w:rsid w:val="006C63E9"/>
    <w:rsid w:val="006D082F"/>
    <w:rsid w:val="006D2030"/>
    <w:rsid w:val="006D2171"/>
    <w:rsid w:val="006D285B"/>
    <w:rsid w:val="006E1F36"/>
    <w:rsid w:val="006E354A"/>
    <w:rsid w:val="00704287"/>
    <w:rsid w:val="0070751C"/>
    <w:rsid w:val="00714573"/>
    <w:rsid w:val="00723341"/>
    <w:rsid w:val="007278CA"/>
    <w:rsid w:val="00732350"/>
    <w:rsid w:val="00735F19"/>
    <w:rsid w:val="00737676"/>
    <w:rsid w:val="00740251"/>
    <w:rsid w:val="00740DEA"/>
    <w:rsid w:val="00743DA9"/>
    <w:rsid w:val="0074755D"/>
    <w:rsid w:val="0075367B"/>
    <w:rsid w:val="00753B2F"/>
    <w:rsid w:val="00756DF1"/>
    <w:rsid w:val="007604E2"/>
    <w:rsid w:val="0076448A"/>
    <w:rsid w:val="00773574"/>
    <w:rsid w:val="007749B3"/>
    <w:rsid w:val="007764B9"/>
    <w:rsid w:val="00781E29"/>
    <w:rsid w:val="007A3398"/>
    <w:rsid w:val="007A39F3"/>
    <w:rsid w:val="007A4EF5"/>
    <w:rsid w:val="007B2599"/>
    <w:rsid w:val="007C05DA"/>
    <w:rsid w:val="007C115D"/>
    <w:rsid w:val="007C56F4"/>
    <w:rsid w:val="007C5E8D"/>
    <w:rsid w:val="007D0CCC"/>
    <w:rsid w:val="007D3EA3"/>
    <w:rsid w:val="007D795C"/>
    <w:rsid w:val="007D7A04"/>
    <w:rsid w:val="007E0524"/>
    <w:rsid w:val="007E2FA6"/>
    <w:rsid w:val="007E4401"/>
    <w:rsid w:val="007E5C0E"/>
    <w:rsid w:val="007F6DD4"/>
    <w:rsid w:val="00807D28"/>
    <w:rsid w:val="00807FDC"/>
    <w:rsid w:val="00813CF3"/>
    <w:rsid w:val="00815ACA"/>
    <w:rsid w:val="00821DB9"/>
    <w:rsid w:val="00832128"/>
    <w:rsid w:val="00833B98"/>
    <w:rsid w:val="00834B13"/>
    <w:rsid w:val="008413F4"/>
    <w:rsid w:val="00842EB2"/>
    <w:rsid w:val="00845CB9"/>
    <w:rsid w:val="00847D8A"/>
    <w:rsid w:val="00850115"/>
    <w:rsid w:val="0085227D"/>
    <w:rsid w:val="00855B83"/>
    <w:rsid w:val="0085615E"/>
    <w:rsid w:val="00861F12"/>
    <w:rsid w:val="00864365"/>
    <w:rsid w:val="00867684"/>
    <w:rsid w:val="00876D5D"/>
    <w:rsid w:val="00880525"/>
    <w:rsid w:val="00887D8A"/>
    <w:rsid w:val="008928F5"/>
    <w:rsid w:val="008946FC"/>
    <w:rsid w:val="00894F71"/>
    <w:rsid w:val="008961CA"/>
    <w:rsid w:val="008A0184"/>
    <w:rsid w:val="008A0531"/>
    <w:rsid w:val="008A1935"/>
    <w:rsid w:val="008B2B9D"/>
    <w:rsid w:val="008B3AA4"/>
    <w:rsid w:val="008B6794"/>
    <w:rsid w:val="008B78A6"/>
    <w:rsid w:val="008C397C"/>
    <w:rsid w:val="008D3135"/>
    <w:rsid w:val="008D5C44"/>
    <w:rsid w:val="008E05B9"/>
    <w:rsid w:val="008E46F2"/>
    <w:rsid w:val="008E521E"/>
    <w:rsid w:val="008E5C06"/>
    <w:rsid w:val="008E7679"/>
    <w:rsid w:val="008F6C3C"/>
    <w:rsid w:val="008F72C3"/>
    <w:rsid w:val="008F7FE2"/>
    <w:rsid w:val="00906040"/>
    <w:rsid w:val="0091228B"/>
    <w:rsid w:val="00914D8E"/>
    <w:rsid w:val="00915331"/>
    <w:rsid w:val="009171DA"/>
    <w:rsid w:val="009207A4"/>
    <w:rsid w:val="0092719C"/>
    <w:rsid w:val="00930287"/>
    <w:rsid w:val="0094089A"/>
    <w:rsid w:val="00944876"/>
    <w:rsid w:val="00945673"/>
    <w:rsid w:val="00945A1B"/>
    <w:rsid w:val="0095176D"/>
    <w:rsid w:val="00955294"/>
    <w:rsid w:val="009565B9"/>
    <w:rsid w:val="00956E50"/>
    <w:rsid w:val="00957F38"/>
    <w:rsid w:val="00963F1B"/>
    <w:rsid w:val="00965EE3"/>
    <w:rsid w:val="009730CE"/>
    <w:rsid w:val="009737C9"/>
    <w:rsid w:val="00975BF9"/>
    <w:rsid w:val="00976ECA"/>
    <w:rsid w:val="00977248"/>
    <w:rsid w:val="00977F06"/>
    <w:rsid w:val="00981407"/>
    <w:rsid w:val="0098182B"/>
    <w:rsid w:val="00983A11"/>
    <w:rsid w:val="00983EF1"/>
    <w:rsid w:val="0098496F"/>
    <w:rsid w:val="0099204E"/>
    <w:rsid w:val="00993215"/>
    <w:rsid w:val="00994111"/>
    <w:rsid w:val="009A73A3"/>
    <w:rsid w:val="009B2982"/>
    <w:rsid w:val="009B3032"/>
    <w:rsid w:val="009C03D4"/>
    <w:rsid w:val="009C11A1"/>
    <w:rsid w:val="009C135A"/>
    <w:rsid w:val="009C3AFF"/>
    <w:rsid w:val="009D4510"/>
    <w:rsid w:val="009E5527"/>
    <w:rsid w:val="009E7186"/>
    <w:rsid w:val="009F4356"/>
    <w:rsid w:val="00A0505C"/>
    <w:rsid w:val="00A11ACD"/>
    <w:rsid w:val="00A127BD"/>
    <w:rsid w:val="00A12A55"/>
    <w:rsid w:val="00A15355"/>
    <w:rsid w:val="00A174CA"/>
    <w:rsid w:val="00A236DB"/>
    <w:rsid w:val="00A30538"/>
    <w:rsid w:val="00A40833"/>
    <w:rsid w:val="00A409D8"/>
    <w:rsid w:val="00A42F61"/>
    <w:rsid w:val="00A43C67"/>
    <w:rsid w:val="00A43FA0"/>
    <w:rsid w:val="00A468CD"/>
    <w:rsid w:val="00A46FF6"/>
    <w:rsid w:val="00A478DF"/>
    <w:rsid w:val="00A539EC"/>
    <w:rsid w:val="00A57069"/>
    <w:rsid w:val="00A57481"/>
    <w:rsid w:val="00A6104A"/>
    <w:rsid w:val="00A617D3"/>
    <w:rsid w:val="00A64EA1"/>
    <w:rsid w:val="00A6522C"/>
    <w:rsid w:val="00A70AD2"/>
    <w:rsid w:val="00A71462"/>
    <w:rsid w:val="00A73A88"/>
    <w:rsid w:val="00A77278"/>
    <w:rsid w:val="00A80787"/>
    <w:rsid w:val="00A8222F"/>
    <w:rsid w:val="00A84C76"/>
    <w:rsid w:val="00A85D62"/>
    <w:rsid w:val="00A92984"/>
    <w:rsid w:val="00A974A8"/>
    <w:rsid w:val="00AA02EB"/>
    <w:rsid w:val="00AA79B4"/>
    <w:rsid w:val="00AB1598"/>
    <w:rsid w:val="00AB36E5"/>
    <w:rsid w:val="00AB3A5B"/>
    <w:rsid w:val="00AC1738"/>
    <w:rsid w:val="00AC3A8C"/>
    <w:rsid w:val="00AC6981"/>
    <w:rsid w:val="00AD19BF"/>
    <w:rsid w:val="00AD79A7"/>
    <w:rsid w:val="00AD7A3A"/>
    <w:rsid w:val="00AE1A5C"/>
    <w:rsid w:val="00AE4634"/>
    <w:rsid w:val="00AE6B22"/>
    <w:rsid w:val="00AE6EA7"/>
    <w:rsid w:val="00AF13B8"/>
    <w:rsid w:val="00AF190E"/>
    <w:rsid w:val="00AF2306"/>
    <w:rsid w:val="00B06C73"/>
    <w:rsid w:val="00B1306A"/>
    <w:rsid w:val="00B13826"/>
    <w:rsid w:val="00B14529"/>
    <w:rsid w:val="00B307B9"/>
    <w:rsid w:val="00B40792"/>
    <w:rsid w:val="00B41E09"/>
    <w:rsid w:val="00B43A80"/>
    <w:rsid w:val="00B47181"/>
    <w:rsid w:val="00B52B10"/>
    <w:rsid w:val="00B55AE4"/>
    <w:rsid w:val="00B567F8"/>
    <w:rsid w:val="00B5687B"/>
    <w:rsid w:val="00B56EF9"/>
    <w:rsid w:val="00B61BD4"/>
    <w:rsid w:val="00B70D06"/>
    <w:rsid w:val="00B7133D"/>
    <w:rsid w:val="00B724FF"/>
    <w:rsid w:val="00B800CB"/>
    <w:rsid w:val="00B80F64"/>
    <w:rsid w:val="00B84500"/>
    <w:rsid w:val="00B864A5"/>
    <w:rsid w:val="00B87584"/>
    <w:rsid w:val="00B911AA"/>
    <w:rsid w:val="00B93C80"/>
    <w:rsid w:val="00B95865"/>
    <w:rsid w:val="00B9670E"/>
    <w:rsid w:val="00BC416B"/>
    <w:rsid w:val="00BC46C3"/>
    <w:rsid w:val="00BC60D3"/>
    <w:rsid w:val="00BD0BFA"/>
    <w:rsid w:val="00BD1BAC"/>
    <w:rsid w:val="00BD4533"/>
    <w:rsid w:val="00BD4AC2"/>
    <w:rsid w:val="00BD5801"/>
    <w:rsid w:val="00BD759B"/>
    <w:rsid w:val="00BE0397"/>
    <w:rsid w:val="00BE171E"/>
    <w:rsid w:val="00BE6152"/>
    <w:rsid w:val="00BF0718"/>
    <w:rsid w:val="00BF132E"/>
    <w:rsid w:val="00BF759D"/>
    <w:rsid w:val="00C013AF"/>
    <w:rsid w:val="00C16CB9"/>
    <w:rsid w:val="00C21C84"/>
    <w:rsid w:val="00C22771"/>
    <w:rsid w:val="00C22F1C"/>
    <w:rsid w:val="00C2526C"/>
    <w:rsid w:val="00C26AD6"/>
    <w:rsid w:val="00C27CDA"/>
    <w:rsid w:val="00C27D33"/>
    <w:rsid w:val="00C33FB5"/>
    <w:rsid w:val="00C34EB7"/>
    <w:rsid w:val="00C35507"/>
    <w:rsid w:val="00C40ED7"/>
    <w:rsid w:val="00C51516"/>
    <w:rsid w:val="00C516F7"/>
    <w:rsid w:val="00C5702B"/>
    <w:rsid w:val="00C57066"/>
    <w:rsid w:val="00C60A34"/>
    <w:rsid w:val="00C64658"/>
    <w:rsid w:val="00C646FF"/>
    <w:rsid w:val="00C647AA"/>
    <w:rsid w:val="00C64E46"/>
    <w:rsid w:val="00C65A0E"/>
    <w:rsid w:val="00C67884"/>
    <w:rsid w:val="00C73E2A"/>
    <w:rsid w:val="00C74656"/>
    <w:rsid w:val="00C807DE"/>
    <w:rsid w:val="00C87478"/>
    <w:rsid w:val="00C9204B"/>
    <w:rsid w:val="00C94A91"/>
    <w:rsid w:val="00CA1A48"/>
    <w:rsid w:val="00CA3687"/>
    <w:rsid w:val="00CA6D27"/>
    <w:rsid w:val="00CB25B4"/>
    <w:rsid w:val="00CB6D94"/>
    <w:rsid w:val="00CB7347"/>
    <w:rsid w:val="00CC59CB"/>
    <w:rsid w:val="00CC65A8"/>
    <w:rsid w:val="00CC6E22"/>
    <w:rsid w:val="00CC7AEC"/>
    <w:rsid w:val="00CC7BA6"/>
    <w:rsid w:val="00CD130E"/>
    <w:rsid w:val="00CD3834"/>
    <w:rsid w:val="00CD5056"/>
    <w:rsid w:val="00CE686F"/>
    <w:rsid w:val="00CF11A0"/>
    <w:rsid w:val="00CF2637"/>
    <w:rsid w:val="00CF4305"/>
    <w:rsid w:val="00CF5A4C"/>
    <w:rsid w:val="00CF6761"/>
    <w:rsid w:val="00CF760B"/>
    <w:rsid w:val="00D03B88"/>
    <w:rsid w:val="00D1046D"/>
    <w:rsid w:val="00D10E3E"/>
    <w:rsid w:val="00D1327C"/>
    <w:rsid w:val="00D229CB"/>
    <w:rsid w:val="00D31868"/>
    <w:rsid w:val="00D42B8A"/>
    <w:rsid w:val="00D45985"/>
    <w:rsid w:val="00D45E6A"/>
    <w:rsid w:val="00D5082E"/>
    <w:rsid w:val="00D55C88"/>
    <w:rsid w:val="00D627E9"/>
    <w:rsid w:val="00D632C1"/>
    <w:rsid w:val="00D67644"/>
    <w:rsid w:val="00D734A1"/>
    <w:rsid w:val="00D73856"/>
    <w:rsid w:val="00D8445E"/>
    <w:rsid w:val="00D9386D"/>
    <w:rsid w:val="00DA28DB"/>
    <w:rsid w:val="00DA51AF"/>
    <w:rsid w:val="00DA647E"/>
    <w:rsid w:val="00DA6A12"/>
    <w:rsid w:val="00DA78E9"/>
    <w:rsid w:val="00DB03ED"/>
    <w:rsid w:val="00DB505B"/>
    <w:rsid w:val="00DC006D"/>
    <w:rsid w:val="00DC3485"/>
    <w:rsid w:val="00DC66AE"/>
    <w:rsid w:val="00DD069E"/>
    <w:rsid w:val="00DD2768"/>
    <w:rsid w:val="00DD7690"/>
    <w:rsid w:val="00DD777D"/>
    <w:rsid w:val="00DD7985"/>
    <w:rsid w:val="00DE04B3"/>
    <w:rsid w:val="00DE45BD"/>
    <w:rsid w:val="00DE4D74"/>
    <w:rsid w:val="00DF3252"/>
    <w:rsid w:val="00DF431B"/>
    <w:rsid w:val="00DF5969"/>
    <w:rsid w:val="00DF7739"/>
    <w:rsid w:val="00E050A2"/>
    <w:rsid w:val="00E11E02"/>
    <w:rsid w:val="00E154F7"/>
    <w:rsid w:val="00E159F6"/>
    <w:rsid w:val="00E17289"/>
    <w:rsid w:val="00E24E47"/>
    <w:rsid w:val="00E25452"/>
    <w:rsid w:val="00E26399"/>
    <w:rsid w:val="00E30C90"/>
    <w:rsid w:val="00E3260A"/>
    <w:rsid w:val="00E34AD0"/>
    <w:rsid w:val="00E35B01"/>
    <w:rsid w:val="00E36C1E"/>
    <w:rsid w:val="00E43F76"/>
    <w:rsid w:val="00E448A9"/>
    <w:rsid w:val="00E45774"/>
    <w:rsid w:val="00E47FA3"/>
    <w:rsid w:val="00E514DD"/>
    <w:rsid w:val="00E526A2"/>
    <w:rsid w:val="00E55D24"/>
    <w:rsid w:val="00E56CB0"/>
    <w:rsid w:val="00E57208"/>
    <w:rsid w:val="00E57789"/>
    <w:rsid w:val="00E63962"/>
    <w:rsid w:val="00E66CB7"/>
    <w:rsid w:val="00E67747"/>
    <w:rsid w:val="00E67DA5"/>
    <w:rsid w:val="00E70C59"/>
    <w:rsid w:val="00E73097"/>
    <w:rsid w:val="00E741C6"/>
    <w:rsid w:val="00E83917"/>
    <w:rsid w:val="00E8566B"/>
    <w:rsid w:val="00E86685"/>
    <w:rsid w:val="00E86B05"/>
    <w:rsid w:val="00E873AE"/>
    <w:rsid w:val="00E938FF"/>
    <w:rsid w:val="00E964A2"/>
    <w:rsid w:val="00EA291D"/>
    <w:rsid w:val="00EA5584"/>
    <w:rsid w:val="00EA6BF5"/>
    <w:rsid w:val="00EA7D68"/>
    <w:rsid w:val="00EB4008"/>
    <w:rsid w:val="00EC1309"/>
    <w:rsid w:val="00EC5CA1"/>
    <w:rsid w:val="00ED0503"/>
    <w:rsid w:val="00ED277B"/>
    <w:rsid w:val="00ED558F"/>
    <w:rsid w:val="00ED68A0"/>
    <w:rsid w:val="00EE33C0"/>
    <w:rsid w:val="00EE4DEB"/>
    <w:rsid w:val="00EE657D"/>
    <w:rsid w:val="00EE7A0D"/>
    <w:rsid w:val="00EF1117"/>
    <w:rsid w:val="00EF5CC7"/>
    <w:rsid w:val="00EF633C"/>
    <w:rsid w:val="00F03201"/>
    <w:rsid w:val="00F05056"/>
    <w:rsid w:val="00F05889"/>
    <w:rsid w:val="00F07478"/>
    <w:rsid w:val="00F07996"/>
    <w:rsid w:val="00F10841"/>
    <w:rsid w:val="00F11B9B"/>
    <w:rsid w:val="00F12990"/>
    <w:rsid w:val="00F13057"/>
    <w:rsid w:val="00F13662"/>
    <w:rsid w:val="00F1385D"/>
    <w:rsid w:val="00F13B52"/>
    <w:rsid w:val="00F142A6"/>
    <w:rsid w:val="00F150D3"/>
    <w:rsid w:val="00F23376"/>
    <w:rsid w:val="00F24E2B"/>
    <w:rsid w:val="00F30929"/>
    <w:rsid w:val="00F33BA5"/>
    <w:rsid w:val="00F341E2"/>
    <w:rsid w:val="00F36B4E"/>
    <w:rsid w:val="00F37A1D"/>
    <w:rsid w:val="00F37C7F"/>
    <w:rsid w:val="00F42424"/>
    <w:rsid w:val="00F44E5E"/>
    <w:rsid w:val="00F46076"/>
    <w:rsid w:val="00F479A4"/>
    <w:rsid w:val="00F50379"/>
    <w:rsid w:val="00F51124"/>
    <w:rsid w:val="00F516D8"/>
    <w:rsid w:val="00F55DE0"/>
    <w:rsid w:val="00F57780"/>
    <w:rsid w:val="00F70826"/>
    <w:rsid w:val="00F727D9"/>
    <w:rsid w:val="00F75994"/>
    <w:rsid w:val="00F76CAE"/>
    <w:rsid w:val="00F804EC"/>
    <w:rsid w:val="00F80975"/>
    <w:rsid w:val="00F823C0"/>
    <w:rsid w:val="00F866DA"/>
    <w:rsid w:val="00F90BB2"/>
    <w:rsid w:val="00F937E7"/>
    <w:rsid w:val="00F93D4D"/>
    <w:rsid w:val="00F94903"/>
    <w:rsid w:val="00F950F3"/>
    <w:rsid w:val="00F951F9"/>
    <w:rsid w:val="00FA116B"/>
    <w:rsid w:val="00FA5C7B"/>
    <w:rsid w:val="00FA5CA9"/>
    <w:rsid w:val="00FB0AC3"/>
    <w:rsid w:val="00FB44B0"/>
    <w:rsid w:val="00FC1329"/>
    <w:rsid w:val="00FC616E"/>
    <w:rsid w:val="00FD0ED3"/>
    <w:rsid w:val="00FE25AE"/>
    <w:rsid w:val="00FE566B"/>
    <w:rsid w:val="00FF4254"/>
    <w:rsid w:val="00FF75C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FF5DCF"/>
  <w15:chartTrackingRefBased/>
  <w15:docId w15:val="{EF225371-C51C-B447-B199-EBE6F3AA9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0ED1"/>
    <w:pPr>
      <w:spacing w:line="360" w:lineRule="auto"/>
    </w:pPr>
    <w:rPr>
      <w:rFonts w:ascii="Arial" w:hAnsi="Arial"/>
      <w:color w:val="27344C"/>
    </w:rPr>
  </w:style>
  <w:style w:type="paragraph" w:styleId="Heading1">
    <w:name w:val="heading 1"/>
    <w:basedOn w:val="Normal"/>
    <w:next w:val="Normal"/>
    <w:link w:val="Heading1Char"/>
    <w:uiPriority w:val="9"/>
    <w:qFormat/>
    <w:rsid w:val="00F05889"/>
    <w:pPr>
      <w:keepNext/>
      <w:keepLines/>
      <w:spacing w:before="240" w:line="240" w:lineRule="auto"/>
      <w:outlineLvl w:val="0"/>
    </w:pPr>
    <w:rPr>
      <w:rFonts w:eastAsiaTheme="majorEastAsia" w:cstheme="majorBidi"/>
      <w:b/>
      <w:sz w:val="36"/>
      <w:szCs w:val="32"/>
    </w:rPr>
  </w:style>
  <w:style w:type="paragraph" w:styleId="Heading2">
    <w:name w:val="heading 2"/>
    <w:basedOn w:val="Normal"/>
    <w:next w:val="Normal"/>
    <w:link w:val="Heading2Char"/>
    <w:uiPriority w:val="9"/>
    <w:unhideWhenUsed/>
    <w:qFormat/>
    <w:rsid w:val="001C3333"/>
    <w:pPr>
      <w:keepNext/>
      <w:keepLines/>
      <w:spacing w:before="40" w:line="240" w:lineRule="auto"/>
      <w:outlineLvl w:val="1"/>
    </w:pPr>
    <w:rPr>
      <w:rFonts w:eastAsiaTheme="majorEastAsia" w:cs="Times New Roman (Headings CS)"/>
      <w:b/>
      <w:caps/>
      <w:szCs w:val="26"/>
    </w:rPr>
  </w:style>
  <w:style w:type="paragraph" w:styleId="Heading3">
    <w:name w:val="heading 3"/>
    <w:basedOn w:val="Normal"/>
    <w:next w:val="Normal"/>
    <w:link w:val="Heading3Char"/>
    <w:uiPriority w:val="9"/>
    <w:unhideWhenUsed/>
    <w:qFormat/>
    <w:rsid w:val="001C3333"/>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unhideWhenUsed/>
    <w:rsid w:val="001C3333"/>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rsid w:val="001C3333"/>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rsid w:val="001C3333"/>
    <w:pPr>
      <w:keepNext/>
      <w:keepLines/>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unhideWhenUsed/>
    <w:rsid w:val="001C3333"/>
    <w:pPr>
      <w:keepNext/>
      <w:keepLines/>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unhideWhenUsed/>
    <w:rsid w:val="001C3333"/>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B32B6"/>
    <w:pPr>
      <w:tabs>
        <w:tab w:val="center" w:pos="4513"/>
        <w:tab w:val="right" w:pos="9026"/>
      </w:tabs>
      <w:spacing w:line="240" w:lineRule="auto"/>
    </w:pPr>
    <w:rPr>
      <w:color w:val="979AA8"/>
    </w:rPr>
  </w:style>
  <w:style w:type="character" w:customStyle="1" w:styleId="HeaderChar">
    <w:name w:val="Header Char"/>
    <w:basedOn w:val="DefaultParagraphFont"/>
    <w:link w:val="Header"/>
    <w:uiPriority w:val="99"/>
    <w:rsid w:val="006B32B6"/>
    <w:rPr>
      <w:rFonts w:ascii="Arial" w:hAnsi="Arial"/>
      <w:color w:val="979AA8"/>
      <w:sz w:val="20"/>
    </w:rPr>
  </w:style>
  <w:style w:type="paragraph" w:styleId="Footer">
    <w:name w:val="footer"/>
    <w:basedOn w:val="Normal"/>
    <w:link w:val="FooterChar"/>
    <w:uiPriority w:val="99"/>
    <w:unhideWhenUsed/>
    <w:rsid w:val="006B32B6"/>
    <w:pPr>
      <w:tabs>
        <w:tab w:val="center" w:pos="4513"/>
        <w:tab w:val="right" w:pos="9026"/>
      </w:tabs>
      <w:spacing w:line="240" w:lineRule="auto"/>
    </w:pPr>
    <w:rPr>
      <w:color w:val="979AA8"/>
    </w:rPr>
  </w:style>
  <w:style w:type="character" w:customStyle="1" w:styleId="FooterChar">
    <w:name w:val="Footer Char"/>
    <w:basedOn w:val="DefaultParagraphFont"/>
    <w:link w:val="Footer"/>
    <w:uiPriority w:val="99"/>
    <w:rsid w:val="006B32B6"/>
    <w:rPr>
      <w:rFonts w:ascii="Arial" w:hAnsi="Arial"/>
      <w:color w:val="979AA8"/>
      <w:sz w:val="20"/>
    </w:rPr>
  </w:style>
  <w:style w:type="paragraph" w:styleId="NormalWeb">
    <w:name w:val="Normal (Web)"/>
    <w:basedOn w:val="Normal"/>
    <w:uiPriority w:val="99"/>
    <w:semiHidden/>
    <w:unhideWhenUsed/>
    <w:rsid w:val="001E3367"/>
    <w:pPr>
      <w:spacing w:before="100" w:beforeAutospacing="1" w:after="100" w:afterAutospacing="1"/>
    </w:pPr>
    <w:rPr>
      <w:rFonts w:ascii="Times New Roman" w:eastAsia="Times New Roman" w:hAnsi="Times New Roman" w:cs="Times New Roman"/>
      <w:lang w:eastAsia="en-GB"/>
    </w:rPr>
  </w:style>
  <w:style w:type="character" w:customStyle="1" w:styleId="Heading1Char">
    <w:name w:val="Heading 1 Char"/>
    <w:basedOn w:val="DefaultParagraphFont"/>
    <w:link w:val="Heading1"/>
    <w:uiPriority w:val="9"/>
    <w:rsid w:val="00F05889"/>
    <w:rPr>
      <w:rFonts w:ascii="Arial" w:eastAsiaTheme="majorEastAsia" w:hAnsi="Arial" w:cstheme="majorBidi"/>
      <w:b/>
      <w:color w:val="27344C"/>
      <w:sz w:val="36"/>
      <w:szCs w:val="32"/>
    </w:rPr>
  </w:style>
  <w:style w:type="character" w:customStyle="1" w:styleId="Heading2Char">
    <w:name w:val="Heading 2 Char"/>
    <w:basedOn w:val="DefaultParagraphFont"/>
    <w:link w:val="Heading2"/>
    <w:uiPriority w:val="9"/>
    <w:rsid w:val="001C3333"/>
    <w:rPr>
      <w:rFonts w:ascii="Arial" w:eastAsiaTheme="majorEastAsia" w:hAnsi="Arial" w:cs="Times New Roman (Headings CS)"/>
      <w:b/>
      <w:caps/>
      <w:color w:val="27344C"/>
      <w:szCs w:val="26"/>
    </w:rPr>
  </w:style>
  <w:style w:type="paragraph" w:styleId="Title">
    <w:name w:val="Title"/>
    <w:basedOn w:val="Normal"/>
    <w:next w:val="Normal"/>
    <w:link w:val="TitleChar"/>
    <w:uiPriority w:val="10"/>
    <w:qFormat/>
    <w:rsid w:val="00945A1B"/>
    <w:pPr>
      <w:spacing w:line="240" w:lineRule="auto"/>
      <w:contextualSpacing/>
    </w:pPr>
    <w:rPr>
      <w:rFonts w:eastAsiaTheme="majorEastAsia" w:cstheme="majorBidi"/>
      <w:b/>
      <w:spacing w:val="-10"/>
      <w:kern w:val="28"/>
      <w:sz w:val="56"/>
      <w:szCs w:val="56"/>
    </w:rPr>
  </w:style>
  <w:style w:type="character" w:customStyle="1" w:styleId="TitleChar">
    <w:name w:val="Title Char"/>
    <w:basedOn w:val="DefaultParagraphFont"/>
    <w:link w:val="Title"/>
    <w:uiPriority w:val="10"/>
    <w:rsid w:val="00945A1B"/>
    <w:rPr>
      <w:rFonts w:ascii="Arial" w:eastAsiaTheme="majorEastAsia" w:hAnsi="Arial" w:cstheme="majorBidi"/>
      <w:b/>
      <w:color w:val="27344C"/>
      <w:spacing w:val="-10"/>
      <w:kern w:val="28"/>
      <w:sz w:val="56"/>
      <w:szCs w:val="56"/>
    </w:rPr>
  </w:style>
  <w:style w:type="paragraph" w:styleId="Subtitle">
    <w:name w:val="Subtitle"/>
    <w:basedOn w:val="Normal"/>
    <w:next w:val="Normal"/>
    <w:link w:val="SubtitleChar"/>
    <w:uiPriority w:val="11"/>
    <w:qFormat/>
    <w:rsid w:val="00A8222F"/>
    <w:pPr>
      <w:numPr>
        <w:ilvl w:val="1"/>
      </w:numPr>
      <w:spacing w:after="160" w:line="240" w:lineRule="auto"/>
    </w:pPr>
    <w:rPr>
      <w:rFonts w:eastAsiaTheme="minorEastAsia" w:cs="Times New Roman (Body CS)"/>
      <w:b/>
      <w:caps/>
      <w:color w:val="979AA8"/>
      <w:sz w:val="22"/>
      <w:szCs w:val="22"/>
    </w:rPr>
  </w:style>
  <w:style w:type="character" w:customStyle="1" w:styleId="SubtitleChar">
    <w:name w:val="Subtitle Char"/>
    <w:basedOn w:val="DefaultParagraphFont"/>
    <w:link w:val="Subtitle"/>
    <w:uiPriority w:val="11"/>
    <w:rsid w:val="00A8222F"/>
    <w:rPr>
      <w:rFonts w:ascii="Arial" w:eastAsiaTheme="minorEastAsia" w:hAnsi="Arial" w:cs="Times New Roman (Body CS)"/>
      <w:b/>
      <w:caps/>
      <w:color w:val="979AA8"/>
      <w:sz w:val="22"/>
      <w:szCs w:val="22"/>
    </w:rPr>
  </w:style>
  <w:style w:type="character" w:styleId="SubtleEmphasis">
    <w:name w:val="Subtle Emphasis"/>
    <w:basedOn w:val="DefaultParagraphFont"/>
    <w:uiPriority w:val="19"/>
    <w:qFormat/>
    <w:rsid w:val="00832128"/>
    <w:rPr>
      <w:rFonts w:ascii="Arial" w:hAnsi="Arial"/>
      <w:b w:val="0"/>
      <w:i/>
      <w:iCs/>
      <w:color w:val="27344C"/>
    </w:rPr>
  </w:style>
  <w:style w:type="character" w:styleId="Emphasis">
    <w:name w:val="Emphasis"/>
    <w:basedOn w:val="DefaultParagraphFont"/>
    <w:uiPriority w:val="20"/>
    <w:qFormat/>
    <w:rsid w:val="00832128"/>
    <w:rPr>
      <w:rFonts w:ascii="Arial" w:hAnsi="Arial"/>
      <w:b/>
      <w:i/>
      <w:iCs/>
    </w:rPr>
  </w:style>
  <w:style w:type="character" w:styleId="IntenseEmphasis">
    <w:name w:val="Intense Emphasis"/>
    <w:basedOn w:val="DefaultParagraphFont"/>
    <w:uiPriority w:val="21"/>
    <w:qFormat/>
    <w:rsid w:val="006B32B6"/>
    <w:rPr>
      <w:i/>
      <w:iCs/>
      <w:color w:val="27344C"/>
    </w:rPr>
  </w:style>
  <w:style w:type="character" w:styleId="Strong">
    <w:name w:val="Strong"/>
    <w:basedOn w:val="DefaultParagraphFont"/>
    <w:uiPriority w:val="22"/>
    <w:qFormat/>
    <w:rsid w:val="00832128"/>
    <w:rPr>
      <w:b/>
      <w:bCs/>
    </w:rPr>
  </w:style>
  <w:style w:type="paragraph" w:styleId="Quote">
    <w:name w:val="Quote"/>
    <w:basedOn w:val="Normal"/>
    <w:next w:val="Normal"/>
    <w:link w:val="QuoteChar"/>
    <w:uiPriority w:val="29"/>
    <w:qFormat/>
    <w:rsid w:val="00944876"/>
    <w:pPr>
      <w:spacing w:before="200" w:after="160"/>
      <w:ind w:left="864" w:right="864"/>
      <w:jc w:val="center"/>
    </w:pPr>
    <w:rPr>
      <w:rFonts w:ascii="Times New Roman" w:hAnsi="Times New Roman"/>
      <w:i/>
      <w:iCs/>
    </w:rPr>
  </w:style>
  <w:style w:type="character" w:customStyle="1" w:styleId="QuoteChar">
    <w:name w:val="Quote Char"/>
    <w:basedOn w:val="DefaultParagraphFont"/>
    <w:link w:val="Quote"/>
    <w:uiPriority w:val="29"/>
    <w:rsid w:val="00944876"/>
    <w:rPr>
      <w:rFonts w:ascii="Times New Roman" w:hAnsi="Times New Roman"/>
      <w:i/>
      <w:iCs/>
      <w:color w:val="27344C"/>
      <w:sz w:val="20"/>
    </w:rPr>
  </w:style>
  <w:style w:type="paragraph" w:styleId="IntenseQuote">
    <w:name w:val="Intense Quote"/>
    <w:basedOn w:val="Normal"/>
    <w:next w:val="Normal"/>
    <w:link w:val="IntenseQuoteChar"/>
    <w:uiPriority w:val="30"/>
    <w:qFormat/>
    <w:rsid w:val="008946FC"/>
    <w:pPr>
      <w:pBdr>
        <w:top w:val="single" w:sz="4" w:space="10" w:color="4472C4" w:themeColor="accent1"/>
        <w:bottom w:val="single" w:sz="4" w:space="10" w:color="4472C4" w:themeColor="accent1"/>
      </w:pBdr>
      <w:spacing w:before="360" w:after="360"/>
      <w:ind w:left="864" w:right="864"/>
      <w:jc w:val="center"/>
    </w:pPr>
    <w:rPr>
      <w:i/>
      <w:iCs/>
    </w:rPr>
  </w:style>
  <w:style w:type="character" w:customStyle="1" w:styleId="IntenseQuoteChar">
    <w:name w:val="Intense Quote Char"/>
    <w:basedOn w:val="DefaultParagraphFont"/>
    <w:link w:val="IntenseQuote"/>
    <w:uiPriority w:val="30"/>
    <w:rsid w:val="008946FC"/>
    <w:rPr>
      <w:rFonts w:ascii="Arial" w:hAnsi="Arial"/>
      <w:i/>
      <w:iCs/>
      <w:color w:val="27344C"/>
      <w:sz w:val="20"/>
    </w:rPr>
  </w:style>
  <w:style w:type="character" w:styleId="SubtleReference">
    <w:name w:val="Subtle Reference"/>
    <w:basedOn w:val="DefaultParagraphFont"/>
    <w:uiPriority w:val="31"/>
    <w:qFormat/>
    <w:rsid w:val="008946FC"/>
    <w:rPr>
      <w:smallCaps/>
      <w:color w:val="979AA8"/>
    </w:rPr>
  </w:style>
  <w:style w:type="character" w:styleId="IntenseReference">
    <w:name w:val="Intense Reference"/>
    <w:basedOn w:val="DefaultParagraphFont"/>
    <w:uiPriority w:val="32"/>
    <w:rsid w:val="006B32B6"/>
    <w:rPr>
      <w:b/>
      <w:bCs/>
      <w:smallCaps/>
      <w:color w:val="979AA8"/>
      <w:spacing w:val="5"/>
    </w:rPr>
  </w:style>
  <w:style w:type="paragraph" w:styleId="NoSpacing">
    <w:name w:val="No Spacing"/>
    <w:uiPriority w:val="1"/>
    <w:qFormat/>
    <w:rsid w:val="006B32B6"/>
    <w:rPr>
      <w:rFonts w:ascii="Arial" w:hAnsi="Arial"/>
      <w:color w:val="27344C"/>
      <w:sz w:val="20"/>
    </w:rPr>
  </w:style>
  <w:style w:type="character" w:customStyle="1" w:styleId="Heading3Char">
    <w:name w:val="Heading 3 Char"/>
    <w:basedOn w:val="DefaultParagraphFont"/>
    <w:link w:val="Heading3"/>
    <w:uiPriority w:val="9"/>
    <w:rsid w:val="001C3333"/>
    <w:rPr>
      <w:rFonts w:asciiTheme="majorHAnsi" w:eastAsiaTheme="majorEastAsia" w:hAnsiTheme="majorHAnsi" w:cstheme="majorBidi"/>
      <w:color w:val="1F3763" w:themeColor="accent1" w:themeShade="7F"/>
    </w:rPr>
  </w:style>
  <w:style w:type="character" w:customStyle="1" w:styleId="Heading4Char">
    <w:name w:val="Heading 4 Char"/>
    <w:basedOn w:val="DefaultParagraphFont"/>
    <w:link w:val="Heading4"/>
    <w:uiPriority w:val="9"/>
    <w:rsid w:val="001C3333"/>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rsid w:val="001C3333"/>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rsid w:val="001C3333"/>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rsid w:val="001C3333"/>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rsid w:val="001C3333"/>
    <w:rPr>
      <w:rFonts w:asciiTheme="majorHAnsi" w:eastAsiaTheme="majorEastAsia" w:hAnsiTheme="majorHAnsi" w:cstheme="majorBidi"/>
      <w:color w:val="272727" w:themeColor="text1" w:themeTint="D8"/>
      <w:sz w:val="21"/>
      <w:szCs w:val="21"/>
    </w:rPr>
  </w:style>
  <w:style w:type="character" w:styleId="PageNumber">
    <w:name w:val="page number"/>
    <w:basedOn w:val="DefaultParagraphFont"/>
    <w:uiPriority w:val="99"/>
    <w:semiHidden/>
    <w:unhideWhenUsed/>
    <w:rsid w:val="00091044"/>
  </w:style>
  <w:style w:type="table" w:styleId="TableGrid">
    <w:name w:val="Table Grid"/>
    <w:basedOn w:val="TableNormal"/>
    <w:uiPriority w:val="39"/>
    <w:rsid w:val="000910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Akapit z listą BS,Outlines a.b.c.,List_Paragraph,Multilevel para_II,Akapit z lista BS,List Paragraph1,Normal bullet 2,body 2,List1,Forth level,Numbered List,1st level - Bullet List Paragraph,Lettre d'introduction,Paragrafo elenco,Bullet,L"/>
    <w:basedOn w:val="Normal"/>
    <w:link w:val="ListParagraphChar"/>
    <w:uiPriority w:val="34"/>
    <w:qFormat/>
    <w:rsid w:val="00C60A34"/>
    <w:pPr>
      <w:spacing w:line="240" w:lineRule="auto"/>
      <w:ind w:left="720"/>
      <w:contextualSpacing/>
    </w:pPr>
    <w:rPr>
      <w:rFonts w:asciiTheme="minorHAnsi" w:hAnsiTheme="minorHAnsi"/>
      <w:color w:val="auto"/>
    </w:rPr>
  </w:style>
  <w:style w:type="character" w:customStyle="1" w:styleId="ListParagraphChar">
    <w:name w:val="List Paragraph Char"/>
    <w:aliases w:val="Akapit z listą BS Char,Outlines a.b.c. Char,List_Paragraph Char,Multilevel para_II Char,Akapit z lista BS Char,List Paragraph1 Char,Normal bullet 2 Char,body 2 Char,List1 Char,Forth level Char,Numbered List Char,Paragrafo elenco Char"/>
    <w:link w:val="ListParagraph"/>
    <w:uiPriority w:val="34"/>
    <w:qFormat/>
    <w:locked/>
    <w:rsid w:val="00C60A34"/>
  </w:style>
  <w:style w:type="character" w:styleId="PlaceholderText">
    <w:name w:val="Placeholder Text"/>
    <w:basedOn w:val="DefaultParagraphFont"/>
    <w:uiPriority w:val="99"/>
    <w:semiHidden/>
    <w:rsid w:val="008961CA"/>
    <w:rPr>
      <w:color w:val="808080"/>
    </w:rPr>
  </w:style>
  <w:style w:type="character" w:customStyle="1" w:styleId="apple-converted-space">
    <w:name w:val="apple-converted-space"/>
    <w:basedOn w:val="DefaultParagraphFont"/>
    <w:rsid w:val="00445764"/>
  </w:style>
  <w:style w:type="paragraph" w:styleId="BalloonText">
    <w:name w:val="Balloon Text"/>
    <w:basedOn w:val="Normal"/>
    <w:link w:val="BalloonTextChar"/>
    <w:uiPriority w:val="99"/>
    <w:semiHidden/>
    <w:unhideWhenUsed/>
    <w:rsid w:val="00246406"/>
    <w:pPr>
      <w:spacing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46406"/>
    <w:rPr>
      <w:rFonts w:ascii="Times New Roman" w:hAnsi="Times New Roman" w:cs="Times New Roman"/>
      <w:color w:val="27344C"/>
      <w:sz w:val="18"/>
      <w:szCs w:val="18"/>
    </w:rPr>
  </w:style>
  <w:style w:type="paragraph" w:styleId="FootnoteText">
    <w:name w:val="footnote text"/>
    <w:basedOn w:val="Normal"/>
    <w:link w:val="FootnoteTextChar"/>
    <w:uiPriority w:val="99"/>
    <w:semiHidden/>
    <w:unhideWhenUsed/>
    <w:rsid w:val="005E648B"/>
    <w:pPr>
      <w:spacing w:line="240" w:lineRule="auto"/>
    </w:pPr>
    <w:rPr>
      <w:sz w:val="20"/>
      <w:szCs w:val="20"/>
    </w:rPr>
  </w:style>
  <w:style w:type="character" w:customStyle="1" w:styleId="FootnoteTextChar">
    <w:name w:val="Footnote Text Char"/>
    <w:basedOn w:val="DefaultParagraphFont"/>
    <w:link w:val="FootnoteText"/>
    <w:uiPriority w:val="99"/>
    <w:semiHidden/>
    <w:rsid w:val="005E648B"/>
    <w:rPr>
      <w:rFonts w:ascii="Arial" w:hAnsi="Arial"/>
      <w:color w:val="27344C"/>
      <w:sz w:val="20"/>
      <w:szCs w:val="20"/>
    </w:rPr>
  </w:style>
  <w:style w:type="character" w:styleId="FootnoteReference">
    <w:name w:val="footnote reference"/>
    <w:basedOn w:val="DefaultParagraphFont"/>
    <w:uiPriority w:val="99"/>
    <w:semiHidden/>
    <w:unhideWhenUsed/>
    <w:rsid w:val="005E648B"/>
    <w:rPr>
      <w:vertAlign w:val="superscript"/>
    </w:rPr>
  </w:style>
  <w:style w:type="character" w:styleId="CommentReference">
    <w:name w:val="annotation reference"/>
    <w:basedOn w:val="DefaultParagraphFont"/>
    <w:uiPriority w:val="99"/>
    <w:unhideWhenUsed/>
    <w:rsid w:val="00F516D8"/>
    <w:rPr>
      <w:sz w:val="16"/>
      <w:szCs w:val="16"/>
    </w:rPr>
  </w:style>
  <w:style w:type="paragraph" w:styleId="CommentText">
    <w:name w:val="annotation text"/>
    <w:basedOn w:val="Normal"/>
    <w:link w:val="CommentTextChar"/>
    <w:uiPriority w:val="99"/>
    <w:unhideWhenUsed/>
    <w:rsid w:val="00F516D8"/>
    <w:pPr>
      <w:spacing w:line="240" w:lineRule="auto"/>
    </w:pPr>
    <w:rPr>
      <w:sz w:val="20"/>
      <w:szCs w:val="20"/>
    </w:rPr>
  </w:style>
  <w:style w:type="character" w:customStyle="1" w:styleId="CommentTextChar">
    <w:name w:val="Comment Text Char"/>
    <w:basedOn w:val="DefaultParagraphFont"/>
    <w:link w:val="CommentText"/>
    <w:uiPriority w:val="99"/>
    <w:rsid w:val="00F516D8"/>
    <w:rPr>
      <w:rFonts w:ascii="Arial" w:hAnsi="Arial"/>
      <w:color w:val="27344C"/>
      <w:sz w:val="20"/>
      <w:szCs w:val="20"/>
    </w:rPr>
  </w:style>
  <w:style w:type="paragraph" w:styleId="CommentSubject">
    <w:name w:val="annotation subject"/>
    <w:basedOn w:val="CommentText"/>
    <w:next w:val="CommentText"/>
    <w:link w:val="CommentSubjectChar"/>
    <w:uiPriority w:val="99"/>
    <w:semiHidden/>
    <w:unhideWhenUsed/>
    <w:rsid w:val="00F516D8"/>
    <w:rPr>
      <w:b/>
      <w:bCs/>
    </w:rPr>
  </w:style>
  <w:style w:type="character" w:customStyle="1" w:styleId="CommentSubjectChar">
    <w:name w:val="Comment Subject Char"/>
    <w:basedOn w:val="CommentTextChar"/>
    <w:link w:val="CommentSubject"/>
    <w:uiPriority w:val="99"/>
    <w:semiHidden/>
    <w:rsid w:val="00F516D8"/>
    <w:rPr>
      <w:rFonts w:ascii="Arial" w:hAnsi="Arial"/>
      <w:b/>
      <w:bCs/>
      <w:color w:val="27344C"/>
      <w:sz w:val="20"/>
      <w:szCs w:val="20"/>
    </w:rPr>
  </w:style>
  <w:style w:type="paragraph" w:styleId="ListNumber2">
    <w:name w:val="List Number 2"/>
    <w:basedOn w:val="Normal"/>
    <w:rsid w:val="001A13BC"/>
    <w:pPr>
      <w:numPr>
        <w:numId w:val="45"/>
      </w:numPr>
      <w:jc w:val="both"/>
    </w:pPr>
    <w:rPr>
      <w:rFonts w:cs="Arial"/>
      <w:szCs w:val="20"/>
      <w:lang w:eastAsia="el-GR"/>
    </w:rPr>
  </w:style>
  <w:style w:type="paragraph" w:customStyle="1" w:styleId="bullet">
    <w:name w:val="bullet"/>
    <w:basedOn w:val="Normal"/>
    <w:rsid w:val="006B4A19"/>
    <w:pPr>
      <w:numPr>
        <w:numId w:val="47"/>
      </w:numPr>
    </w:pPr>
    <w:rPr>
      <w:rFonts w:cs="Arial"/>
      <w:lang w:val="en-RO"/>
    </w:rPr>
  </w:style>
  <w:style w:type="character" w:styleId="Hyperlink">
    <w:name w:val="Hyperlink"/>
    <w:uiPriority w:val="99"/>
    <w:rsid w:val="00A77278"/>
    <w:rPr>
      <w:color w:val="0000FF"/>
      <w:u w:val="single"/>
    </w:rPr>
  </w:style>
  <w:style w:type="character" w:styleId="FollowedHyperlink">
    <w:name w:val="FollowedHyperlink"/>
    <w:basedOn w:val="DefaultParagraphFont"/>
    <w:uiPriority w:val="99"/>
    <w:semiHidden/>
    <w:unhideWhenUsed/>
    <w:rsid w:val="00C647AA"/>
    <w:rPr>
      <w:color w:val="954F72" w:themeColor="followedHyperlink"/>
      <w:u w:val="single"/>
    </w:rPr>
  </w:style>
  <w:style w:type="character" w:styleId="UnresolvedMention">
    <w:name w:val="Unresolved Mention"/>
    <w:basedOn w:val="DefaultParagraphFont"/>
    <w:uiPriority w:val="99"/>
    <w:semiHidden/>
    <w:unhideWhenUsed/>
    <w:rsid w:val="001C45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692780">
      <w:bodyDiv w:val="1"/>
      <w:marLeft w:val="0"/>
      <w:marRight w:val="0"/>
      <w:marTop w:val="0"/>
      <w:marBottom w:val="0"/>
      <w:divBdr>
        <w:top w:val="none" w:sz="0" w:space="0" w:color="auto"/>
        <w:left w:val="none" w:sz="0" w:space="0" w:color="auto"/>
        <w:bottom w:val="none" w:sz="0" w:space="0" w:color="auto"/>
        <w:right w:val="none" w:sz="0" w:space="0" w:color="auto"/>
      </w:divBdr>
    </w:div>
    <w:div w:id="276106711">
      <w:bodyDiv w:val="1"/>
      <w:marLeft w:val="0"/>
      <w:marRight w:val="0"/>
      <w:marTop w:val="0"/>
      <w:marBottom w:val="0"/>
      <w:divBdr>
        <w:top w:val="none" w:sz="0" w:space="0" w:color="auto"/>
        <w:left w:val="none" w:sz="0" w:space="0" w:color="auto"/>
        <w:bottom w:val="none" w:sz="0" w:space="0" w:color="auto"/>
        <w:right w:val="none" w:sz="0" w:space="0" w:color="auto"/>
      </w:divBdr>
    </w:div>
    <w:div w:id="661547321">
      <w:bodyDiv w:val="1"/>
      <w:marLeft w:val="0"/>
      <w:marRight w:val="0"/>
      <w:marTop w:val="0"/>
      <w:marBottom w:val="0"/>
      <w:divBdr>
        <w:top w:val="none" w:sz="0" w:space="0" w:color="auto"/>
        <w:left w:val="none" w:sz="0" w:space="0" w:color="auto"/>
        <w:bottom w:val="none" w:sz="0" w:space="0" w:color="auto"/>
        <w:right w:val="none" w:sz="0" w:space="0" w:color="auto"/>
      </w:divBdr>
    </w:div>
    <w:div w:id="940995098">
      <w:bodyDiv w:val="1"/>
      <w:marLeft w:val="0"/>
      <w:marRight w:val="0"/>
      <w:marTop w:val="0"/>
      <w:marBottom w:val="0"/>
      <w:divBdr>
        <w:top w:val="none" w:sz="0" w:space="0" w:color="auto"/>
        <w:left w:val="none" w:sz="0" w:space="0" w:color="auto"/>
        <w:bottom w:val="none" w:sz="0" w:space="0" w:color="auto"/>
        <w:right w:val="none" w:sz="0" w:space="0" w:color="auto"/>
      </w:divBdr>
    </w:div>
    <w:div w:id="1266495351">
      <w:bodyDiv w:val="1"/>
      <w:marLeft w:val="0"/>
      <w:marRight w:val="0"/>
      <w:marTop w:val="0"/>
      <w:marBottom w:val="0"/>
      <w:divBdr>
        <w:top w:val="none" w:sz="0" w:space="0" w:color="auto"/>
        <w:left w:val="none" w:sz="0" w:space="0" w:color="auto"/>
        <w:bottom w:val="none" w:sz="0" w:space="0" w:color="auto"/>
        <w:right w:val="none" w:sz="0" w:space="0" w:color="auto"/>
      </w:divBdr>
    </w:div>
    <w:div w:id="1566404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ortal.onrc.ro/ONRCPortalWeb/ONRCPortal.porta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renascc.eu" TargetMode="Externa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image" Target="media/image5.emf"/><Relationship Id="rId2" Type="http://schemas.openxmlformats.org/officeDocument/2006/relationships/image" Target="media/image4.emf"/><Relationship Id="rId1" Type="http://schemas.openxmlformats.org/officeDocument/2006/relationships/image" Target="media/image3.png"/></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RO/ALL/?uri=CELEX%3A52021XC0916%2803%29"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813FC5-AD6A-DD42-9EA3-A6B2A7DE86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40</Pages>
  <Words>9918</Words>
  <Characters>56533</Characters>
  <Application>Microsoft Office Word</Application>
  <DocSecurity>0</DocSecurity>
  <Lines>471</Lines>
  <Paragraphs>132</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66319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Marius Olariu</cp:lastModifiedBy>
  <cp:revision>15</cp:revision>
  <cp:lastPrinted>2024-02-21T12:43:00Z</cp:lastPrinted>
  <dcterms:created xsi:type="dcterms:W3CDTF">2024-02-21T08:46:00Z</dcterms:created>
  <dcterms:modified xsi:type="dcterms:W3CDTF">2024-02-22T11:37:00Z</dcterms:modified>
</cp:coreProperties>
</file>