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A51C8" w14:textId="23500780" w:rsidR="006F155F" w:rsidRPr="006C426C" w:rsidRDefault="008F7B1B" w:rsidP="007B27B7">
      <w:pPr>
        <w:pStyle w:val="BodyText"/>
        <w:ind w:left="0"/>
        <w:rPr>
          <w:noProof/>
          <w:color w:val="984806" w:themeColor="accent6" w:themeShade="80"/>
        </w:rPr>
        <w:sectPr w:rsidR="006F155F" w:rsidRPr="006C426C" w:rsidSect="005A7472">
          <w:headerReference w:type="default" r:id="rId8"/>
          <w:type w:val="continuous"/>
          <w:pgSz w:w="12240" w:h="15840"/>
          <w:pgMar w:top="420" w:right="758" w:bottom="280" w:left="1134" w:header="720" w:footer="720" w:gutter="0"/>
          <w:cols w:space="720"/>
          <w:docGrid w:linePitch="299"/>
        </w:sectPr>
      </w:pPr>
      <w:r w:rsidRPr="006C426C">
        <w:rPr>
          <w:noProof/>
          <w:color w:val="984806" w:themeColor="accent6" w:themeShade="80"/>
        </w:rPr>
        <w:t xml:space="preserve"> </w:t>
      </w:r>
      <w:r w:rsidR="00491B37" w:rsidRPr="006C426C">
        <w:rPr>
          <w:noProof/>
          <w:color w:val="984806" w:themeColor="accent6" w:themeShade="80"/>
        </w:rPr>
        <w:t xml:space="preserve"> </w:t>
      </w:r>
    </w:p>
    <w:p w14:paraId="760EBD3F" w14:textId="59027792" w:rsidR="006F155F" w:rsidRPr="006C426C" w:rsidRDefault="00486967" w:rsidP="007B27B7">
      <w:pPr>
        <w:rPr>
          <w:noProof/>
          <w:sz w:val="24"/>
          <w:szCs w:val="24"/>
        </w:rPr>
        <w:sectPr w:rsidR="006F155F" w:rsidRPr="006C426C" w:rsidSect="007B27B7">
          <w:type w:val="continuous"/>
          <w:pgSz w:w="12240" w:h="15840"/>
          <w:pgMar w:top="420" w:right="758" w:bottom="280" w:left="1134" w:header="720" w:footer="720" w:gutter="0"/>
          <w:cols w:num="3" w:space="720" w:equalWidth="0">
            <w:col w:w="3029" w:space="1165"/>
            <w:col w:w="1870" w:space="1242"/>
            <w:col w:w="3574"/>
          </w:cols>
        </w:sectPr>
      </w:pPr>
      <w:r w:rsidRPr="006C426C">
        <w:rPr>
          <w:b/>
          <w:noProof/>
          <w:spacing w:val="1"/>
          <w:sz w:val="24"/>
          <w:szCs w:val="24"/>
        </w:rPr>
        <w:t xml:space="preserve"> </w:t>
      </w:r>
    </w:p>
    <w:p w14:paraId="2E303730" w14:textId="1C6D7DDD" w:rsidR="006F155F" w:rsidRPr="006C426C" w:rsidRDefault="00C435E6" w:rsidP="007B27B7">
      <w:pPr>
        <w:rPr>
          <w:b/>
          <w:noProof/>
          <w:sz w:val="24"/>
          <w:szCs w:val="24"/>
        </w:rPr>
      </w:pPr>
      <w:bookmarkStart w:id="0" w:name="_Hlk112852845"/>
      <w:r w:rsidRPr="006C426C">
        <w:rPr>
          <w:b/>
          <w:noProof/>
          <w:sz w:val="24"/>
          <w:szCs w:val="24"/>
        </w:rPr>
        <w:t xml:space="preserve">Programul-cheie 1: Surse regenerabile de energie și stocarea energiei </w:t>
      </w:r>
    </w:p>
    <w:bookmarkEnd w:id="0"/>
    <w:p w14:paraId="0AC205AE" w14:textId="41C2E18F" w:rsidR="006F155F" w:rsidRPr="006C426C" w:rsidRDefault="0000233E" w:rsidP="007B27B7">
      <w:pPr>
        <w:pStyle w:val="BodyText"/>
        <w:ind w:left="0"/>
        <w:rPr>
          <w:b/>
          <w:noProof/>
        </w:rPr>
      </w:pPr>
      <w:r w:rsidRPr="006C426C">
        <w:rPr>
          <w:b/>
          <w:noProof/>
        </w:rPr>
        <w:tab/>
      </w:r>
    </w:p>
    <w:p w14:paraId="014137BB" w14:textId="77777777" w:rsidR="004C2C29" w:rsidRPr="006C426C" w:rsidRDefault="004C2C29" w:rsidP="007B27B7">
      <w:pPr>
        <w:pStyle w:val="BodyText"/>
        <w:ind w:left="0"/>
        <w:rPr>
          <w:b/>
          <w:noProof/>
        </w:rPr>
      </w:pPr>
    </w:p>
    <w:p w14:paraId="5E12FCBA" w14:textId="0DE7CB23" w:rsidR="007E6E79" w:rsidRPr="006C426C" w:rsidRDefault="004C2C29" w:rsidP="00ED6329">
      <w:pPr>
        <w:pStyle w:val="BodyText"/>
        <w:ind w:left="0"/>
        <w:jc w:val="right"/>
        <w:rPr>
          <w:b/>
          <w:noProof/>
        </w:rPr>
      </w:pPr>
      <w:r w:rsidRPr="006C426C">
        <w:rPr>
          <w:b/>
          <w:noProof/>
        </w:rPr>
        <w:tab/>
      </w:r>
      <w:r w:rsidRPr="006C426C">
        <w:rPr>
          <w:b/>
          <w:noProof/>
        </w:rPr>
        <w:tab/>
      </w:r>
      <w:r w:rsidRPr="006C426C">
        <w:rPr>
          <w:b/>
          <w:noProof/>
        </w:rPr>
        <w:tab/>
      </w:r>
      <w:r w:rsidRPr="006C426C">
        <w:rPr>
          <w:b/>
          <w:noProof/>
        </w:rPr>
        <w:tab/>
      </w:r>
      <w:r w:rsidRPr="006C426C">
        <w:rPr>
          <w:b/>
          <w:noProof/>
        </w:rPr>
        <w:tab/>
      </w:r>
      <w:r w:rsidRPr="006C426C">
        <w:rPr>
          <w:b/>
          <w:noProof/>
        </w:rPr>
        <w:tab/>
      </w:r>
      <w:r w:rsidRPr="006C426C">
        <w:rPr>
          <w:b/>
          <w:noProof/>
        </w:rPr>
        <w:tab/>
      </w:r>
      <w:r w:rsidRPr="006C426C">
        <w:rPr>
          <w:b/>
          <w:noProof/>
        </w:rPr>
        <w:tab/>
      </w:r>
      <w:r w:rsidRPr="006C426C">
        <w:rPr>
          <w:b/>
          <w:noProof/>
        </w:rPr>
        <w:tab/>
      </w:r>
      <w:r w:rsidRPr="006C426C">
        <w:rPr>
          <w:b/>
          <w:noProof/>
        </w:rPr>
        <w:tab/>
      </w:r>
      <w:r w:rsidRPr="006C426C">
        <w:rPr>
          <w:b/>
          <w:noProof/>
        </w:rPr>
        <w:tab/>
      </w:r>
      <w:r w:rsidRPr="006C426C">
        <w:rPr>
          <w:b/>
          <w:noProof/>
        </w:rPr>
        <w:tab/>
      </w:r>
      <w:r w:rsidRPr="006C426C">
        <w:rPr>
          <w:b/>
          <w:noProof/>
        </w:rPr>
        <w:tab/>
      </w:r>
      <w:r w:rsidR="0038485B" w:rsidRPr="006C426C">
        <w:rPr>
          <w:b/>
          <w:noProof/>
        </w:rPr>
        <w:tab/>
      </w:r>
      <w:r w:rsidR="0038485B" w:rsidRPr="006C426C">
        <w:rPr>
          <w:b/>
          <w:noProof/>
        </w:rPr>
        <w:tab/>
      </w:r>
      <w:r w:rsidR="0038485B" w:rsidRPr="006C426C">
        <w:rPr>
          <w:b/>
          <w:noProof/>
        </w:rPr>
        <w:tab/>
      </w:r>
      <w:r w:rsidR="0038485B" w:rsidRPr="006C426C">
        <w:rPr>
          <w:b/>
          <w:noProof/>
        </w:rPr>
        <w:tab/>
      </w:r>
      <w:r w:rsidR="0038485B" w:rsidRPr="006C426C">
        <w:rPr>
          <w:b/>
          <w:noProof/>
        </w:rPr>
        <w:tab/>
      </w:r>
      <w:r w:rsidR="0038485B" w:rsidRPr="006C426C">
        <w:rPr>
          <w:b/>
          <w:noProof/>
        </w:rPr>
        <w:tab/>
      </w:r>
      <w:r w:rsidR="0038485B" w:rsidRPr="006C426C">
        <w:rPr>
          <w:b/>
          <w:noProof/>
        </w:rPr>
        <w:tab/>
      </w:r>
      <w:r w:rsidR="0038485B" w:rsidRPr="006C426C">
        <w:rPr>
          <w:b/>
          <w:noProof/>
        </w:rPr>
        <w:tab/>
      </w:r>
      <w:r w:rsidR="0038485B" w:rsidRPr="006C426C">
        <w:rPr>
          <w:b/>
          <w:noProof/>
        </w:rPr>
        <w:tab/>
      </w:r>
      <w:r w:rsidR="0038485B" w:rsidRPr="006C426C">
        <w:rPr>
          <w:b/>
          <w:noProof/>
        </w:rPr>
        <w:tab/>
      </w:r>
      <w:r w:rsidR="0038485B" w:rsidRPr="006C426C">
        <w:rPr>
          <w:b/>
          <w:noProof/>
        </w:rPr>
        <w:tab/>
      </w:r>
      <w:r w:rsidR="0038485B" w:rsidRPr="006C426C">
        <w:rPr>
          <w:b/>
          <w:noProof/>
        </w:rPr>
        <w:tab/>
        <w:t xml:space="preserve">                            </w:t>
      </w:r>
      <w:r w:rsidR="007E6E79" w:rsidRPr="006C426C">
        <w:rPr>
          <w:b/>
          <w:noProof/>
        </w:rPr>
        <w:t>Anexa</w:t>
      </w:r>
    </w:p>
    <w:p w14:paraId="0701515E" w14:textId="55264CB1" w:rsidR="006F155F" w:rsidRPr="006C426C" w:rsidRDefault="007A793F" w:rsidP="00ED6329">
      <w:pPr>
        <w:pStyle w:val="BodyText"/>
        <w:ind w:left="0"/>
        <w:jc w:val="right"/>
        <w:rPr>
          <w:b/>
          <w:noProof/>
        </w:rPr>
      </w:pPr>
      <w:r w:rsidRPr="006C426C">
        <w:rPr>
          <w:b/>
          <w:noProof/>
        </w:rPr>
        <w:t xml:space="preserve">  </w:t>
      </w:r>
      <w:r w:rsidR="0038485B" w:rsidRPr="006C426C">
        <w:rPr>
          <w:b/>
          <w:noProof/>
        </w:rPr>
        <w:tab/>
      </w:r>
      <w:r w:rsidR="0038485B" w:rsidRPr="006C426C">
        <w:rPr>
          <w:b/>
          <w:noProof/>
        </w:rPr>
        <w:tab/>
      </w:r>
      <w:r w:rsidR="0038485B" w:rsidRPr="006C426C">
        <w:rPr>
          <w:b/>
          <w:noProof/>
        </w:rPr>
        <w:tab/>
      </w:r>
      <w:r w:rsidR="0038485B" w:rsidRPr="006C426C">
        <w:rPr>
          <w:b/>
          <w:noProof/>
        </w:rPr>
        <w:tab/>
      </w:r>
      <w:r w:rsidR="0038485B" w:rsidRPr="006C426C">
        <w:rPr>
          <w:b/>
          <w:noProof/>
        </w:rPr>
        <w:tab/>
        <w:t xml:space="preserve">        </w:t>
      </w:r>
      <w:r w:rsidR="007E6E79" w:rsidRPr="006C426C">
        <w:rPr>
          <w:b/>
          <w:noProof/>
        </w:rPr>
        <w:t>la Ordinul ministrului energi</w:t>
      </w:r>
      <w:r w:rsidR="00BF1F16" w:rsidRPr="006C426C">
        <w:rPr>
          <w:b/>
          <w:noProof/>
        </w:rPr>
        <w:t>ei</w:t>
      </w:r>
      <w:r w:rsidR="007E6E79" w:rsidRPr="006C426C">
        <w:rPr>
          <w:b/>
          <w:noProof/>
        </w:rPr>
        <w:t xml:space="preserve"> nr. </w:t>
      </w:r>
      <w:r w:rsidR="007307BA" w:rsidRPr="006C426C">
        <w:rPr>
          <w:b/>
          <w:noProof/>
        </w:rPr>
        <w:t>..........</w:t>
      </w:r>
      <w:r w:rsidR="007E6E79" w:rsidRPr="006C426C">
        <w:rPr>
          <w:b/>
          <w:noProof/>
        </w:rPr>
        <w:t>/..</w:t>
      </w:r>
      <w:r w:rsidR="007307BA" w:rsidRPr="006C426C">
        <w:rPr>
          <w:b/>
          <w:noProof/>
        </w:rPr>
        <w:t>.....</w:t>
      </w:r>
      <w:r w:rsidR="0038485B" w:rsidRPr="006C426C">
        <w:rPr>
          <w:b/>
          <w:noProof/>
        </w:rPr>
        <w:t>......................</w:t>
      </w:r>
      <w:r w:rsidR="007307BA" w:rsidRPr="006C426C">
        <w:rPr>
          <w:b/>
          <w:noProof/>
        </w:rPr>
        <w:t>..</w:t>
      </w:r>
      <w:r w:rsidR="007E6E79" w:rsidRPr="006C426C">
        <w:rPr>
          <w:b/>
          <w:noProof/>
        </w:rPr>
        <w:t>..</w:t>
      </w:r>
    </w:p>
    <w:p w14:paraId="589B44B6" w14:textId="77777777" w:rsidR="006F155F" w:rsidRPr="006C426C" w:rsidRDefault="006F155F" w:rsidP="007B27B7">
      <w:pPr>
        <w:pStyle w:val="BodyText"/>
        <w:ind w:left="0"/>
        <w:rPr>
          <w:b/>
          <w:noProof/>
        </w:rPr>
      </w:pPr>
    </w:p>
    <w:p w14:paraId="30A23BC7" w14:textId="77777777" w:rsidR="000C290B" w:rsidRPr="006C426C" w:rsidRDefault="000C290B" w:rsidP="007B27B7">
      <w:pPr>
        <w:pStyle w:val="Title"/>
        <w:ind w:left="0" w:right="0"/>
        <w:rPr>
          <w:noProof/>
          <w:sz w:val="24"/>
          <w:szCs w:val="24"/>
        </w:rPr>
      </w:pPr>
    </w:p>
    <w:p w14:paraId="4A098D83" w14:textId="3D9A73F9" w:rsidR="000C290B" w:rsidRPr="006C426C" w:rsidRDefault="000C290B" w:rsidP="007B27B7">
      <w:pPr>
        <w:pStyle w:val="Title"/>
        <w:ind w:left="0" w:right="0"/>
        <w:rPr>
          <w:noProof/>
          <w:sz w:val="24"/>
          <w:szCs w:val="24"/>
        </w:rPr>
      </w:pPr>
    </w:p>
    <w:p w14:paraId="695FE648" w14:textId="1F12354B" w:rsidR="009921CB" w:rsidRPr="006C426C" w:rsidRDefault="009921CB" w:rsidP="007B27B7">
      <w:pPr>
        <w:pStyle w:val="Title"/>
        <w:ind w:left="0" w:right="0"/>
        <w:rPr>
          <w:noProof/>
          <w:sz w:val="24"/>
          <w:szCs w:val="24"/>
        </w:rPr>
      </w:pPr>
    </w:p>
    <w:p w14:paraId="18934F9F" w14:textId="66624447" w:rsidR="009921CB" w:rsidRPr="006C426C" w:rsidRDefault="009921CB" w:rsidP="007B27B7">
      <w:pPr>
        <w:pStyle w:val="Title"/>
        <w:ind w:left="0" w:right="0"/>
        <w:rPr>
          <w:noProof/>
          <w:sz w:val="24"/>
          <w:szCs w:val="24"/>
        </w:rPr>
      </w:pPr>
    </w:p>
    <w:p w14:paraId="62E23680" w14:textId="1B51BD1F" w:rsidR="009921CB" w:rsidRPr="006C426C" w:rsidRDefault="009921CB" w:rsidP="007B27B7">
      <w:pPr>
        <w:pStyle w:val="Title"/>
        <w:ind w:left="0" w:right="0"/>
        <w:rPr>
          <w:noProof/>
          <w:sz w:val="24"/>
          <w:szCs w:val="24"/>
        </w:rPr>
      </w:pPr>
    </w:p>
    <w:p w14:paraId="46FE4FA2" w14:textId="77777777" w:rsidR="00EF6533" w:rsidRPr="006C426C" w:rsidRDefault="00EF6533" w:rsidP="007B27B7">
      <w:pPr>
        <w:pStyle w:val="Title"/>
        <w:ind w:left="0" w:right="0"/>
        <w:rPr>
          <w:noProof/>
          <w:sz w:val="24"/>
          <w:szCs w:val="24"/>
        </w:rPr>
      </w:pPr>
    </w:p>
    <w:p w14:paraId="29D101F7" w14:textId="77777777" w:rsidR="009921CB" w:rsidRPr="006C426C" w:rsidRDefault="009921CB" w:rsidP="007B27B7">
      <w:pPr>
        <w:pStyle w:val="Title"/>
        <w:ind w:left="0" w:right="0"/>
        <w:rPr>
          <w:noProof/>
          <w:sz w:val="24"/>
          <w:szCs w:val="24"/>
        </w:rPr>
      </w:pPr>
    </w:p>
    <w:p w14:paraId="57A7D17C" w14:textId="577FC761" w:rsidR="006F155F" w:rsidRPr="006C426C" w:rsidRDefault="00486967" w:rsidP="00ED6329">
      <w:pPr>
        <w:pStyle w:val="Title"/>
        <w:tabs>
          <w:tab w:val="left" w:pos="9781"/>
        </w:tabs>
        <w:ind w:left="0" w:right="0"/>
        <w:rPr>
          <w:color w:val="006FC0"/>
          <w:sz w:val="32"/>
          <w:szCs w:val="32"/>
        </w:rPr>
      </w:pPr>
      <w:r w:rsidRPr="006C426C">
        <w:rPr>
          <w:color w:val="006FC0"/>
          <w:sz w:val="32"/>
          <w:szCs w:val="32"/>
        </w:rPr>
        <w:t>GHID</w:t>
      </w:r>
      <w:r w:rsidR="00F22F74" w:rsidRPr="006C426C">
        <w:rPr>
          <w:color w:val="006FC0"/>
          <w:sz w:val="32"/>
          <w:szCs w:val="32"/>
        </w:rPr>
        <w:t>UL</w:t>
      </w:r>
      <w:r w:rsidRPr="006C426C">
        <w:rPr>
          <w:color w:val="006FC0"/>
          <w:sz w:val="32"/>
          <w:szCs w:val="32"/>
        </w:rPr>
        <w:t xml:space="preserve"> S</w:t>
      </w:r>
      <w:r w:rsidR="00F22F74" w:rsidRPr="006C426C">
        <w:rPr>
          <w:color w:val="006FC0"/>
          <w:sz w:val="32"/>
          <w:szCs w:val="32"/>
        </w:rPr>
        <w:t>OLICITANTULUI</w:t>
      </w:r>
    </w:p>
    <w:p w14:paraId="19D82694" w14:textId="77777777" w:rsidR="00574443" w:rsidRPr="006C426C" w:rsidRDefault="00574443" w:rsidP="00ED6329">
      <w:pPr>
        <w:pStyle w:val="Title"/>
        <w:tabs>
          <w:tab w:val="left" w:pos="9781"/>
        </w:tabs>
        <w:ind w:left="0" w:right="0"/>
        <w:rPr>
          <w:noProof/>
          <w:sz w:val="24"/>
          <w:szCs w:val="24"/>
        </w:rPr>
      </w:pPr>
    </w:p>
    <w:p w14:paraId="5C1C53F1" w14:textId="636215CD" w:rsidR="006F155F" w:rsidRPr="006C426C" w:rsidRDefault="00574443" w:rsidP="007B27B7">
      <w:pPr>
        <w:jc w:val="center"/>
        <w:rPr>
          <w:b/>
          <w:noProof/>
          <w:sz w:val="28"/>
          <w:szCs w:val="28"/>
        </w:rPr>
      </w:pPr>
      <w:r w:rsidRPr="006C426C">
        <w:rPr>
          <w:b/>
          <w:noProof/>
          <w:sz w:val="28"/>
          <w:szCs w:val="28"/>
        </w:rPr>
        <w:t>Condiții specifice de accesare a finan</w:t>
      </w:r>
      <w:r w:rsidR="00EA2D99" w:rsidRPr="006C426C">
        <w:rPr>
          <w:b/>
          <w:noProof/>
          <w:sz w:val="28"/>
          <w:szCs w:val="28"/>
        </w:rPr>
        <w:t>ț</w:t>
      </w:r>
      <w:r w:rsidRPr="006C426C">
        <w:rPr>
          <w:b/>
          <w:noProof/>
          <w:sz w:val="28"/>
          <w:szCs w:val="28"/>
        </w:rPr>
        <w:t>ării</w:t>
      </w:r>
      <w:r w:rsidR="005428FE" w:rsidRPr="006C426C">
        <w:rPr>
          <w:b/>
          <w:noProof/>
          <w:sz w:val="28"/>
          <w:szCs w:val="28"/>
        </w:rPr>
        <w:t xml:space="preserve"> </w:t>
      </w:r>
      <w:r w:rsidR="005428FE" w:rsidRPr="006C426C">
        <w:rPr>
          <w:b/>
          <w:sz w:val="28"/>
          <w:szCs w:val="28"/>
        </w:rPr>
        <w:t>din Fondul pentru modernizare</w:t>
      </w:r>
    </w:p>
    <w:p w14:paraId="6C2470B1" w14:textId="77777777" w:rsidR="006F155F" w:rsidRPr="006C426C" w:rsidRDefault="006F155F" w:rsidP="007B27B7">
      <w:pPr>
        <w:pStyle w:val="BodyText"/>
        <w:ind w:left="0"/>
        <w:jc w:val="center"/>
        <w:rPr>
          <w:b/>
          <w:noProof/>
          <w:sz w:val="28"/>
          <w:szCs w:val="28"/>
        </w:rPr>
      </w:pPr>
    </w:p>
    <w:p w14:paraId="43F5CB65" w14:textId="77777777" w:rsidR="00574443" w:rsidRPr="006C426C" w:rsidRDefault="00574443" w:rsidP="007B27B7">
      <w:pPr>
        <w:pStyle w:val="BodyText"/>
        <w:ind w:left="0"/>
        <w:jc w:val="center"/>
        <w:rPr>
          <w:b/>
          <w:noProof/>
        </w:rPr>
      </w:pPr>
    </w:p>
    <w:p w14:paraId="74D11DF1" w14:textId="77777777" w:rsidR="00574443" w:rsidRPr="006C426C" w:rsidRDefault="00574443" w:rsidP="00ED6329">
      <w:pPr>
        <w:jc w:val="center"/>
        <w:rPr>
          <w:b/>
          <w:bCs/>
          <w:noProof/>
          <w:sz w:val="28"/>
          <w:szCs w:val="28"/>
        </w:rPr>
      </w:pPr>
    </w:p>
    <w:p w14:paraId="19424829" w14:textId="74F76476" w:rsidR="00E34C8D" w:rsidRPr="006C426C" w:rsidRDefault="00F25F32" w:rsidP="0093521C">
      <w:pPr>
        <w:pStyle w:val="BodyText"/>
        <w:spacing w:line="360" w:lineRule="auto"/>
        <w:ind w:left="0"/>
        <w:jc w:val="center"/>
        <w:rPr>
          <w:b/>
          <w:noProof/>
          <w:color w:val="EE0000"/>
          <w:sz w:val="28"/>
          <w:szCs w:val="28"/>
        </w:rPr>
      </w:pPr>
      <w:bookmarkStart w:id="1" w:name="_Toc142982255"/>
      <w:bookmarkStart w:id="2" w:name="_Hlk142493997"/>
      <w:bookmarkStart w:id="3" w:name="_Hlk180421748"/>
      <w:r w:rsidRPr="006C426C">
        <w:rPr>
          <w:b/>
          <w:noProof/>
          <w:color w:val="EE0000"/>
          <w:sz w:val="28"/>
          <w:szCs w:val="28"/>
        </w:rPr>
        <w:t xml:space="preserve">Sprijinirea investițiilor în </w:t>
      </w:r>
      <w:bookmarkStart w:id="4" w:name="_Hlk166843161"/>
      <w:r w:rsidRPr="006C426C">
        <w:rPr>
          <w:b/>
          <w:noProof/>
          <w:color w:val="EE0000"/>
          <w:sz w:val="28"/>
          <w:szCs w:val="28"/>
        </w:rPr>
        <w:t xml:space="preserve">dezvoltarea </w:t>
      </w:r>
      <w:bookmarkEnd w:id="1"/>
      <w:bookmarkEnd w:id="2"/>
      <w:bookmarkEnd w:id="3"/>
      <w:bookmarkEnd w:id="4"/>
      <w:r w:rsidR="00714EDC" w:rsidRPr="006C426C">
        <w:rPr>
          <w:b/>
          <w:noProof/>
          <w:color w:val="EE0000"/>
          <w:sz w:val="28"/>
          <w:szCs w:val="28"/>
        </w:rPr>
        <w:t xml:space="preserve">instalațiilor </w:t>
      </w:r>
      <w:r w:rsidR="00E34C8D" w:rsidRPr="006C426C">
        <w:rPr>
          <w:b/>
          <w:noProof/>
          <w:color w:val="EE0000"/>
          <w:sz w:val="28"/>
          <w:szCs w:val="28"/>
        </w:rPr>
        <w:t>autonome (stand-alone) de stocare în baterii a energiei electrice</w:t>
      </w:r>
      <w:r w:rsidR="00F84CD0" w:rsidRPr="006C426C">
        <w:rPr>
          <w:b/>
          <w:noProof/>
          <w:color w:val="EE0000"/>
          <w:sz w:val="28"/>
          <w:szCs w:val="28"/>
        </w:rPr>
        <w:t>,</w:t>
      </w:r>
      <w:r w:rsidR="00E34C8D" w:rsidRPr="006C426C">
        <w:rPr>
          <w:b/>
          <w:noProof/>
          <w:color w:val="EE0000"/>
          <w:sz w:val="28"/>
          <w:szCs w:val="28"/>
        </w:rPr>
        <w:t xml:space="preserve"> cu finanțare din Fondul pentru modernizare</w:t>
      </w:r>
    </w:p>
    <w:p w14:paraId="04B4BE3B" w14:textId="24F2A12C" w:rsidR="00E15E62" w:rsidRPr="006C426C" w:rsidRDefault="00E15E62" w:rsidP="007B27B7">
      <w:pPr>
        <w:pStyle w:val="BodyText"/>
        <w:ind w:left="0"/>
        <w:rPr>
          <w:b/>
          <w:noProof/>
          <w:color w:val="EE0000"/>
          <w:sz w:val="28"/>
          <w:szCs w:val="28"/>
        </w:rPr>
      </w:pPr>
    </w:p>
    <w:p w14:paraId="0B1DD042" w14:textId="11CB1B18" w:rsidR="00E15E62" w:rsidRPr="006C426C" w:rsidRDefault="00E15E62" w:rsidP="007B27B7">
      <w:pPr>
        <w:pStyle w:val="BodyText"/>
        <w:ind w:left="0"/>
        <w:rPr>
          <w:b/>
          <w:noProof/>
          <w:color w:val="984806" w:themeColor="accent6" w:themeShade="80"/>
        </w:rPr>
      </w:pPr>
    </w:p>
    <w:p w14:paraId="5403C4DC" w14:textId="77777777" w:rsidR="00653A67" w:rsidRPr="006C426C" w:rsidRDefault="00653A67" w:rsidP="007B27B7">
      <w:pPr>
        <w:pStyle w:val="BodyText"/>
        <w:ind w:left="0"/>
        <w:rPr>
          <w:b/>
          <w:noProof/>
          <w:color w:val="984806" w:themeColor="accent6" w:themeShade="80"/>
        </w:rPr>
      </w:pPr>
    </w:p>
    <w:p w14:paraId="467A4D9A" w14:textId="77777777" w:rsidR="00653A67" w:rsidRPr="006C426C" w:rsidRDefault="00653A67" w:rsidP="007B27B7">
      <w:pPr>
        <w:pStyle w:val="BodyText"/>
        <w:ind w:left="0"/>
        <w:rPr>
          <w:b/>
          <w:noProof/>
          <w:color w:val="984806" w:themeColor="accent6" w:themeShade="80"/>
        </w:rPr>
      </w:pPr>
    </w:p>
    <w:p w14:paraId="635FDE98" w14:textId="77777777" w:rsidR="005A7484" w:rsidRPr="006C426C" w:rsidRDefault="005A7484" w:rsidP="007B27B7">
      <w:pPr>
        <w:pStyle w:val="BodyText"/>
        <w:ind w:left="0"/>
        <w:rPr>
          <w:b/>
          <w:noProof/>
          <w:color w:val="984806" w:themeColor="accent6" w:themeShade="80"/>
        </w:rPr>
      </w:pPr>
    </w:p>
    <w:p w14:paraId="692E80BB" w14:textId="77777777" w:rsidR="006F155F" w:rsidRPr="006C426C" w:rsidRDefault="006F155F" w:rsidP="007B27B7">
      <w:pPr>
        <w:pStyle w:val="BodyText"/>
        <w:ind w:left="0"/>
        <w:rPr>
          <w:b/>
          <w:noProof/>
          <w:color w:val="984806" w:themeColor="accent6" w:themeShade="80"/>
        </w:rPr>
      </w:pPr>
    </w:p>
    <w:p w14:paraId="7A051CB4" w14:textId="4AA273F8" w:rsidR="006F155F" w:rsidRPr="006C426C" w:rsidRDefault="00486967" w:rsidP="007B27B7">
      <w:pPr>
        <w:jc w:val="center"/>
        <w:rPr>
          <w:noProof/>
          <w:sz w:val="24"/>
          <w:szCs w:val="24"/>
        </w:rPr>
        <w:sectPr w:rsidR="006F155F" w:rsidRPr="006C426C" w:rsidSect="00ED6329">
          <w:type w:val="continuous"/>
          <w:pgSz w:w="12240" w:h="15840"/>
          <w:pgMar w:top="420" w:right="758" w:bottom="280" w:left="1134" w:header="720" w:footer="720" w:gutter="0"/>
          <w:cols w:space="720"/>
        </w:sectPr>
      </w:pPr>
      <w:r w:rsidRPr="006C426C">
        <w:rPr>
          <w:b/>
          <w:noProof/>
          <w:sz w:val="24"/>
          <w:szCs w:val="24"/>
        </w:rPr>
        <w:t>202</w:t>
      </w:r>
      <w:r w:rsidR="00992C62" w:rsidRPr="006C426C">
        <w:rPr>
          <w:b/>
          <w:bCs/>
          <w:noProof/>
          <w:sz w:val="24"/>
          <w:szCs w:val="24"/>
        </w:rPr>
        <w:t xml:space="preserve">6 </w:t>
      </w:r>
    </w:p>
    <w:sdt>
      <w:sdtPr>
        <w:rPr>
          <w:rFonts w:ascii="Times New Roman" w:eastAsia="Times New Roman" w:hAnsi="Times New Roman" w:cs="Times New Roman"/>
          <w:noProof/>
          <w:color w:val="984806" w:themeColor="accent6" w:themeShade="80"/>
          <w:sz w:val="24"/>
          <w:szCs w:val="24"/>
          <w:lang w:val="ro-RO"/>
        </w:rPr>
        <w:id w:val="1489059995"/>
        <w:docPartObj>
          <w:docPartGallery w:val="Table of Contents"/>
          <w:docPartUnique/>
        </w:docPartObj>
      </w:sdtPr>
      <w:sdtEndPr>
        <w:rPr>
          <w:b/>
          <w:bCs/>
        </w:rPr>
      </w:sdtEndPr>
      <w:sdtContent>
        <w:p w14:paraId="0B291268" w14:textId="04E5C5AE" w:rsidR="00687E61" w:rsidRPr="006C426C" w:rsidRDefault="00687E61" w:rsidP="00ED6329">
          <w:pPr>
            <w:pStyle w:val="TOCHeading"/>
            <w:rPr>
              <w:rFonts w:ascii="Times New Roman" w:hAnsi="Times New Roman" w:cs="Times New Roman"/>
              <w:noProof/>
              <w:color w:val="auto"/>
              <w:sz w:val="24"/>
              <w:szCs w:val="24"/>
              <w:lang w:val="ro-RO"/>
            </w:rPr>
          </w:pPr>
          <w:r w:rsidRPr="006C426C">
            <w:rPr>
              <w:rFonts w:ascii="Times New Roman" w:hAnsi="Times New Roman" w:cs="Times New Roman"/>
              <w:noProof/>
              <w:color w:val="auto"/>
              <w:sz w:val="24"/>
              <w:szCs w:val="24"/>
              <w:lang w:val="ro-RO"/>
            </w:rPr>
            <w:t>C</w:t>
          </w:r>
          <w:r w:rsidR="009A392D" w:rsidRPr="006C426C">
            <w:rPr>
              <w:rFonts w:ascii="Times New Roman" w:hAnsi="Times New Roman" w:cs="Times New Roman"/>
              <w:noProof/>
              <w:color w:val="auto"/>
              <w:sz w:val="24"/>
              <w:szCs w:val="24"/>
              <w:lang w:val="ro-RO"/>
            </w:rPr>
            <w:t>uprins</w:t>
          </w:r>
        </w:p>
        <w:p w14:paraId="7FCEB7C8" w14:textId="5D7612CE" w:rsidR="00C66BD2" w:rsidRPr="006C426C" w:rsidRDefault="00687E61" w:rsidP="00ED731E">
          <w:pPr>
            <w:pStyle w:val="TOC1"/>
            <w:tabs>
              <w:tab w:val="right" w:leader="dot" w:pos="10286"/>
            </w:tabs>
            <w:jc w:val="both"/>
            <w:rPr>
              <w:rFonts w:eastAsiaTheme="minorEastAsia"/>
              <w:b w:val="0"/>
              <w:bCs w:val="0"/>
              <w:noProof/>
              <w:kern w:val="2"/>
              <w:sz w:val="24"/>
              <w:szCs w:val="24"/>
              <w14:ligatures w14:val="standardContextual"/>
            </w:rPr>
          </w:pPr>
          <w:r w:rsidRPr="006C426C">
            <w:rPr>
              <w:noProof/>
              <w:sz w:val="24"/>
              <w:szCs w:val="24"/>
            </w:rPr>
            <w:fldChar w:fldCharType="begin"/>
          </w:r>
          <w:r w:rsidRPr="006C426C">
            <w:rPr>
              <w:noProof/>
              <w:sz w:val="24"/>
              <w:szCs w:val="24"/>
            </w:rPr>
            <w:instrText xml:space="preserve"> TOC \o "1-3" \h \z \u </w:instrText>
          </w:r>
          <w:r w:rsidRPr="006C426C">
            <w:rPr>
              <w:noProof/>
              <w:sz w:val="24"/>
              <w:szCs w:val="24"/>
            </w:rPr>
            <w:fldChar w:fldCharType="separate"/>
          </w:r>
          <w:hyperlink w:anchor="_Toc189398406" w:history="1">
            <w:r w:rsidR="00C66BD2" w:rsidRPr="006C426C">
              <w:rPr>
                <w:rStyle w:val="Hyperlink"/>
                <w:noProof/>
                <w:sz w:val="24"/>
                <w:szCs w:val="24"/>
              </w:rPr>
              <w:t>CAPITOLUL 1. INFORMAȚII DESPRE PROCEDURA DE SELECȚIE A PROIECTELOR</w:t>
            </w:r>
            <w:r w:rsidR="00C66BD2" w:rsidRPr="006C426C">
              <w:rPr>
                <w:noProof/>
                <w:webHidden/>
                <w:sz w:val="24"/>
                <w:szCs w:val="24"/>
              </w:rPr>
              <w:tab/>
            </w:r>
            <w:r w:rsidR="00C66BD2" w:rsidRPr="006C426C">
              <w:rPr>
                <w:noProof/>
                <w:webHidden/>
                <w:sz w:val="24"/>
                <w:szCs w:val="24"/>
              </w:rPr>
              <w:fldChar w:fldCharType="begin"/>
            </w:r>
            <w:r w:rsidR="00C66BD2" w:rsidRPr="006C426C">
              <w:rPr>
                <w:noProof/>
                <w:webHidden/>
                <w:sz w:val="24"/>
                <w:szCs w:val="24"/>
              </w:rPr>
              <w:instrText xml:space="preserve"> PAGEREF _Toc189398406 \h </w:instrText>
            </w:r>
            <w:r w:rsidR="00C66BD2" w:rsidRPr="006C426C">
              <w:rPr>
                <w:noProof/>
                <w:webHidden/>
                <w:sz w:val="24"/>
                <w:szCs w:val="24"/>
              </w:rPr>
            </w:r>
            <w:r w:rsidR="00C66BD2" w:rsidRPr="006C426C">
              <w:rPr>
                <w:noProof/>
                <w:webHidden/>
                <w:sz w:val="24"/>
                <w:szCs w:val="24"/>
              </w:rPr>
              <w:fldChar w:fldCharType="separate"/>
            </w:r>
            <w:r w:rsidR="00565D69" w:rsidRPr="006C426C">
              <w:rPr>
                <w:noProof/>
                <w:webHidden/>
                <w:sz w:val="24"/>
                <w:szCs w:val="24"/>
              </w:rPr>
              <w:t>3</w:t>
            </w:r>
            <w:r w:rsidR="00C66BD2" w:rsidRPr="006C426C">
              <w:rPr>
                <w:noProof/>
                <w:webHidden/>
                <w:sz w:val="24"/>
                <w:szCs w:val="24"/>
              </w:rPr>
              <w:fldChar w:fldCharType="end"/>
            </w:r>
          </w:hyperlink>
        </w:p>
        <w:p w14:paraId="386D707D" w14:textId="535F2895" w:rsidR="00C66BD2" w:rsidRPr="006C426C" w:rsidRDefault="00C66BD2">
          <w:pPr>
            <w:pStyle w:val="TOC2"/>
            <w:tabs>
              <w:tab w:val="right" w:leader="dot" w:pos="10286"/>
            </w:tabs>
            <w:rPr>
              <w:rFonts w:eastAsiaTheme="minorEastAsia"/>
              <w:b w:val="0"/>
              <w:bCs w:val="0"/>
              <w:noProof/>
              <w:kern w:val="2"/>
              <w:sz w:val="24"/>
              <w:szCs w:val="24"/>
              <w14:ligatures w14:val="standardContextual"/>
            </w:rPr>
          </w:pPr>
          <w:hyperlink w:anchor="_Toc189398407" w:history="1">
            <w:r w:rsidRPr="006C426C">
              <w:rPr>
                <w:rStyle w:val="Hyperlink"/>
                <w:noProof/>
                <w:sz w:val="24"/>
                <w:szCs w:val="24"/>
              </w:rPr>
              <w:t>1.1. Domeniul de investiţii aferent și obiectivul specific</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_Toc189398407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4</w:t>
            </w:r>
            <w:r w:rsidRPr="006C426C">
              <w:rPr>
                <w:noProof/>
                <w:webHidden/>
                <w:sz w:val="24"/>
                <w:szCs w:val="24"/>
              </w:rPr>
              <w:fldChar w:fldCharType="end"/>
            </w:r>
          </w:hyperlink>
        </w:p>
        <w:p w14:paraId="59813690" w14:textId="40022474" w:rsidR="00C66BD2" w:rsidRPr="006C426C" w:rsidRDefault="00C66BD2">
          <w:pPr>
            <w:pStyle w:val="TOC3"/>
            <w:tabs>
              <w:tab w:val="right" w:leader="dot" w:pos="10286"/>
            </w:tabs>
            <w:rPr>
              <w:rFonts w:eastAsiaTheme="minorEastAsia"/>
              <w:b w:val="0"/>
              <w:bCs w:val="0"/>
              <w:i w:val="0"/>
              <w:iCs w:val="0"/>
              <w:noProof/>
              <w:kern w:val="2"/>
              <w:sz w:val="24"/>
              <w:szCs w:val="24"/>
              <w14:ligatures w14:val="standardContextual"/>
            </w:rPr>
          </w:pPr>
          <w:hyperlink w:anchor="_Toc189398408" w:history="1">
            <w:r w:rsidRPr="006C426C">
              <w:rPr>
                <w:rStyle w:val="Hyperlink"/>
                <w:noProof/>
                <w:sz w:val="24"/>
                <w:szCs w:val="24"/>
              </w:rPr>
              <w:t>1.1.1. Definiții</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_Toc189398408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7</w:t>
            </w:r>
            <w:r w:rsidRPr="006C426C">
              <w:rPr>
                <w:noProof/>
                <w:webHidden/>
                <w:sz w:val="24"/>
                <w:szCs w:val="24"/>
              </w:rPr>
              <w:fldChar w:fldCharType="end"/>
            </w:r>
          </w:hyperlink>
        </w:p>
        <w:p w14:paraId="4D171345" w14:textId="23016F91" w:rsidR="00C66BD2" w:rsidRPr="006C426C" w:rsidRDefault="00C66BD2">
          <w:pPr>
            <w:pStyle w:val="TOC2"/>
            <w:tabs>
              <w:tab w:val="right" w:leader="dot" w:pos="10286"/>
            </w:tabs>
            <w:rPr>
              <w:rFonts w:eastAsiaTheme="minorEastAsia"/>
              <w:b w:val="0"/>
              <w:bCs w:val="0"/>
              <w:noProof/>
              <w:kern w:val="2"/>
              <w:sz w:val="24"/>
              <w:szCs w:val="24"/>
              <w14:ligatures w14:val="standardContextual"/>
            </w:rPr>
          </w:pPr>
          <w:hyperlink w:anchor="_Toc189398409" w:history="1">
            <w:r w:rsidRPr="006C426C">
              <w:rPr>
                <w:rStyle w:val="Hyperlink"/>
                <w:noProof/>
                <w:sz w:val="24"/>
                <w:szCs w:val="24"/>
              </w:rPr>
              <w:t>1.2. Perioada de depunere a propunerilor de proiecte</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_Toc189398409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9</w:t>
            </w:r>
            <w:r w:rsidRPr="006C426C">
              <w:rPr>
                <w:noProof/>
                <w:webHidden/>
                <w:sz w:val="24"/>
                <w:szCs w:val="24"/>
              </w:rPr>
              <w:fldChar w:fldCharType="end"/>
            </w:r>
          </w:hyperlink>
        </w:p>
        <w:p w14:paraId="094B198F" w14:textId="7123AE02" w:rsidR="00C66BD2" w:rsidRPr="006C426C" w:rsidRDefault="00C66BD2">
          <w:pPr>
            <w:pStyle w:val="TOC2"/>
            <w:tabs>
              <w:tab w:val="right" w:leader="dot" w:pos="10286"/>
            </w:tabs>
            <w:rPr>
              <w:rFonts w:eastAsiaTheme="minorEastAsia"/>
              <w:b w:val="0"/>
              <w:bCs w:val="0"/>
              <w:noProof/>
              <w:kern w:val="2"/>
              <w:sz w:val="24"/>
              <w:szCs w:val="24"/>
              <w14:ligatures w14:val="standardContextual"/>
            </w:rPr>
          </w:pPr>
          <w:hyperlink w:anchor="_Toc189398410" w:history="1">
            <w:r w:rsidRPr="006C426C">
              <w:rPr>
                <w:rStyle w:val="Hyperlink"/>
                <w:noProof/>
                <w:sz w:val="24"/>
                <w:szCs w:val="24"/>
              </w:rPr>
              <w:t>1.3. Acțiunile și activitățile finanțabile</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_Toc189398410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10</w:t>
            </w:r>
            <w:r w:rsidRPr="006C426C">
              <w:rPr>
                <w:noProof/>
                <w:webHidden/>
                <w:sz w:val="24"/>
                <w:szCs w:val="24"/>
              </w:rPr>
              <w:fldChar w:fldCharType="end"/>
            </w:r>
          </w:hyperlink>
        </w:p>
        <w:p w14:paraId="21202E1C" w14:textId="631DA05E" w:rsidR="00C66BD2" w:rsidRPr="006C426C" w:rsidRDefault="00C66BD2">
          <w:pPr>
            <w:pStyle w:val="TOC3"/>
            <w:tabs>
              <w:tab w:val="right" w:leader="dot" w:pos="10286"/>
            </w:tabs>
            <w:rPr>
              <w:rFonts w:eastAsiaTheme="minorEastAsia"/>
              <w:b w:val="0"/>
              <w:bCs w:val="0"/>
              <w:i w:val="0"/>
              <w:iCs w:val="0"/>
              <w:noProof/>
              <w:kern w:val="2"/>
              <w:sz w:val="24"/>
              <w:szCs w:val="24"/>
              <w14:ligatures w14:val="standardContextual"/>
            </w:rPr>
          </w:pPr>
          <w:hyperlink w:anchor="_Toc189398411" w:history="1">
            <w:r w:rsidRPr="006C426C">
              <w:rPr>
                <w:rStyle w:val="Hyperlink"/>
                <w:noProof/>
                <w:sz w:val="24"/>
                <w:szCs w:val="24"/>
              </w:rPr>
              <w:t>1.3.1. Acțiunile finanțabile</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_Toc189398411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10</w:t>
            </w:r>
            <w:r w:rsidRPr="006C426C">
              <w:rPr>
                <w:noProof/>
                <w:webHidden/>
                <w:sz w:val="24"/>
                <w:szCs w:val="24"/>
              </w:rPr>
              <w:fldChar w:fldCharType="end"/>
            </w:r>
          </w:hyperlink>
        </w:p>
        <w:p w14:paraId="6A95B39F" w14:textId="05EF0D81" w:rsidR="00C66BD2" w:rsidRPr="006C426C" w:rsidRDefault="00C66BD2">
          <w:pPr>
            <w:pStyle w:val="TOC3"/>
            <w:tabs>
              <w:tab w:val="right" w:leader="dot" w:pos="10286"/>
            </w:tabs>
            <w:rPr>
              <w:rFonts w:eastAsiaTheme="minorEastAsia"/>
              <w:b w:val="0"/>
              <w:bCs w:val="0"/>
              <w:i w:val="0"/>
              <w:iCs w:val="0"/>
              <w:noProof/>
              <w:kern w:val="2"/>
              <w:sz w:val="24"/>
              <w:szCs w:val="24"/>
              <w14:ligatures w14:val="standardContextual"/>
            </w:rPr>
          </w:pPr>
          <w:hyperlink w:anchor="_Toc189398412" w:history="1">
            <w:r w:rsidRPr="006C426C">
              <w:rPr>
                <w:rStyle w:val="Hyperlink"/>
                <w:noProof/>
                <w:sz w:val="24"/>
                <w:szCs w:val="24"/>
              </w:rPr>
              <w:t>1.3.2. Activităţile finanţabile</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_Toc189398412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11</w:t>
            </w:r>
            <w:r w:rsidRPr="006C426C">
              <w:rPr>
                <w:noProof/>
                <w:webHidden/>
                <w:sz w:val="24"/>
                <w:szCs w:val="24"/>
              </w:rPr>
              <w:fldChar w:fldCharType="end"/>
            </w:r>
          </w:hyperlink>
        </w:p>
        <w:p w14:paraId="0C18D799" w14:textId="1147F77A" w:rsidR="00C66BD2" w:rsidRPr="006C426C" w:rsidRDefault="00C66BD2">
          <w:pPr>
            <w:pStyle w:val="TOC2"/>
            <w:tabs>
              <w:tab w:val="right" w:leader="dot" w:pos="10286"/>
            </w:tabs>
            <w:rPr>
              <w:rFonts w:eastAsiaTheme="minorEastAsia"/>
              <w:b w:val="0"/>
              <w:bCs w:val="0"/>
              <w:noProof/>
              <w:kern w:val="2"/>
              <w:sz w:val="24"/>
              <w:szCs w:val="24"/>
              <w14:ligatures w14:val="standardContextual"/>
            </w:rPr>
          </w:pPr>
          <w:hyperlink w:anchor="_Toc189398413" w:history="1">
            <w:r w:rsidRPr="006C426C">
              <w:rPr>
                <w:rStyle w:val="Hyperlink"/>
                <w:noProof/>
                <w:sz w:val="24"/>
                <w:szCs w:val="24"/>
              </w:rPr>
              <w:t>1.4. Tipuri de solicitanţi</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_Toc189398413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11</w:t>
            </w:r>
            <w:r w:rsidRPr="006C426C">
              <w:rPr>
                <w:noProof/>
                <w:webHidden/>
                <w:sz w:val="24"/>
                <w:szCs w:val="24"/>
              </w:rPr>
              <w:fldChar w:fldCharType="end"/>
            </w:r>
          </w:hyperlink>
        </w:p>
        <w:p w14:paraId="3013AD39" w14:textId="0DEBBADC" w:rsidR="00C66BD2" w:rsidRPr="006C426C" w:rsidRDefault="00C66BD2">
          <w:pPr>
            <w:pStyle w:val="TOC2"/>
            <w:tabs>
              <w:tab w:val="right" w:leader="dot" w:pos="10286"/>
            </w:tabs>
            <w:rPr>
              <w:rFonts w:eastAsiaTheme="minorEastAsia"/>
              <w:b w:val="0"/>
              <w:bCs w:val="0"/>
              <w:noProof/>
              <w:kern w:val="2"/>
              <w:sz w:val="24"/>
              <w:szCs w:val="24"/>
              <w14:ligatures w14:val="standardContextual"/>
            </w:rPr>
          </w:pPr>
          <w:hyperlink w:anchor="_Toc189398414" w:history="1">
            <w:r w:rsidRPr="006C426C">
              <w:rPr>
                <w:rStyle w:val="Hyperlink"/>
                <w:noProof/>
                <w:sz w:val="24"/>
                <w:szCs w:val="24"/>
              </w:rPr>
              <w:t>1.5. Indicatori</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_Toc189398414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12</w:t>
            </w:r>
            <w:r w:rsidRPr="006C426C">
              <w:rPr>
                <w:noProof/>
                <w:webHidden/>
                <w:sz w:val="24"/>
                <w:szCs w:val="24"/>
              </w:rPr>
              <w:fldChar w:fldCharType="end"/>
            </w:r>
          </w:hyperlink>
        </w:p>
        <w:p w14:paraId="7DE936B9" w14:textId="7C7F7A9D" w:rsidR="00C66BD2" w:rsidRPr="006C426C" w:rsidRDefault="00C66BD2">
          <w:pPr>
            <w:pStyle w:val="TOC2"/>
            <w:tabs>
              <w:tab w:val="right" w:leader="dot" w:pos="10286"/>
            </w:tabs>
            <w:rPr>
              <w:rFonts w:eastAsiaTheme="minorEastAsia"/>
              <w:b w:val="0"/>
              <w:bCs w:val="0"/>
              <w:noProof/>
              <w:kern w:val="2"/>
              <w:sz w:val="24"/>
              <w:szCs w:val="24"/>
              <w14:ligatures w14:val="standardContextual"/>
            </w:rPr>
          </w:pPr>
          <w:hyperlink w:anchor="_Toc189398415" w:history="1">
            <w:r w:rsidRPr="006C426C">
              <w:rPr>
                <w:rStyle w:val="Hyperlink"/>
                <w:noProof/>
                <w:sz w:val="24"/>
                <w:szCs w:val="24"/>
              </w:rPr>
              <w:t>1.6. Alocarea stabilită pentru procedura de ofertare concurențială</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_Toc189398415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13</w:t>
            </w:r>
            <w:r w:rsidRPr="006C426C">
              <w:rPr>
                <w:noProof/>
                <w:webHidden/>
                <w:sz w:val="24"/>
                <w:szCs w:val="24"/>
              </w:rPr>
              <w:fldChar w:fldCharType="end"/>
            </w:r>
          </w:hyperlink>
        </w:p>
        <w:p w14:paraId="76E5614C" w14:textId="4690AAB4" w:rsidR="00C66BD2" w:rsidRPr="006C426C" w:rsidRDefault="00C66BD2">
          <w:pPr>
            <w:pStyle w:val="TOC2"/>
            <w:tabs>
              <w:tab w:val="right" w:leader="dot" w:pos="10286"/>
            </w:tabs>
            <w:rPr>
              <w:rFonts w:eastAsiaTheme="minorEastAsia"/>
              <w:b w:val="0"/>
              <w:bCs w:val="0"/>
              <w:noProof/>
              <w:kern w:val="2"/>
              <w:sz w:val="24"/>
              <w:szCs w:val="24"/>
              <w14:ligatures w14:val="standardContextual"/>
            </w:rPr>
          </w:pPr>
          <w:hyperlink w:anchor="_Toc189398416" w:history="1">
            <w:r w:rsidRPr="006C426C">
              <w:rPr>
                <w:rStyle w:val="Hyperlink"/>
                <w:noProof/>
                <w:sz w:val="24"/>
                <w:szCs w:val="24"/>
              </w:rPr>
              <w:t>1.7. Valoarea maximă a finanțării din Fondul pentru modernizare</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_Toc189398416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13</w:t>
            </w:r>
            <w:r w:rsidRPr="006C426C">
              <w:rPr>
                <w:noProof/>
                <w:webHidden/>
                <w:sz w:val="24"/>
                <w:szCs w:val="24"/>
              </w:rPr>
              <w:fldChar w:fldCharType="end"/>
            </w:r>
          </w:hyperlink>
        </w:p>
        <w:p w14:paraId="58D297D2" w14:textId="6C4771FE" w:rsidR="00C66BD2" w:rsidRPr="006C426C" w:rsidRDefault="00C66BD2">
          <w:pPr>
            <w:pStyle w:val="TOC2"/>
            <w:tabs>
              <w:tab w:val="right" w:leader="dot" w:pos="10286"/>
            </w:tabs>
            <w:rPr>
              <w:rFonts w:eastAsiaTheme="minorEastAsia"/>
              <w:b w:val="0"/>
              <w:bCs w:val="0"/>
              <w:noProof/>
              <w:kern w:val="2"/>
              <w:sz w:val="24"/>
              <w:szCs w:val="24"/>
              <w14:ligatures w14:val="standardContextual"/>
            </w:rPr>
          </w:pPr>
          <w:hyperlink w:anchor="_Toc189398417" w:history="1">
            <w:r w:rsidRPr="006C426C">
              <w:rPr>
                <w:rStyle w:val="Hyperlink"/>
                <w:noProof/>
                <w:sz w:val="24"/>
                <w:szCs w:val="24"/>
              </w:rPr>
              <w:t>1.8. Ajutor</w:t>
            </w:r>
            <w:r w:rsidR="00CC40E6" w:rsidRPr="006C426C">
              <w:rPr>
                <w:rStyle w:val="Hyperlink"/>
                <w:noProof/>
                <w:sz w:val="24"/>
                <w:szCs w:val="24"/>
              </w:rPr>
              <w:t>ul</w:t>
            </w:r>
            <w:r w:rsidRPr="006C426C">
              <w:rPr>
                <w:rStyle w:val="Hyperlink"/>
                <w:noProof/>
                <w:sz w:val="24"/>
                <w:szCs w:val="24"/>
              </w:rPr>
              <w:t xml:space="preserve"> de stat</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_Toc189398417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14</w:t>
            </w:r>
            <w:r w:rsidRPr="006C426C">
              <w:rPr>
                <w:noProof/>
                <w:webHidden/>
                <w:sz w:val="24"/>
                <w:szCs w:val="24"/>
              </w:rPr>
              <w:fldChar w:fldCharType="end"/>
            </w:r>
          </w:hyperlink>
        </w:p>
        <w:p w14:paraId="22172CD5" w14:textId="1FED2163" w:rsidR="00C66BD2" w:rsidRPr="006C426C" w:rsidRDefault="00C66BD2">
          <w:pPr>
            <w:pStyle w:val="TOC1"/>
            <w:tabs>
              <w:tab w:val="right" w:leader="dot" w:pos="10286"/>
            </w:tabs>
            <w:rPr>
              <w:rFonts w:eastAsiaTheme="minorEastAsia"/>
              <w:b w:val="0"/>
              <w:bCs w:val="0"/>
              <w:noProof/>
              <w:kern w:val="2"/>
              <w:sz w:val="24"/>
              <w:szCs w:val="24"/>
              <w14:ligatures w14:val="standardContextual"/>
            </w:rPr>
          </w:pPr>
          <w:hyperlink w:anchor="_Toc189398418" w:history="1">
            <w:r w:rsidRPr="006C426C">
              <w:rPr>
                <w:rStyle w:val="Hyperlink"/>
                <w:noProof/>
                <w:sz w:val="24"/>
                <w:szCs w:val="24"/>
              </w:rPr>
              <w:t>CAPITOLUL 2. REGULI PENTRU ACORDAREA FINANȚĂRII</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_Toc189398418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16</w:t>
            </w:r>
            <w:r w:rsidRPr="006C426C">
              <w:rPr>
                <w:noProof/>
                <w:webHidden/>
                <w:sz w:val="24"/>
                <w:szCs w:val="24"/>
              </w:rPr>
              <w:fldChar w:fldCharType="end"/>
            </w:r>
          </w:hyperlink>
        </w:p>
        <w:p w14:paraId="6E1F9D2D" w14:textId="4D567F55" w:rsidR="00C66BD2" w:rsidRPr="006C426C" w:rsidRDefault="00C66BD2">
          <w:pPr>
            <w:pStyle w:val="TOC2"/>
            <w:tabs>
              <w:tab w:val="right" w:leader="dot" w:pos="10286"/>
            </w:tabs>
            <w:rPr>
              <w:rFonts w:eastAsiaTheme="minorEastAsia"/>
              <w:b w:val="0"/>
              <w:bCs w:val="0"/>
              <w:noProof/>
              <w:kern w:val="2"/>
              <w:sz w:val="24"/>
              <w:szCs w:val="24"/>
              <w14:ligatures w14:val="standardContextual"/>
            </w:rPr>
          </w:pPr>
          <w:hyperlink w:anchor="_Toc189398419" w:history="1">
            <w:r w:rsidRPr="006C426C">
              <w:rPr>
                <w:rStyle w:val="Hyperlink"/>
                <w:noProof/>
                <w:sz w:val="24"/>
                <w:szCs w:val="24"/>
              </w:rPr>
              <w:t xml:space="preserve">2.1. Eligibilitatea </w:t>
            </w:r>
            <w:r w:rsidR="005123F4" w:rsidRPr="006C426C">
              <w:rPr>
                <w:rStyle w:val="Hyperlink"/>
                <w:noProof/>
                <w:sz w:val="24"/>
                <w:szCs w:val="24"/>
              </w:rPr>
              <w:t>S</w:t>
            </w:r>
            <w:r w:rsidRPr="006C426C">
              <w:rPr>
                <w:rStyle w:val="Hyperlink"/>
                <w:noProof/>
                <w:sz w:val="24"/>
                <w:szCs w:val="24"/>
              </w:rPr>
              <w:t>olicitantului</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_Toc189398419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16</w:t>
            </w:r>
            <w:r w:rsidRPr="006C426C">
              <w:rPr>
                <w:noProof/>
                <w:webHidden/>
                <w:sz w:val="24"/>
                <w:szCs w:val="24"/>
              </w:rPr>
              <w:fldChar w:fldCharType="end"/>
            </w:r>
          </w:hyperlink>
        </w:p>
        <w:p w14:paraId="4DDDB139" w14:textId="16926BF0" w:rsidR="00C66BD2" w:rsidRPr="006C426C" w:rsidRDefault="00C66BD2">
          <w:pPr>
            <w:pStyle w:val="TOC2"/>
            <w:tabs>
              <w:tab w:val="right" w:leader="dot" w:pos="10286"/>
            </w:tabs>
            <w:rPr>
              <w:rFonts w:eastAsiaTheme="minorEastAsia"/>
              <w:b w:val="0"/>
              <w:bCs w:val="0"/>
              <w:noProof/>
              <w:kern w:val="2"/>
              <w:sz w:val="24"/>
              <w:szCs w:val="24"/>
              <w14:ligatures w14:val="standardContextual"/>
            </w:rPr>
          </w:pPr>
          <w:hyperlink w:anchor="_Toc189398420" w:history="1">
            <w:r w:rsidRPr="006C426C">
              <w:rPr>
                <w:rStyle w:val="Hyperlink"/>
                <w:noProof/>
                <w:sz w:val="24"/>
                <w:szCs w:val="24"/>
              </w:rPr>
              <w:t>2.2. Eligibilitatea proiectului</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_Toc189398420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20</w:t>
            </w:r>
            <w:r w:rsidRPr="006C426C">
              <w:rPr>
                <w:noProof/>
                <w:webHidden/>
                <w:sz w:val="24"/>
                <w:szCs w:val="24"/>
              </w:rPr>
              <w:fldChar w:fldCharType="end"/>
            </w:r>
          </w:hyperlink>
        </w:p>
        <w:p w14:paraId="4CE4A482" w14:textId="6018817C" w:rsidR="00C66BD2" w:rsidRPr="006C426C" w:rsidRDefault="00C66BD2">
          <w:pPr>
            <w:pStyle w:val="TOC2"/>
            <w:tabs>
              <w:tab w:val="right" w:leader="dot" w:pos="10286"/>
            </w:tabs>
            <w:rPr>
              <w:rFonts w:eastAsiaTheme="minorEastAsia"/>
              <w:b w:val="0"/>
              <w:bCs w:val="0"/>
              <w:noProof/>
              <w:kern w:val="2"/>
              <w:sz w:val="24"/>
              <w:szCs w:val="24"/>
              <w14:ligatures w14:val="standardContextual"/>
            </w:rPr>
          </w:pPr>
          <w:hyperlink w:anchor="_Toc189398421" w:history="1">
            <w:r w:rsidRPr="006C426C">
              <w:rPr>
                <w:rStyle w:val="Hyperlink"/>
                <w:noProof/>
                <w:sz w:val="24"/>
                <w:szCs w:val="24"/>
              </w:rPr>
              <w:t>2.3. Eligibilitatea cheltuielilor</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_Toc189398421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26</w:t>
            </w:r>
            <w:r w:rsidRPr="006C426C">
              <w:rPr>
                <w:noProof/>
                <w:webHidden/>
                <w:sz w:val="24"/>
                <w:szCs w:val="24"/>
              </w:rPr>
              <w:fldChar w:fldCharType="end"/>
            </w:r>
          </w:hyperlink>
        </w:p>
        <w:p w14:paraId="7A87F008" w14:textId="695F7586" w:rsidR="00C66BD2" w:rsidRPr="006C426C" w:rsidRDefault="00C66BD2">
          <w:pPr>
            <w:pStyle w:val="TOC1"/>
            <w:tabs>
              <w:tab w:val="right" w:leader="dot" w:pos="10286"/>
            </w:tabs>
            <w:rPr>
              <w:rFonts w:eastAsiaTheme="minorEastAsia"/>
              <w:b w:val="0"/>
              <w:bCs w:val="0"/>
              <w:noProof/>
              <w:kern w:val="2"/>
              <w:sz w:val="24"/>
              <w:szCs w:val="24"/>
              <w14:ligatures w14:val="standardContextual"/>
            </w:rPr>
          </w:pPr>
          <w:hyperlink w:anchor="_Toc189398422" w:history="1">
            <w:r w:rsidRPr="006C426C">
              <w:rPr>
                <w:rStyle w:val="Hyperlink"/>
                <w:noProof/>
                <w:sz w:val="24"/>
                <w:szCs w:val="24"/>
              </w:rPr>
              <w:t>CAPITOLUL 3. COMPLETAREA CERERII DE FINANȚARE</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_Toc189398422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31</w:t>
            </w:r>
            <w:r w:rsidRPr="006C426C">
              <w:rPr>
                <w:noProof/>
                <w:webHidden/>
                <w:sz w:val="24"/>
                <w:szCs w:val="24"/>
              </w:rPr>
              <w:fldChar w:fldCharType="end"/>
            </w:r>
          </w:hyperlink>
        </w:p>
        <w:p w14:paraId="4C1056D2" w14:textId="5B881E6D" w:rsidR="00C66BD2" w:rsidRPr="006C426C" w:rsidRDefault="00C66BD2">
          <w:pPr>
            <w:pStyle w:val="TOC2"/>
            <w:tabs>
              <w:tab w:val="right" w:leader="dot" w:pos="10286"/>
            </w:tabs>
            <w:rPr>
              <w:rFonts w:eastAsiaTheme="minorEastAsia"/>
              <w:b w:val="0"/>
              <w:bCs w:val="0"/>
              <w:noProof/>
              <w:kern w:val="2"/>
              <w:sz w:val="24"/>
              <w:szCs w:val="24"/>
              <w14:ligatures w14:val="standardContextual"/>
            </w:rPr>
          </w:pPr>
          <w:hyperlink w:anchor="_Toc189398423" w:history="1">
            <w:r w:rsidRPr="006C426C">
              <w:rPr>
                <w:rStyle w:val="Hyperlink"/>
                <w:noProof/>
                <w:sz w:val="24"/>
                <w:szCs w:val="24"/>
              </w:rPr>
              <w:t>3.1. Modalitatea de completare a Cererii de finanțare</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_Toc189398423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31</w:t>
            </w:r>
            <w:r w:rsidRPr="006C426C">
              <w:rPr>
                <w:noProof/>
                <w:webHidden/>
                <w:sz w:val="24"/>
                <w:szCs w:val="24"/>
              </w:rPr>
              <w:fldChar w:fldCharType="end"/>
            </w:r>
          </w:hyperlink>
        </w:p>
        <w:p w14:paraId="29DF9021" w14:textId="07302171" w:rsidR="00C66BD2" w:rsidRPr="006C426C" w:rsidRDefault="00C66BD2">
          <w:pPr>
            <w:pStyle w:val="TOC3"/>
            <w:tabs>
              <w:tab w:val="right" w:leader="dot" w:pos="10286"/>
            </w:tabs>
            <w:rPr>
              <w:rFonts w:eastAsiaTheme="minorEastAsia"/>
              <w:b w:val="0"/>
              <w:bCs w:val="0"/>
              <w:i w:val="0"/>
              <w:iCs w:val="0"/>
              <w:noProof/>
              <w:kern w:val="2"/>
              <w:sz w:val="24"/>
              <w:szCs w:val="24"/>
              <w14:ligatures w14:val="standardContextual"/>
            </w:rPr>
          </w:pPr>
          <w:hyperlink w:anchor="_Toc189398424" w:history="1">
            <w:r w:rsidRPr="006C426C">
              <w:rPr>
                <w:rStyle w:val="Hyperlink"/>
                <w:noProof/>
                <w:sz w:val="24"/>
                <w:szCs w:val="24"/>
              </w:rPr>
              <w:t>3.1.1. Obiectivele și rezultatele proiectului</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_Toc189398424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32</w:t>
            </w:r>
            <w:r w:rsidRPr="006C426C">
              <w:rPr>
                <w:noProof/>
                <w:webHidden/>
                <w:sz w:val="24"/>
                <w:szCs w:val="24"/>
              </w:rPr>
              <w:fldChar w:fldCharType="end"/>
            </w:r>
          </w:hyperlink>
        </w:p>
        <w:p w14:paraId="00A913AA" w14:textId="274E6D42" w:rsidR="00C66BD2" w:rsidRPr="006C426C" w:rsidRDefault="00C66BD2">
          <w:pPr>
            <w:pStyle w:val="TOC3"/>
            <w:tabs>
              <w:tab w:val="right" w:leader="dot" w:pos="10286"/>
            </w:tabs>
            <w:rPr>
              <w:rFonts w:eastAsiaTheme="minorEastAsia"/>
              <w:b w:val="0"/>
              <w:bCs w:val="0"/>
              <w:i w:val="0"/>
              <w:iCs w:val="0"/>
              <w:noProof/>
              <w:kern w:val="2"/>
              <w:sz w:val="24"/>
              <w:szCs w:val="24"/>
              <w14:ligatures w14:val="standardContextual"/>
            </w:rPr>
          </w:pPr>
          <w:hyperlink w:anchor="_Toc189398425" w:history="1">
            <w:r w:rsidRPr="006C426C">
              <w:rPr>
                <w:rStyle w:val="Hyperlink"/>
                <w:noProof/>
                <w:sz w:val="24"/>
                <w:szCs w:val="24"/>
              </w:rPr>
              <w:t>3.1.2. Sustenabilitate si durabilitate</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_Toc189398425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32</w:t>
            </w:r>
            <w:r w:rsidRPr="006C426C">
              <w:rPr>
                <w:noProof/>
                <w:webHidden/>
                <w:sz w:val="24"/>
                <w:szCs w:val="24"/>
              </w:rPr>
              <w:fldChar w:fldCharType="end"/>
            </w:r>
          </w:hyperlink>
        </w:p>
        <w:p w14:paraId="716413C8" w14:textId="683BC516" w:rsidR="00C66BD2" w:rsidRPr="006C426C" w:rsidRDefault="00C66BD2">
          <w:pPr>
            <w:pStyle w:val="TOC3"/>
            <w:tabs>
              <w:tab w:val="right" w:leader="dot" w:pos="10286"/>
            </w:tabs>
            <w:rPr>
              <w:rFonts w:eastAsiaTheme="minorEastAsia"/>
              <w:b w:val="0"/>
              <w:bCs w:val="0"/>
              <w:i w:val="0"/>
              <w:iCs w:val="0"/>
              <w:noProof/>
              <w:kern w:val="2"/>
              <w:sz w:val="24"/>
              <w:szCs w:val="24"/>
              <w14:ligatures w14:val="standardContextual"/>
            </w:rPr>
          </w:pPr>
          <w:hyperlink w:anchor="_Toc189398426" w:history="1">
            <w:r w:rsidRPr="006C426C">
              <w:rPr>
                <w:rStyle w:val="Hyperlink"/>
                <w:noProof/>
                <w:sz w:val="24"/>
                <w:szCs w:val="24"/>
              </w:rPr>
              <w:t>3.1.3. Descrierea investiției</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_Toc189398426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33</w:t>
            </w:r>
            <w:r w:rsidRPr="006C426C">
              <w:rPr>
                <w:noProof/>
                <w:webHidden/>
                <w:sz w:val="24"/>
                <w:szCs w:val="24"/>
              </w:rPr>
              <w:fldChar w:fldCharType="end"/>
            </w:r>
          </w:hyperlink>
        </w:p>
        <w:p w14:paraId="2757D43F" w14:textId="4D02C035" w:rsidR="00C66BD2" w:rsidRPr="006C426C" w:rsidRDefault="00C66BD2">
          <w:pPr>
            <w:pStyle w:val="TOC3"/>
            <w:tabs>
              <w:tab w:val="right" w:leader="dot" w:pos="10286"/>
            </w:tabs>
            <w:rPr>
              <w:rFonts w:eastAsiaTheme="minorEastAsia"/>
              <w:b w:val="0"/>
              <w:bCs w:val="0"/>
              <w:i w:val="0"/>
              <w:iCs w:val="0"/>
              <w:noProof/>
              <w:kern w:val="2"/>
              <w:sz w:val="24"/>
              <w:szCs w:val="24"/>
              <w14:ligatures w14:val="standardContextual"/>
            </w:rPr>
          </w:pPr>
          <w:hyperlink w:anchor="_Toc189398427" w:history="1">
            <w:r w:rsidRPr="006C426C">
              <w:rPr>
                <w:rStyle w:val="Hyperlink"/>
                <w:noProof/>
                <w:sz w:val="24"/>
                <w:szCs w:val="24"/>
              </w:rPr>
              <w:t>3.1.4. Evaluarea Impactului asupra Mediului (EIM)</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_Toc189398427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33</w:t>
            </w:r>
            <w:r w:rsidRPr="006C426C">
              <w:rPr>
                <w:noProof/>
                <w:webHidden/>
                <w:sz w:val="24"/>
                <w:szCs w:val="24"/>
              </w:rPr>
              <w:fldChar w:fldCharType="end"/>
            </w:r>
          </w:hyperlink>
        </w:p>
        <w:p w14:paraId="6F764C2D" w14:textId="474CC205" w:rsidR="00C66BD2" w:rsidRPr="006C426C" w:rsidRDefault="00C66BD2">
          <w:pPr>
            <w:pStyle w:val="TOC3"/>
            <w:tabs>
              <w:tab w:val="right" w:leader="dot" w:pos="10286"/>
            </w:tabs>
            <w:rPr>
              <w:rFonts w:eastAsiaTheme="minorEastAsia"/>
              <w:b w:val="0"/>
              <w:bCs w:val="0"/>
              <w:i w:val="0"/>
              <w:iCs w:val="0"/>
              <w:noProof/>
              <w:kern w:val="2"/>
              <w:sz w:val="24"/>
              <w:szCs w:val="24"/>
              <w14:ligatures w14:val="standardContextual"/>
            </w:rPr>
          </w:pPr>
          <w:hyperlink w:anchor="_Toc189398428" w:history="1">
            <w:r w:rsidRPr="006C426C">
              <w:rPr>
                <w:rStyle w:val="Hyperlink"/>
                <w:noProof/>
                <w:sz w:val="24"/>
                <w:szCs w:val="24"/>
              </w:rPr>
              <w:t>3.1.5. Studiul de fezabilitate</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_Toc189398428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35</w:t>
            </w:r>
            <w:r w:rsidRPr="006C426C">
              <w:rPr>
                <w:noProof/>
                <w:webHidden/>
                <w:sz w:val="24"/>
                <w:szCs w:val="24"/>
              </w:rPr>
              <w:fldChar w:fldCharType="end"/>
            </w:r>
          </w:hyperlink>
        </w:p>
        <w:p w14:paraId="6B439EA1" w14:textId="57876E7F" w:rsidR="00C66BD2" w:rsidRPr="006C426C" w:rsidRDefault="00C66BD2">
          <w:pPr>
            <w:pStyle w:val="TOC3"/>
            <w:tabs>
              <w:tab w:val="right" w:leader="dot" w:pos="10286"/>
            </w:tabs>
            <w:rPr>
              <w:rFonts w:eastAsiaTheme="minorEastAsia"/>
              <w:b w:val="0"/>
              <w:bCs w:val="0"/>
              <w:i w:val="0"/>
              <w:iCs w:val="0"/>
              <w:noProof/>
              <w:kern w:val="2"/>
              <w:sz w:val="24"/>
              <w:szCs w:val="24"/>
              <w14:ligatures w14:val="standardContextual"/>
            </w:rPr>
          </w:pPr>
          <w:hyperlink w:anchor="_Toc189398430" w:history="1">
            <w:r w:rsidRPr="006C426C">
              <w:rPr>
                <w:rStyle w:val="Hyperlink"/>
                <w:noProof/>
                <w:sz w:val="24"/>
                <w:szCs w:val="24"/>
              </w:rPr>
              <w:t>3.1.</w:t>
            </w:r>
            <w:r w:rsidR="00093C60" w:rsidRPr="006C426C">
              <w:rPr>
                <w:rStyle w:val="Hyperlink"/>
                <w:noProof/>
                <w:sz w:val="24"/>
                <w:szCs w:val="24"/>
              </w:rPr>
              <w:t>6</w:t>
            </w:r>
            <w:r w:rsidRPr="006C426C">
              <w:rPr>
                <w:rStyle w:val="Hyperlink"/>
                <w:noProof/>
                <w:sz w:val="24"/>
                <w:szCs w:val="24"/>
              </w:rPr>
              <w:t>. Elaborarea bugetului</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_Toc189398430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35</w:t>
            </w:r>
            <w:r w:rsidRPr="006C426C">
              <w:rPr>
                <w:noProof/>
                <w:webHidden/>
                <w:sz w:val="24"/>
                <w:szCs w:val="24"/>
              </w:rPr>
              <w:fldChar w:fldCharType="end"/>
            </w:r>
          </w:hyperlink>
        </w:p>
        <w:p w14:paraId="1C296E57" w14:textId="7A679017" w:rsidR="00C66BD2" w:rsidRPr="006C426C" w:rsidRDefault="00C66BD2">
          <w:pPr>
            <w:pStyle w:val="TOC3"/>
            <w:tabs>
              <w:tab w:val="right" w:leader="dot" w:pos="10286"/>
            </w:tabs>
            <w:rPr>
              <w:rFonts w:eastAsiaTheme="minorEastAsia"/>
              <w:b w:val="0"/>
              <w:bCs w:val="0"/>
              <w:i w:val="0"/>
              <w:iCs w:val="0"/>
              <w:noProof/>
              <w:kern w:val="2"/>
              <w:sz w:val="24"/>
              <w:szCs w:val="24"/>
              <w14:ligatures w14:val="standardContextual"/>
            </w:rPr>
          </w:pPr>
          <w:hyperlink w:anchor="_Toc189398431" w:history="1">
            <w:r w:rsidRPr="006C426C">
              <w:rPr>
                <w:rStyle w:val="Hyperlink"/>
                <w:noProof/>
                <w:sz w:val="24"/>
                <w:szCs w:val="24"/>
              </w:rPr>
              <w:t>3.1.</w:t>
            </w:r>
            <w:r w:rsidR="00093C60" w:rsidRPr="006C426C">
              <w:rPr>
                <w:rStyle w:val="Hyperlink"/>
                <w:noProof/>
                <w:sz w:val="24"/>
                <w:szCs w:val="24"/>
              </w:rPr>
              <w:t>7</w:t>
            </w:r>
            <w:r w:rsidRPr="006C426C">
              <w:rPr>
                <w:rStyle w:val="Hyperlink"/>
                <w:noProof/>
                <w:sz w:val="24"/>
                <w:szCs w:val="24"/>
              </w:rPr>
              <w:t>. Responsabil de proiect</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_Toc189398431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36</w:t>
            </w:r>
            <w:r w:rsidRPr="006C426C">
              <w:rPr>
                <w:noProof/>
                <w:webHidden/>
                <w:sz w:val="24"/>
                <w:szCs w:val="24"/>
              </w:rPr>
              <w:fldChar w:fldCharType="end"/>
            </w:r>
          </w:hyperlink>
        </w:p>
        <w:p w14:paraId="7C7AD026" w14:textId="60EFCD83" w:rsidR="00C66BD2" w:rsidRPr="006C426C" w:rsidRDefault="00C66BD2">
          <w:pPr>
            <w:pStyle w:val="TOC1"/>
            <w:tabs>
              <w:tab w:val="right" w:leader="dot" w:pos="10286"/>
            </w:tabs>
            <w:rPr>
              <w:rFonts w:eastAsiaTheme="minorEastAsia"/>
              <w:b w:val="0"/>
              <w:bCs w:val="0"/>
              <w:noProof/>
              <w:kern w:val="2"/>
              <w:sz w:val="24"/>
              <w:szCs w:val="24"/>
              <w14:ligatures w14:val="standardContextual"/>
            </w:rPr>
          </w:pPr>
          <w:hyperlink w:anchor="_Toc189398432" w:history="1">
            <w:r w:rsidRPr="006C426C">
              <w:rPr>
                <w:rStyle w:val="Hyperlink"/>
                <w:noProof/>
                <w:sz w:val="24"/>
                <w:szCs w:val="24"/>
              </w:rPr>
              <w:t>CAPITOLUL 4. PROCESUL DE EVALUARE ȘI SELECȚIE</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_Toc189398432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36</w:t>
            </w:r>
            <w:r w:rsidRPr="006C426C">
              <w:rPr>
                <w:noProof/>
                <w:webHidden/>
                <w:sz w:val="24"/>
                <w:szCs w:val="24"/>
              </w:rPr>
              <w:fldChar w:fldCharType="end"/>
            </w:r>
          </w:hyperlink>
        </w:p>
        <w:p w14:paraId="0E904C20" w14:textId="61E9B056" w:rsidR="00C66BD2" w:rsidRPr="006C426C" w:rsidRDefault="00C66BD2">
          <w:pPr>
            <w:pStyle w:val="TOC2"/>
            <w:tabs>
              <w:tab w:val="right" w:leader="dot" w:pos="10286"/>
            </w:tabs>
            <w:rPr>
              <w:rFonts w:eastAsiaTheme="minorEastAsia"/>
              <w:b w:val="0"/>
              <w:bCs w:val="0"/>
              <w:noProof/>
              <w:kern w:val="2"/>
              <w:sz w:val="24"/>
              <w:szCs w:val="24"/>
              <w14:ligatures w14:val="standardContextual"/>
            </w:rPr>
          </w:pPr>
          <w:hyperlink w:anchor="_Toc189398433" w:history="1">
            <w:r w:rsidRPr="006C426C">
              <w:rPr>
                <w:rStyle w:val="Hyperlink"/>
                <w:noProof/>
                <w:sz w:val="24"/>
                <w:szCs w:val="24"/>
              </w:rPr>
              <w:t>4.1. Descriere generală privind procesul de evaluare și selecție a cererilor de finanțare</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_Toc189398433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36</w:t>
            </w:r>
            <w:r w:rsidRPr="006C426C">
              <w:rPr>
                <w:noProof/>
                <w:webHidden/>
                <w:sz w:val="24"/>
                <w:szCs w:val="24"/>
              </w:rPr>
              <w:fldChar w:fldCharType="end"/>
            </w:r>
          </w:hyperlink>
        </w:p>
        <w:p w14:paraId="50C52717" w14:textId="022413C8" w:rsidR="00C66BD2" w:rsidRPr="006C426C" w:rsidRDefault="00C66BD2">
          <w:pPr>
            <w:pStyle w:val="TOC3"/>
            <w:tabs>
              <w:tab w:val="right" w:leader="dot" w:pos="10286"/>
            </w:tabs>
            <w:rPr>
              <w:rFonts w:eastAsiaTheme="minorEastAsia"/>
              <w:b w:val="0"/>
              <w:bCs w:val="0"/>
              <w:i w:val="0"/>
              <w:iCs w:val="0"/>
              <w:noProof/>
              <w:kern w:val="2"/>
              <w:sz w:val="24"/>
              <w:szCs w:val="24"/>
              <w14:ligatures w14:val="standardContextual"/>
            </w:rPr>
          </w:pPr>
          <w:hyperlink w:anchor="_Toc189398434" w:history="1">
            <w:r w:rsidRPr="006C426C">
              <w:rPr>
                <w:rStyle w:val="Hyperlink"/>
                <w:noProof/>
                <w:sz w:val="24"/>
                <w:szCs w:val="24"/>
              </w:rPr>
              <w:t>4.1.1. Evaluarea preliminara tehnico-economică</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_Toc189398434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36</w:t>
            </w:r>
            <w:r w:rsidRPr="006C426C">
              <w:rPr>
                <w:noProof/>
                <w:webHidden/>
                <w:sz w:val="24"/>
                <w:szCs w:val="24"/>
              </w:rPr>
              <w:fldChar w:fldCharType="end"/>
            </w:r>
          </w:hyperlink>
        </w:p>
        <w:p w14:paraId="3679716D" w14:textId="4AD0A3E8" w:rsidR="00C66BD2" w:rsidRPr="006C426C" w:rsidRDefault="00C66BD2">
          <w:pPr>
            <w:pStyle w:val="TOC3"/>
            <w:tabs>
              <w:tab w:val="right" w:leader="dot" w:pos="10286"/>
            </w:tabs>
            <w:rPr>
              <w:rFonts w:eastAsiaTheme="minorEastAsia"/>
              <w:b w:val="0"/>
              <w:bCs w:val="0"/>
              <w:i w:val="0"/>
              <w:iCs w:val="0"/>
              <w:noProof/>
              <w:kern w:val="2"/>
              <w:sz w:val="24"/>
              <w:szCs w:val="24"/>
              <w14:ligatures w14:val="standardContextual"/>
            </w:rPr>
          </w:pPr>
          <w:hyperlink w:anchor="_Toc189398435" w:history="1">
            <w:r w:rsidRPr="006C426C">
              <w:rPr>
                <w:rStyle w:val="Hyperlink"/>
                <w:noProof/>
                <w:sz w:val="24"/>
                <w:szCs w:val="24"/>
              </w:rPr>
              <w:t>4.1.2 Verificarea conformității administrative și a eligibilității cererilor de finanțare</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_Toc189398435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37</w:t>
            </w:r>
            <w:r w:rsidRPr="006C426C">
              <w:rPr>
                <w:noProof/>
                <w:webHidden/>
                <w:sz w:val="24"/>
                <w:szCs w:val="24"/>
              </w:rPr>
              <w:fldChar w:fldCharType="end"/>
            </w:r>
          </w:hyperlink>
        </w:p>
        <w:p w14:paraId="6C0134CB" w14:textId="718865F4" w:rsidR="00C66BD2" w:rsidRPr="006C426C" w:rsidRDefault="00C66BD2">
          <w:pPr>
            <w:pStyle w:val="TOC2"/>
            <w:tabs>
              <w:tab w:val="right" w:leader="dot" w:pos="10286"/>
            </w:tabs>
            <w:rPr>
              <w:rFonts w:eastAsiaTheme="minorEastAsia"/>
              <w:b w:val="0"/>
              <w:bCs w:val="0"/>
              <w:noProof/>
              <w:kern w:val="2"/>
              <w:sz w:val="24"/>
              <w:szCs w:val="24"/>
              <w14:ligatures w14:val="standardContextual"/>
            </w:rPr>
          </w:pPr>
          <w:hyperlink w:anchor="_Toc189398436" w:history="1">
            <w:r w:rsidRPr="006C426C">
              <w:rPr>
                <w:rStyle w:val="Hyperlink"/>
                <w:noProof/>
                <w:sz w:val="24"/>
                <w:szCs w:val="24"/>
              </w:rPr>
              <w:t>4.2. Depunerea și soluționarea contestațiilor</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_Toc189398436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38</w:t>
            </w:r>
            <w:r w:rsidRPr="006C426C">
              <w:rPr>
                <w:noProof/>
                <w:webHidden/>
                <w:sz w:val="24"/>
                <w:szCs w:val="24"/>
              </w:rPr>
              <w:fldChar w:fldCharType="end"/>
            </w:r>
          </w:hyperlink>
        </w:p>
        <w:p w14:paraId="0553338E" w14:textId="098A2965" w:rsidR="00C66BD2" w:rsidRPr="006C426C" w:rsidRDefault="00C66BD2">
          <w:pPr>
            <w:pStyle w:val="TOC1"/>
            <w:tabs>
              <w:tab w:val="right" w:leader="dot" w:pos="10286"/>
            </w:tabs>
            <w:rPr>
              <w:rFonts w:eastAsiaTheme="minorEastAsia"/>
              <w:b w:val="0"/>
              <w:bCs w:val="0"/>
              <w:noProof/>
              <w:kern w:val="2"/>
              <w:sz w:val="24"/>
              <w:szCs w:val="24"/>
              <w14:ligatures w14:val="standardContextual"/>
            </w:rPr>
          </w:pPr>
          <w:hyperlink w:anchor="_Toc189398437" w:history="1">
            <w:r w:rsidRPr="006C426C">
              <w:rPr>
                <w:rStyle w:val="Hyperlink"/>
                <w:noProof/>
                <w:sz w:val="24"/>
                <w:szCs w:val="24"/>
              </w:rPr>
              <w:t>CAPITOLUL 5. CONTRACTAREA PROIECTELOR</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_Toc189398437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39</w:t>
            </w:r>
            <w:r w:rsidRPr="006C426C">
              <w:rPr>
                <w:noProof/>
                <w:webHidden/>
                <w:sz w:val="24"/>
                <w:szCs w:val="24"/>
              </w:rPr>
              <w:fldChar w:fldCharType="end"/>
            </w:r>
          </w:hyperlink>
        </w:p>
        <w:p w14:paraId="63ED7FF6" w14:textId="29F85AB3" w:rsidR="00C66BD2" w:rsidRPr="006C426C" w:rsidRDefault="00C66BD2">
          <w:pPr>
            <w:pStyle w:val="TOC2"/>
            <w:tabs>
              <w:tab w:val="right" w:leader="dot" w:pos="10286"/>
            </w:tabs>
            <w:rPr>
              <w:rFonts w:eastAsiaTheme="minorEastAsia"/>
              <w:b w:val="0"/>
              <w:bCs w:val="0"/>
              <w:noProof/>
              <w:kern w:val="2"/>
              <w:sz w:val="24"/>
              <w:szCs w:val="24"/>
              <w14:ligatures w14:val="standardContextual"/>
            </w:rPr>
          </w:pPr>
          <w:hyperlink w:anchor="_Toc189398438" w:history="1">
            <w:r w:rsidRPr="006C426C">
              <w:rPr>
                <w:rStyle w:val="Hyperlink"/>
                <w:noProof/>
                <w:sz w:val="24"/>
                <w:szCs w:val="24"/>
              </w:rPr>
              <w:t>5.1. Etapa de precontractare</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_Toc189398438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39</w:t>
            </w:r>
            <w:r w:rsidRPr="006C426C">
              <w:rPr>
                <w:noProof/>
                <w:webHidden/>
                <w:sz w:val="24"/>
                <w:szCs w:val="24"/>
              </w:rPr>
              <w:fldChar w:fldCharType="end"/>
            </w:r>
          </w:hyperlink>
        </w:p>
        <w:p w14:paraId="2952F51B" w14:textId="50651E42" w:rsidR="00C66BD2" w:rsidRPr="006C426C" w:rsidRDefault="00C66BD2">
          <w:pPr>
            <w:pStyle w:val="TOC2"/>
            <w:tabs>
              <w:tab w:val="right" w:leader="dot" w:pos="10286"/>
            </w:tabs>
            <w:rPr>
              <w:rFonts w:eastAsiaTheme="minorEastAsia"/>
              <w:b w:val="0"/>
              <w:bCs w:val="0"/>
              <w:noProof/>
              <w:kern w:val="2"/>
              <w:sz w:val="24"/>
              <w:szCs w:val="24"/>
              <w14:ligatures w14:val="standardContextual"/>
            </w:rPr>
          </w:pPr>
          <w:hyperlink w:anchor="_Toc189398439" w:history="1">
            <w:r w:rsidRPr="006C426C">
              <w:rPr>
                <w:rStyle w:val="Hyperlink"/>
                <w:noProof/>
                <w:sz w:val="24"/>
                <w:szCs w:val="24"/>
              </w:rPr>
              <w:t>5.2. Etapa de contractare</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_Toc189398439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41</w:t>
            </w:r>
            <w:r w:rsidRPr="006C426C">
              <w:rPr>
                <w:noProof/>
                <w:webHidden/>
                <w:sz w:val="24"/>
                <w:szCs w:val="24"/>
              </w:rPr>
              <w:fldChar w:fldCharType="end"/>
            </w:r>
          </w:hyperlink>
        </w:p>
        <w:p w14:paraId="6E91E67F" w14:textId="7E79D2E4" w:rsidR="00C66BD2" w:rsidRPr="006C426C" w:rsidRDefault="00C66BD2">
          <w:pPr>
            <w:pStyle w:val="TOC2"/>
            <w:tabs>
              <w:tab w:val="right" w:leader="dot" w:pos="10286"/>
            </w:tabs>
            <w:rPr>
              <w:rFonts w:eastAsiaTheme="minorEastAsia"/>
              <w:b w:val="0"/>
              <w:bCs w:val="0"/>
              <w:noProof/>
              <w:kern w:val="2"/>
              <w:sz w:val="24"/>
              <w:szCs w:val="24"/>
              <w14:ligatures w14:val="standardContextual"/>
            </w:rPr>
          </w:pPr>
          <w:hyperlink w:anchor="_Toc189398440" w:history="1">
            <w:r w:rsidRPr="006C426C">
              <w:rPr>
                <w:rStyle w:val="Hyperlink"/>
                <w:noProof/>
                <w:sz w:val="24"/>
                <w:szCs w:val="24"/>
              </w:rPr>
              <w:t xml:space="preserve">5.3 </w:t>
            </w:r>
            <w:r w:rsidR="00430626" w:rsidRPr="006C426C">
              <w:rPr>
                <w:rStyle w:val="Hyperlink"/>
                <w:noProof/>
                <w:sz w:val="24"/>
                <w:szCs w:val="24"/>
              </w:rPr>
              <w:t xml:space="preserve"> </w:t>
            </w:r>
            <w:r w:rsidRPr="006C426C">
              <w:rPr>
                <w:rStyle w:val="Hyperlink"/>
                <w:noProof/>
                <w:sz w:val="24"/>
                <w:szCs w:val="24"/>
              </w:rPr>
              <w:t>Implementarea proiectului</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_Toc189398440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42</w:t>
            </w:r>
            <w:r w:rsidRPr="006C426C">
              <w:rPr>
                <w:noProof/>
                <w:webHidden/>
                <w:sz w:val="24"/>
                <w:szCs w:val="24"/>
              </w:rPr>
              <w:fldChar w:fldCharType="end"/>
            </w:r>
          </w:hyperlink>
        </w:p>
        <w:p w14:paraId="6E44803C" w14:textId="6750E4EE" w:rsidR="00C66BD2" w:rsidRPr="006C426C" w:rsidRDefault="00C66BD2">
          <w:pPr>
            <w:pStyle w:val="TOC1"/>
            <w:tabs>
              <w:tab w:val="right" w:leader="dot" w:pos="10286"/>
            </w:tabs>
            <w:rPr>
              <w:rFonts w:eastAsiaTheme="minorEastAsia"/>
              <w:b w:val="0"/>
              <w:bCs w:val="0"/>
              <w:noProof/>
              <w:kern w:val="2"/>
              <w:sz w:val="24"/>
              <w:szCs w:val="24"/>
              <w14:ligatures w14:val="standardContextual"/>
            </w:rPr>
          </w:pPr>
          <w:hyperlink w:anchor="_Toc189398441" w:history="1">
            <w:r w:rsidRPr="006C426C">
              <w:rPr>
                <w:rStyle w:val="Hyperlink"/>
                <w:noProof/>
                <w:sz w:val="24"/>
                <w:szCs w:val="24"/>
              </w:rPr>
              <w:t>CAPITOLUL 6. ANEXE</w:t>
            </w:r>
            <w:r w:rsidRPr="006C426C">
              <w:rPr>
                <w:noProof/>
                <w:webHidden/>
                <w:sz w:val="24"/>
                <w:szCs w:val="24"/>
              </w:rPr>
              <w:tab/>
            </w:r>
            <w:r w:rsidRPr="006C426C">
              <w:rPr>
                <w:noProof/>
                <w:webHidden/>
                <w:sz w:val="24"/>
                <w:szCs w:val="24"/>
              </w:rPr>
              <w:fldChar w:fldCharType="begin"/>
            </w:r>
            <w:r w:rsidRPr="006C426C">
              <w:rPr>
                <w:noProof/>
                <w:webHidden/>
                <w:sz w:val="24"/>
                <w:szCs w:val="24"/>
              </w:rPr>
              <w:instrText xml:space="preserve"> PAGEREF _Toc189398441 \h </w:instrText>
            </w:r>
            <w:r w:rsidRPr="006C426C">
              <w:rPr>
                <w:noProof/>
                <w:webHidden/>
                <w:sz w:val="24"/>
                <w:szCs w:val="24"/>
              </w:rPr>
            </w:r>
            <w:r w:rsidRPr="006C426C">
              <w:rPr>
                <w:noProof/>
                <w:webHidden/>
                <w:sz w:val="24"/>
                <w:szCs w:val="24"/>
              </w:rPr>
              <w:fldChar w:fldCharType="separate"/>
            </w:r>
            <w:r w:rsidR="00565D69" w:rsidRPr="006C426C">
              <w:rPr>
                <w:noProof/>
                <w:webHidden/>
                <w:sz w:val="24"/>
                <w:szCs w:val="24"/>
              </w:rPr>
              <w:t>43</w:t>
            </w:r>
            <w:r w:rsidRPr="006C426C">
              <w:rPr>
                <w:noProof/>
                <w:webHidden/>
                <w:sz w:val="24"/>
                <w:szCs w:val="24"/>
              </w:rPr>
              <w:fldChar w:fldCharType="end"/>
            </w:r>
          </w:hyperlink>
        </w:p>
        <w:p w14:paraId="41B3E6AA" w14:textId="0E1E25E7" w:rsidR="00687E61" w:rsidRPr="006C426C" w:rsidRDefault="00687E61" w:rsidP="000E155C">
          <w:pPr>
            <w:rPr>
              <w:noProof/>
              <w:color w:val="984806" w:themeColor="accent6" w:themeShade="80"/>
              <w:sz w:val="24"/>
              <w:szCs w:val="24"/>
            </w:rPr>
          </w:pPr>
          <w:r w:rsidRPr="006C426C">
            <w:rPr>
              <w:b/>
              <w:bCs/>
              <w:noProof/>
              <w:sz w:val="24"/>
              <w:szCs w:val="24"/>
            </w:rPr>
            <w:fldChar w:fldCharType="end"/>
          </w:r>
        </w:p>
      </w:sdtContent>
    </w:sdt>
    <w:p w14:paraId="12999C36" w14:textId="77777777" w:rsidR="0093521C" w:rsidRPr="006C426C" w:rsidRDefault="0093521C" w:rsidP="00ED6329">
      <w:pPr>
        <w:rPr>
          <w:noProof/>
          <w:color w:val="984806" w:themeColor="accent6" w:themeShade="80"/>
          <w:sz w:val="24"/>
          <w:szCs w:val="24"/>
        </w:rPr>
      </w:pPr>
    </w:p>
    <w:p w14:paraId="6226591C" w14:textId="2A0A7958" w:rsidR="001E1FA4" w:rsidRPr="006C426C" w:rsidRDefault="00E75D89" w:rsidP="0093521C">
      <w:pPr>
        <w:pStyle w:val="Heading1"/>
        <w:ind w:left="0"/>
        <w:rPr>
          <w:noProof/>
          <w:sz w:val="24"/>
          <w:szCs w:val="24"/>
        </w:rPr>
      </w:pPr>
      <w:bookmarkStart w:id="5" w:name="_Toc189398406"/>
      <w:r w:rsidRPr="006C426C">
        <w:rPr>
          <w:noProof/>
          <w:sz w:val="24"/>
          <w:szCs w:val="24"/>
        </w:rPr>
        <w:t>CAPITOLUL 1. INFORMAȚII DESPRE PROCEDURA DE SELECȚIE A PROIECTELOR</w:t>
      </w:r>
      <w:bookmarkEnd w:id="5"/>
    </w:p>
    <w:p w14:paraId="51212F70" w14:textId="77777777" w:rsidR="0093521C" w:rsidRPr="006C426C" w:rsidRDefault="0093521C" w:rsidP="0093521C">
      <w:pPr>
        <w:spacing w:line="276" w:lineRule="auto"/>
        <w:jc w:val="both"/>
        <w:rPr>
          <w:noProof/>
          <w:sz w:val="24"/>
          <w:szCs w:val="24"/>
        </w:rPr>
      </w:pPr>
    </w:p>
    <w:p w14:paraId="3932562E" w14:textId="601F46E1" w:rsidR="00DD19D6" w:rsidRPr="006C426C" w:rsidRDefault="001E1FA4" w:rsidP="00DF0CD0">
      <w:pPr>
        <w:spacing w:line="276" w:lineRule="auto"/>
        <w:jc w:val="both"/>
        <w:rPr>
          <w:noProof/>
          <w:spacing w:val="1"/>
          <w:sz w:val="24"/>
          <w:szCs w:val="24"/>
        </w:rPr>
      </w:pPr>
      <w:r w:rsidRPr="006C426C">
        <w:rPr>
          <w:noProof/>
          <w:sz w:val="24"/>
          <w:szCs w:val="24"/>
        </w:rPr>
        <w:t xml:space="preserve">Prezentul </w:t>
      </w:r>
      <w:r w:rsidR="0093521C" w:rsidRPr="006C426C">
        <w:rPr>
          <w:noProof/>
          <w:sz w:val="24"/>
          <w:szCs w:val="24"/>
        </w:rPr>
        <w:t>G</w:t>
      </w:r>
      <w:r w:rsidRPr="006C426C">
        <w:rPr>
          <w:noProof/>
          <w:sz w:val="24"/>
          <w:szCs w:val="24"/>
        </w:rPr>
        <w:t>hid a fost elaborat de Ministerul Energiei pentru solicitanții men</w:t>
      </w:r>
      <w:r w:rsidR="00E93415" w:rsidRPr="006C426C">
        <w:rPr>
          <w:noProof/>
          <w:sz w:val="24"/>
          <w:szCs w:val="24"/>
        </w:rPr>
        <w:t>ț</w:t>
      </w:r>
      <w:r w:rsidRPr="006C426C">
        <w:rPr>
          <w:noProof/>
          <w:sz w:val="24"/>
          <w:szCs w:val="24"/>
        </w:rPr>
        <w:t xml:space="preserve">ionați la Capitolul 1, </w:t>
      </w:r>
      <w:r w:rsidRPr="006C426C">
        <w:rPr>
          <w:i/>
          <w:iCs/>
          <w:noProof/>
          <w:sz w:val="24"/>
          <w:szCs w:val="24"/>
        </w:rPr>
        <w:t>Secțiunea 1.4</w:t>
      </w:r>
      <w:r w:rsidRPr="006C426C">
        <w:rPr>
          <w:noProof/>
          <w:sz w:val="24"/>
          <w:szCs w:val="24"/>
        </w:rPr>
        <w:t xml:space="preserve"> </w:t>
      </w:r>
      <w:r w:rsidR="00E64A51" w:rsidRPr="006C426C">
        <w:rPr>
          <w:noProof/>
          <w:sz w:val="24"/>
          <w:szCs w:val="24"/>
        </w:rPr>
        <w:t xml:space="preserve">- </w:t>
      </w:r>
      <w:r w:rsidRPr="006C426C">
        <w:rPr>
          <w:i/>
          <w:iCs/>
          <w:noProof/>
          <w:sz w:val="24"/>
          <w:szCs w:val="24"/>
        </w:rPr>
        <w:t>Tipuri de solicitanți,</w:t>
      </w:r>
      <w:r w:rsidRPr="006C426C">
        <w:rPr>
          <w:noProof/>
          <w:sz w:val="24"/>
          <w:szCs w:val="24"/>
        </w:rPr>
        <w:t xml:space="preserve"> care doresc să obțină finanţare din fondurile</w:t>
      </w:r>
      <w:r w:rsidRPr="006C426C">
        <w:rPr>
          <w:noProof/>
          <w:spacing w:val="1"/>
          <w:sz w:val="24"/>
          <w:szCs w:val="24"/>
        </w:rPr>
        <w:t xml:space="preserve"> </w:t>
      </w:r>
      <w:r w:rsidRPr="006C426C">
        <w:rPr>
          <w:noProof/>
          <w:sz w:val="24"/>
          <w:szCs w:val="24"/>
        </w:rPr>
        <w:t>alocate României</w:t>
      </w:r>
      <w:r w:rsidRPr="006C426C" w:rsidDel="00664DB2">
        <w:rPr>
          <w:noProof/>
          <w:sz w:val="24"/>
          <w:szCs w:val="24"/>
        </w:rPr>
        <w:t xml:space="preserve"> </w:t>
      </w:r>
      <w:r w:rsidRPr="006C426C">
        <w:rPr>
          <w:noProof/>
          <w:sz w:val="24"/>
          <w:szCs w:val="24"/>
        </w:rPr>
        <w:t xml:space="preserve">prin Fondul pentru </w:t>
      </w:r>
      <w:r w:rsidR="005527A8" w:rsidRPr="006C426C">
        <w:rPr>
          <w:noProof/>
          <w:sz w:val="24"/>
          <w:szCs w:val="24"/>
        </w:rPr>
        <w:t>m</w:t>
      </w:r>
      <w:r w:rsidRPr="006C426C">
        <w:rPr>
          <w:noProof/>
          <w:sz w:val="24"/>
          <w:szCs w:val="24"/>
        </w:rPr>
        <w:t>odernizare</w:t>
      </w:r>
      <w:r w:rsidR="00714EDC" w:rsidRPr="006C426C">
        <w:rPr>
          <w:noProof/>
          <w:sz w:val="24"/>
          <w:szCs w:val="24"/>
        </w:rPr>
        <w:t xml:space="preserve"> (FM)</w:t>
      </w:r>
      <w:r w:rsidRPr="006C426C">
        <w:rPr>
          <w:noProof/>
          <w:sz w:val="24"/>
          <w:szCs w:val="24"/>
        </w:rPr>
        <w:t xml:space="preserve"> pentru</w:t>
      </w:r>
      <w:r w:rsidRPr="006C426C">
        <w:rPr>
          <w:noProof/>
          <w:spacing w:val="1"/>
          <w:sz w:val="24"/>
          <w:szCs w:val="24"/>
        </w:rPr>
        <w:t xml:space="preserve"> </w:t>
      </w:r>
      <w:r w:rsidR="00DD19D6" w:rsidRPr="006C426C">
        <w:rPr>
          <w:noProof/>
          <w:spacing w:val="1"/>
          <w:sz w:val="24"/>
          <w:szCs w:val="24"/>
        </w:rPr>
        <w:t>dezvoltarea de noi instalații autonome de stocare a energiei electrice, conectate la linii de transport sau de distribuție a energiei electrice, indiferent de nivelurile de tensiune, contribuind la creșterea semnificativă a ponderii energiei din surse regenerabile în mixul energetic și la asigurarea securității și stabilității Sistemului Electroenergetic National</w:t>
      </w:r>
      <w:r w:rsidR="003272DE" w:rsidRPr="006C426C">
        <w:rPr>
          <w:noProof/>
          <w:spacing w:val="1"/>
          <w:sz w:val="24"/>
          <w:szCs w:val="24"/>
        </w:rPr>
        <w:t xml:space="preserve"> (SEN)</w:t>
      </w:r>
      <w:r w:rsidR="00DD19D6" w:rsidRPr="006C426C">
        <w:rPr>
          <w:noProof/>
          <w:spacing w:val="1"/>
          <w:sz w:val="24"/>
          <w:szCs w:val="24"/>
        </w:rPr>
        <w:t>.</w:t>
      </w:r>
      <w:r w:rsidR="00DD19D6" w:rsidRPr="006C426C">
        <w:rPr>
          <w:noProof/>
          <w:spacing w:val="1"/>
          <w:sz w:val="24"/>
          <w:szCs w:val="24"/>
          <w:vertAlign w:val="superscript"/>
        </w:rPr>
        <w:footnoteReference w:id="1"/>
      </w:r>
    </w:p>
    <w:p w14:paraId="57FE5C96" w14:textId="45198306" w:rsidR="001E1FA4" w:rsidRPr="006C426C" w:rsidRDefault="001E1FA4" w:rsidP="00ED6329">
      <w:pPr>
        <w:spacing w:before="120" w:line="276" w:lineRule="auto"/>
        <w:jc w:val="both"/>
        <w:rPr>
          <w:noProof/>
          <w:sz w:val="24"/>
          <w:szCs w:val="24"/>
        </w:rPr>
      </w:pPr>
      <w:r w:rsidRPr="006C426C">
        <w:rPr>
          <w:noProof/>
          <w:sz w:val="24"/>
          <w:szCs w:val="24"/>
        </w:rPr>
        <w:t>Ghidul</w:t>
      </w:r>
      <w:r w:rsidR="000F498D" w:rsidRPr="006C426C">
        <w:rPr>
          <w:noProof/>
          <w:sz w:val="24"/>
          <w:szCs w:val="24"/>
        </w:rPr>
        <w:t xml:space="preserve"> Solicitantului</w:t>
      </w:r>
      <w:r w:rsidRPr="006C426C">
        <w:rPr>
          <w:noProof/>
          <w:sz w:val="24"/>
          <w:szCs w:val="24"/>
        </w:rPr>
        <w:t xml:space="preserve"> include informaţii referitoare la condiţiile de finanţare, procedurile de evaluare şi </w:t>
      </w:r>
      <w:r w:rsidR="0001506C" w:rsidRPr="006C426C">
        <w:rPr>
          <w:noProof/>
          <w:sz w:val="24"/>
          <w:szCs w:val="24"/>
        </w:rPr>
        <w:t xml:space="preserve">de </w:t>
      </w:r>
      <w:r w:rsidRPr="006C426C">
        <w:rPr>
          <w:noProof/>
          <w:sz w:val="24"/>
          <w:szCs w:val="24"/>
        </w:rPr>
        <w:t>selecţie a proiectelor, procedura de contractare şi informaţii generale privind implementarea proiectelor.</w:t>
      </w:r>
    </w:p>
    <w:p w14:paraId="1F076150" w14:textId="5B2D4C75" w:rsidR="005F2F9E" w:rsidRPr="006C426C" w:rsidRDefault="001E1FA4" w:rsidP="00ED731E">
      <w:pPr>
        <w:tabs>
          <w:tab w:val="left" w:pos="709"/>
        </w:tabs>
        <w:spacing w:before="120" w:after="120"/>
        <w:ind w:right="-26"/>
        <w:jc w:val="both"/>
        <w:rPr>
          <w:noProof/>
          <w:sz w:val="24"/>
          <w:szCs w:val="24"/>
        </w:rPr>
      </w:pPr>
      <w:r w:rsidRPr="006C426C">
        <w:rPr>
          <w:noProof/>
          <w:sz w:val="24"/>
          <w:szCs w:val="24"/>
        </w:rPr>
        <w:t xml:space="preserve">Sprijinul financiar </w:t>
      </w:r>
      <w:r w:rsidR="00482E65" w:rsidRPr="006C426C">
        <w:rPr>
          <w:noProof/>
          <w:sz w:val="24"/>
          <w:szCs w:val="24"/>
        </w:rPr>
        <w:t>se acordă</w:t>
      </w:r>
      <w:r w:rsidRPr="006C426C">
        <w:rPr>
          <w:noProof/>
          <w:sz w:val="24"/>
          <w:szCs w:val="24"/>
        </w:rPr>
        <w:t xml:space="preserve"> pentru </w:t>
      </w:r>
      <w:r w:rsidR="008348B9" w:rsidRPr="006C426C">
        <w:rPr>
          <w:noProof/>
          <w:sz w:val="24"/>
          <w:szCs w:val="24"/>
        </w:rPr>
        <w:t>realizarea</w:t>
      </w:r>
      <w:r w:rsidR="00C176BD" w:rsidRPr="006C426C">
        <w:rPr>
          <w:noProof/>
          <w:sz w:val="24"/>
          <w:szCs w:val="24"/>
        </w:rPr>
        <w:t xml:space="preserve"> </w:t>
      </w:r>
      <w:r w:rsidRPr="006C426C">
        <w:rPr>
          <w:noProof/>
          <w:sz w:val="24"/>
          <w:szCs w:val="24"/>
        </w:rPr>
        <w:t>investiții</w:t>
      </w:r>
      <w:r w:rsidR="00E75622" w:rsidRPr="006C426C">
        <w:rPr>
          <w:noProof/>
          <w:sz w:val="24"/>
          <w:szCs w:val="24"/>
        </w:rPr>
        <w:t>l</w:t>
      </w:r>
      <w:r w:rsidR="00C176BD" w:rsidRPr="006C426C">
        <w:rPr>
          <w:noProof/>
          <w:sz w:val="24"/>
          <w:szCs w:val="24"/>
        </w:rPr>
        <w:t>or în dezvoltarea de</w:t>
      </w:r>
      <w:r w:rsidR="00E75622" w:rsidRPr="006C426C">
        <w:rPr>
          <w:noProof/>
          <w:sz w:val="24"/>
          <w:szCs w:val="24"/>
        </w:rPr>
        <w:t xml:space="preserve"> </w:t>
      </w:r>
      <w:r w:rsidR="00E34C8D" w:rsidRPr="006C426C">
        <w:rPr>
          <w:noProof/>
          <w:sz w:val="24"/>
          <w:szCs w:val="24"/>
        </w:rPr>
        <w:t xml:space="preserve">noi </w:t>
      </w:r>
      <w:r w:rsidR="00714EDC" w:rsidRPr="006C426C">
        <w:rPr>
          <w:noProof/>
          <w:sz w:val="24"/>
          <w:szCs w:val="24"/>
        </w:rPr>
        <w:t xml:space="preserve">instalații </w:t>
      </w:r>
      <w:r w:rsidR="00E34C8D" w:rsidRPr="006C426C">
        <w:rPr>
          <w:noProof/>
          <w:sz w:val="24"/>
          <w:szCs w:val="24"/>
        </w:rPr>
        <w:t>autonome (stand-alone) de stocare în baterii a energiei electrice</w:t>
      </w:r>
      <w:r w:rsidR="00482E65" w:rsidRPr="006C426C">
        <w:rPr>
          <w:noProof/>
          <w:sz w:val="24"/>
          <w:szCs w:val="24"/>
        </w:rPr>
        <w:t xml:space="preserve">, </w:t>
      </w:r>
      <w:r w:rsidRPr="006C426C">
        <w:rPr>
          <w:noProof/>
          <w:sz w:val="24"/>
          <w:szCs w:val="24"/>
        </w:rPr>
        <w:t xml:space="preserve">contribuind </w:t>
      </w:r>
      <w:r w:rsidR="004168F3" w:rsidRPr="006C426C">
        <w:rPr>
          <w:noProof/>
          <w:sz w:val="24"/>
          <w:szCs w:val="24"/>
        </w:rPr>
        <w:t xml:space="preserve">la </w:t>
      </w:r>
      <w:r w:rsidRPr="006C426C">
        <w:rPr>
          <w:noProof/>
          <w:sz w:val="24"/>
          <w:szCs w:val="24"/>
        </w:rPr>
        <w:t>atingerea obiectivelor</w:t>
      </w:r>
      <w:r w:rsidR="005F2F9E" w:rsidRPr="006C426C">
        <w:rPr>
          <w:noProof/>
          <w:sz w:val="24"/>
          <w:szCs w:val="24"/>
        </w:rPr>
        <w:t xml:space="preserve"> asumate de România în cadrul</w:t>
      </w:r>
      <w:r w:rsidRPr="006C426C">
        <w:rPr>
          <w:noProof/>
          <w:sz w:val="24"/>
          <w:szCs w:val="24"/>
        </w:rPr>
        <w:t xml:space="preserve"> Planului Național Integrat în domeniul Energiei și Schimbărilor Climatice</w:t>
      </w:r>
      <w:r w:rsidR="005F2F9E" w:rsidRPr="006C426C">
        <w:rPr>
          <w:noProof/>
          <w:sz w:val="24"/>
          <w:szCs w:val="24"/>
        </w:rPr>
        <w:t xml:space="preserve"> 2021-2030, aprobat prin </w:t>
      </w:r>
      <w:r w:rsidR="00DB2561" w:rsidRPr="006C426C">
        <w:rPr>
          <w:rFonts w:eastAsiaTheme="minorHAnsi"/>
          <w:noProof/>
          <w:color w:val="000000"/>
          <w:sz w:val="24"/>
          <w:szCs w:val="24"/>
        </w:rPr>
        <w:t>Hotărârea Guvernului Romaniei</w:t>
      </w:r>
      <w:r w:rsidR="00DB2561" w:rsidRPr="006C426C">
        <w:rPr>
          <w:noProof/>
          <w:sz w:val="24"/>
          <w:szCs w:val="24"/>
        </w:rPr>
        <w:t xml:space="preserve"> </w:t>
      </w:r>
      <w:r w:rsidR="005F2F9E" w:rsidRPr="006C426C">
        <w:rPr>
          <w:noProof/>
          <w:sz w:val="24"/>
          <w:szCs w:val="24"/>
        </w:rPr>
        <w:t>nr. 1.076/2021</w:t>
      </w:r>
      <w:r w:rsidRPr="006C426C">
        <w:rPr>
          <w:noProof/>
          <w:sz w:val="24"/>
          <w:szCs w:val="24"/>
        </w:rPr>
        <w:t xml:space="preserve"> (PNIESC)</w:t>
      </w:r>
      <w:r w:rsidR="00530D50" w:rsidRPr="006C426C">
        <w:rPr>
          <w:noProof/>
          <w:sz w:val="24"/>
          <w:szCs w:val="24"/>
        </w:rPr>
        <w:t>. În scopul dezvoltării capacităților de stocare se preconizează</w:t>
      </w:r>
      <w:r w:rsidR="005F2F9E" w:rsidRPr="006C426C">
        <w:rPr>
          <w:noProof/>
          <w:sz w:val="24"/>
          <w:szCs w:val="24"/>
        </w:rPr>
        <w:t xml:space="preserve"> </w:t>
      </w:r>
      <w:r w:rsidR="005B1179" w:rsidRPr="006C426C">
        <w:rPr>
          <w:noProof/>
          <w:sz w:val="24"/>
          <w:szCs w:val="24"/>
        </w:rPr>
        <w:t xml:space="preserve">punerea </w:t>
      </w:r>
      <w:r w:rsidR="005F2F9E" w:rsidRPr="006C426C">
        <w:rPr>
          <w:noProof/>
          <w:sz w:val="24"/>
          <w:szCs w:val="24"/>
        </w:rPr>
        <w:t xml:space="preserve">în funcțiune a unei capacități totale de stocare a energiei electrice de 1.200 MW sau 2.400 MWh până în </w:t>
      </w:r>
      <w:r w:rsidR="00F84CD0" w:rsidRPr="006C426C">
        <w:rPr>
          <w:noProof/>
          <w:sz w:val="24"/>
          <w:szCs w:val="24"/>
        </w:rPr>
        <w:t xml:space="preserve">anul </w:t>
      </w:r>
      <w:r w:rsidR="005F2F9E" w:rsidRPr="006C426C">
        <w:rPr>
          <w:noProof/>
          <w:sz w:val="24"/>
          <w:szCs w:val="24"/>
        </w:rPr>
        <w:t xml:space="preserve">2030 și de 2.000 MW până în </w:t>
      </w:r>
      <w:r w:rsidR="00F84CD0" w:rsidRPr="006C426C">
        <w:rPr>
          <w:noProof/>
          <w:sz w:val="24"/>
          <w:szCs w:val="24"/>
        </w:rPr>
        <w:t xml:space="preserve">anul </w:t>
      </w:r>
      <w:r w:rsidR="005F2F9E" w:rsidRPr="006C426C">
        <w:rPr>
          <w:noProof/>
          <w:sz w:val="24"/>
          <w:szCs w:val="24"/>
        </w:rPr>
        <w:t xml:space="preserve">2035 </w:t>
      </w:r>
      <w:r w:rsidR="00BD570C" w:rsidRPr="006C426C">
        <w:rPr>
          <w:noProof/>
          <w:sz w:val="24"/>
          <w:szCs w:val="24"/>
        </w:rPr>
        <w:t>ș</w:t>
      </w:r>
      <w:r w:rsidR="005F2F9E" w:rsidRPr="006C426C">
        <w:rPr>
          <w:noProof/>
          <w:sz w:val="24"/>
          <w:szCs w:val="24"/>
        </w:rPr>
        <w:t xml:space="preserve">i la atingerea obiectivelor climatice și tranziția către o economie verde prin reducerea emisiilor de gaze cu efect de seră și a poluării, obiective asumate de România în cadrul PNIESC, în cadrul Pactului verde european și în cadrul  angajamentelor </w:t>
      </w:r>
      <w:r w:rsidR="005F2F9E" w:rsidRPr="006C426C">
        <w:rPr>
          <w:noProof/>
          <w:sz w:val="24"/>
          <w:szCs w:val="24"/>
        </w:rPr>
        <w:lastRenderedPageBreak/>
        <w:t xml:space="preserve">Uniunii </w:t>
      </w:r>
      <w:r w:rsidR="001A5A8A">
        <w:rPr>
          <w:noProof/>
          <w:sz w:val="24"/>
          <w:szCs w:val="24"/>
        </w:rPr>
        <w:t xml:space="preserve">Europene </w:t>
      </w:r>
      <w:r w:rsidR="005F2F9E" w:rsidRPr="006C426C">
        <w:rPr>
          <w:noProof/>
          <w:sz w:val="24"/>
          <w:szCs w:val="24"/>
        </w:rPr>
        <w:t>de a pune în aplicare Acordul de la Paris și obiectivele de dezvoltare durabilă ale ONU.</w:t>
      </w:r>
    </w:p>
    <w:p w14:paraId="3A3FEC18" w14:textId="40F0CF35" w:rsidR="001E1FA4" w:rsidRPr="006C426C" w:rsidRDefault="001E1FA4" w:rsidP="005F2F9E">
      <w:pPr>
        <w:tabs>
          <w:tab w:val="left" w:pos="709"/>
        </w:tabs>
        <w:spacing w:before="120" w:after="120"/>
        <w:ind w:right="-26"/>
        <w:jc w:val="both"/>
        <w:rPr>
          <w:b/>
          <w:bCs/>
          <w:noProof/>
          <w:sz w:val="24"/>
          <w:szCs w:val="24"/>
        </w:rPr>
      </w:pPr>
      <w:r w:rsidRPr="006C426C">
        <w:rPr>
          <w:b/>
          <w:bCs/>
          <w:noProof/>
          <w:sz w:val="24"/>
          <w:szCs w:val="24"/>
        </w:rPr>
        <w:t xml:space="preserve">În situația în care pe parcursul apelului de proiecte intervin modificări ale cadrului legal, acestea vor fi direct aplicabile, fără a fi necesară modificarea </w:t>
      </w:r>
      <w:r w:rsidR="00242230" w:rsidRPr="006C426C">
        <w:rPr>
          <w:b/>
          <w:bCs/>
          <w:noProof/>
          <w:sz w:val="24"/>
          <w:szCs w:val="24"/>
        </w:rPr>
        <w:t>prezentului G</w:t>
      </w:r>
      <w:r w:rsidRPr="006C426C">
        <w:rPr>
          <w:b/>
          <w:bCs/>
          <w:noProof/>
          <w:sz w:val="24"/>
          <w:szCs w:val="24"/>
        </w:rPr>
        <w:t>hid. Alte modificări decât cele care rezultă din cadrul legal, de natură a afecta regulile și condițiile de finanțare stabilite prin prezentul Ghid, vor fi realizate prin completări sau modificări ale conținutului acestuia.</w:t>
      </w:r>
    </w:p>
    <w:p w14:paraId="76ED4F2F" w14:textId="7149F3AD" w:rsidR="001E1FA4" w:rsidRPr="006C426C" w:rsidRDefault="001E1FA4" w:rsidP="00ED6329">
      <w:pPr>
        <w:pStyle w:val="BodyText"/>
        <w:ind w:left="0"/>
        <w:jc w:val="both"/>
        <w:rPr>
          <w:noProof/>
        </w:rPr>
      </w:pPr>
      <w:r w:rsidRPr="006C426C">
        <w:rPr>
          <w:noProof/>
        </w:rPr>
        <w:t>Până</w:t>
      </w:r>
      <w:r w:rsidRPr="006C426C">
        <w:rPr>
          <w:noProof/>
          <w:spacing w:val="1"/>
        </w:rPr>
        <w:t xml:space="preserve"> </w:t>
      </w:r>
      <w:r w:rsidRPr="006C426C">
        <w:rPr>
          <w:noProof/>
        </w:rPr>
        <w:t>la</w:t>
      </w:r>
      <w:r w:rsidRPr="006C426C">
        <w:rPr>
          <w:noProof/>
          <w:spacing w:val="1"/>
        </w:rPr>
        <w:t xml:space="preserve"> </w:t>
      </w:r>
      <w:r w:rsidRPr="006C426C">
        <w:rPr>
          <w:noProof/>
        </w:rPr>
        <w:t>data</w:t>
      </w:r>
      <w:r w:rsidRPr="006C426C">
        <w:rPr>
          <w:noProof/>
          <w:spacing w:val="1"/>
        </w:rPr>
        <w:t xml:space="preserve"> </w:t>
      </w:r>
      <w:r w:rsidRPr="006C426C">
        <w:rPr>
          <w:noProof/>
        </w:rPr>
        <w:t>limită</w:t>
      </w:r>
      <w:r w:rsidRPr="006C426C">
        <w:rPr>
          <w:noProof/>
          <w:spacing w:val="1"/>
        </w:rPr>
        <w:t xml:space="preserve"> </w:t>
      </w:r>
      <w:r w:rsidRPr="006C426C">
        <w:rPr>
          <w:noProof/>
        </w:rPr>
        <w:t>de</w:t>
      </w:r>
      <w:r w:rsidRPr="006C426C">
        <w:rPr>
          <w:noProof/>
          <w:spacing w:val="1"/>
        </w:rPr>
        <w:t xml:space="preserve"> </w:t>
      </w:r>
      <w:r w:rsidRPr="006C426C">
        <w:rPr>
          <w:noProof/>
        </w:rPr>
        <w:t>depunere</w:t>
      </w:r>
      <w:r w:rsidRPr="006C426C">
        <w:rPr>
          <w:noProof/>
          <w:spacing w:val="1"/>
        </w:rPr>
        <w:t xml:space="preserve"> </w:t>
      </w:r>
      <w:r w:rsidRPr="006C426C">
        <w:rPr>
          <w:noProof/>
        </w:rPr>
        <w:t>a</w:t>
      </w:r>
      <w:r w:rsidRPr="006C426C">
        <w:rPr>
          <w:noProof/>
          <w:spacing w:val="1"/>
        </w:rPr>
        <w:t xml:space="preserve"> </w:t>
      </w:r>
      <w:r w:rsidRPr="006C426C">
        <w:rPr>
          <w:noProof/>
        </w:rPr>
        <w:t>cererilor de finanțare</w:t>
      </w:r>
      <w:r w:rsidRPr="006C426C">
        <w:rPr>
          <w:noProof/>
          <w:spacing w:val="1"/>
        </w:rPr>
        <w:t xml:space="preserve"> </w:t>
      </w:r>
      <w:r w:rsidRPr="006C426C">
        <w:rPr>
          <w:noProof/>
        </w:rPr>
        <w:t>în</w:t>
      </w:r>
      <w:r w:rsidRPr="006C426C">
        <w:rPr>
          <w:noProof/>
          <w:spacing w:val="1"/>
        </w:rPr>
        <w:t xml:space="preserve"> </w:t>
      </w:r>
      <w:r w:rsidRPr="006C426C">
        <w:rPr>
          <w:noProof/>
        </w:rPr>
        <w:t>cadrul</w:t>
      </w:r>
      <w:r w:rsidRPr="006C426C">
        <w:rPr>
          <w:noProof/>
          <w:spacing w:val="1"/>
        </w:rPr>
        <w:t xml:space="preserve"> </w:t>
      </w:r>
      <w:r w:rsidRPr="006C426C">
        <w:rPr>
          <w:noProof/>
        </w:rPr>
        <w:t xml:space="preserve">prezentului apel de proiecte, se recomandă consultarea periodică a paginii de internet </w:t>
      </w:r>
      <w:hyperlink r:id="rId9" w:history="1">
        <w:r w:rsidR="002B5301" w:rsidRPr="006C426C">
          <w:rPr>
            <w:rStyle w:val="Hyperlink"/>
            <w:noProof/>
          </w:rPr>
          <w:t>www.energie.gov.ro,</w:t>
        </w:r>
      </w:hyperlink>
      <w:r w:rsidRPr="006C426C">
        <w:rPr>
          <w:noProof/>
        </w:rPr>
        <w:t xml:space="preserve"> pentru a fi la curent cu eventualele</w:t>
      </w:r>
      <w:r w:rsidRPr="006C426C">
        <w:rPr>
          <w:noProof/>
          <w:spacing w:val="1"/>
        </w:rPr>
        <w:t xml:space="preserve"> </w:t>
      </w:r>
      <w:r w:rsidRPr="006C426C">
        <w:rPr>
          <w:noProof/>
        </w:rPr>
        <w:t>modificări ale condiţiilor specifice, precum și cu alte comunicări/clarificări pentru accesarea</w:t>
      </w:r>
      <w:r w:rsidRPr="006C426C">
        <w:rPr>
          <w:noProof/>
          <w:spacing w:val="1"/>
        </w:rPr>
        <w:t xml:space="preserve"> </w:t>
      </w:r>
      <w:r w:rsidRPr="006C426C">
        <w:rPr>
          <w:noProof/>
        </w:rPr>
        <w:t>fondurilor în cadrul FM.</w:t>
      </w:r>
    </w:p>
    <w:p w14:paraId="0903AA93" w14:textId="0C796BC0" w:rsidR="001E1FA4" w:rsidRPr="006C426C" w:rsidRDefault="00B603A9" w:rsidP="00ED6329">
      <w:pPr>
        <w:pStyle w:val="BodyText"/>
        <w:ind w:left="0"/>
        <w:jc w:val="both"/>
        <w:rPr>
          <w:noProof/>
        </w:rPr>
      </w:pPr>
      <w:r w:rsidRPr="006C426C">
        <w:rPr>
          <w:noProof/>
        </w:rPr>
        <mc:AlternateContent>
          <mc:Choice Requires="wps">
            <w:drawing>
              <wp:anchor distT="0" distB="0" distL="0" distR="0" simplePos="0" relativeHeight="251669504" behindDoc="1" locked="0" layoutInCell="1" allowOverlap="1" wp14:anchorId="2122D563" wp14:editId="110DE8B4">
                <wp:simplePos x="0" y="0"/>
                <wp:positionH relativeFrom="margin">
                  <wp:align>left</wp:align>
                </wp:positionH>
                <wp:positionV relativeFrom="paragraph">
                  <wp:posOffset>755650</wp:posOffset>
                </wp:positionV>
                <wp:extent cx="6499225" cy="742950"/>
                <wp:effectExtent l="0" t="0" r="15875" b="19050"/>
                <wp:wrapTopAndBottom/>
                <wp:docPr id="97869460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9225" cy="742950"/>
                        </a:xfrm>
                        <a:prstGeom prst="rect">
                          <a:avLst/>
                        </a:prstGeom>
                        <a:noFill/>
                        <a:ln w="190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1F7AC3" w14:textId="2DDE92A6" w:rsidR="00114CB8" w:rsidRPr="00E60807" w:rsidRDefault="0005607F" w:rsidP="00E60807">
                            <w:pPr>
                              <w:ind w:left="108" w:right="130"/>
                              <w:jc w:val="both"/>
                              <w:rPr>
                                <w:b/>
                                <w:color w:val="FF0000"/>
                                <w:sz w:val="24"/>
                              </w:rPr>
                            </w:pPr>
                            <w:r>
                              <w:rPr>
                                <w:rFonts w:ascii="Trebuchet MS" w:hAnsi="Trebuchet MS"/>
                                <w:b/>
                                <w:color w:val="FF0000"/>
                                <w:sz w:val="24"/>
                              </w:rPr>
                              <w:t xml:space="preserve"> </w:t>
                            </w:r>
                            <w:r w:rsidRPr="00E60807">
                              <w:rPr>
                                <w:b/>
                                <w:color w:val="FF0000"/>
                                <w:sz w:val="24"/>
                              </w:rPr>
                              <w:t>Atenție!</w:t>
                            </w:r>
                          </w:p>
                          <w:p w14:paraId="46982FB4" w14:textId="38B88A61" w:rsidR="00114CB8" w:rsidRPr="00E60807" w:rsidRDefault="00114CB8" w:rsidP="00E60807">
                            <w:pPr>
                              <w:ind w:left="142" w:right="130"/>
                              <w:jc w:val="both"/>
                              <w:rPr>
                                <w:bCs/>
                                <w:color w:val="FF0000"/>
                                <w:sz w:val="24"/>
                              </w:rPr>
                            </w:pPr>
                            <w:r w:rsidRPr="00E60807">
                              <w:rPr>
                                <w:bCs/>
                                <w:color w:val="FF0000"/>
                                <w:sz w:val="24"/>
                              </w:rPr>
                              <w:t>Toate documentele vor fi prezentate obligatoriu în limba română.</w:t>
                            </w:r>
                          </w:p>
                          <w:p w14:paraId="12A2A66E" w14:textId="1DB17354" w:rsidR="00114CB8" w:rsidRPr="00E60807" w:rsidRDefault="00114CB8" w:rsidP="00E60807">
                            <w:pPr>
                              <w:ind w:left="142" w:right="130"/>
                              <w:jc w:val="both"/>
                              <w:rPr>
                                <w:bCs/>
                                <w:color w:val="FF0000"/>
                                <w:sz w:val="24"/>
                              </w:rPr>
                            </w:pPr>
                            <w:r w:rsidRPr="00E60807">
                              <w:rPr>
                                <w:bCs/>
                                <w:color w:val="FF0000"/>
                                <w:sz w:val="24"/>
                              </w:rPr>
                              <w:t>Studiul de fezabilitate va fi prezentat într-un format pdf care va permite căutarea și identificare</w:t>
                            </w:r>
                            <w:r w:rsidR="00F674BA" w:rsidRPr="00E60807">
                              <w:rPr>
                                <w:bCs/>
                                <w:color w:val="FF0000"/>
                                <w:sz w:val="24"/>
                              </w:rPr>
                              <w:t>a</w:t>
                            </w:r>
                            <w:r w:rsidRPr="00E60807">
                              <w:rPr>
                                <w:bCs/>
                                <w:color w:val="FF0000"/>
                                <w:sz w:val="24"/>
                              </w:rPr>
                              <w:t xml:space="preserve"> automată a unei sintagme.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22D563" id="_x0000_t202" coordsize="21600,21600" o:spt="202" path="m,l,21600r21600,l21600,xe">
                <v:stroke joinstyle="miter"/>
                <v:path gradientshapeok="t" o:connecttype="rect"/>
              </v:shapetype>
              <v:shape id="Text Box 24" o:spid="_x0000_s1026" type="#_x0000_t202" style="position:absolute;left:0;text-align:left;margin-left:0;margin-top:59.5pt;width:511.75pt;height:58.5pt;z-index:-2516469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" filled="f" strokecolor="red" strokeweight="1.5pt">
                <v:textbox inset="0,0,0,0">
                  <w:txbxContent>
                    <w:p w14:paraId="311F7AC3" w14:textId="2DDE92A6" w:rsidR="00114CB8" w:rsidRPr="00E60807" w:rsidRDefault="0005607F" w:rsidP="00E60807">
                      <w:pPr>
                        <w:ind w:left="108" w:right="130"/>
                        <w:jc w:val="both"/>
                        <w:rPr>
                          <w:b/>
                          <w:color w:val="FF0000"/>
                          <w:sz w:val="24"/>
                        </w:rPr>
                      </w:pPr>
                      <w:r>
                        <w:rPr>
                          <w:rFonts w:ascii="Trebuchet MS" w:hAnsi="Trebuchet MS"/>
                          <w:b/>
                          <w:color w:val="FF0000"/>
                          <w:sz w:val="24"/>
                        </w:rPr>
                        <w:t xml:space="preserve"> </w:t>
                      </w:r>
                      <w:r w:rsidRPr="00E60807">
                        <w:rPr>
                          <w:b/>
                          <w:color w:val="FF0000"/>
                          <w:sz w:val="24"/>
                        </w:rPr>
                        <w:t>Atenție!</w:t>
                      </w:r>
                    </w:p>
                    <w:p w14:paraId="46982FB4" w14:textId="38B88A61" w:rsidR="00114CB8" w:rsidRPr="00E60807" w:rsidRDefault="00114CB8" w:rsidP="00E60807">
                      <w:pPr>
                        <w:ind w:left="142" w:right="130"/>
                        <w:jc w:val="both"/>
                        <w:rPr>
                          <w:bCs/>
                          <w:color w:val="FF0000"/>
                          <w:sz w:val="24"/>
                        </w:rPr>
                      </w:pPr>
                      <w:r w:rsidRPr="00E60807">
                        <w:rPr>
                          <w:bCs/>
                          <w:color w:val="FF0000"/>
                          <w:sz w:val="24"/>
                        </w:rPr>
                        <w:t>Toate documentele vor fi prezentate obligatoriu în limba română.</w:t>
                      </w:r>
                    </w:p>
                    <w:p w14:paraId="12A2A66E" w14:textId="1DB17354" w:rsidR="00114CB8" w:rsidRPr="00E60807" w:rsidRDefault="00114CB8" w:rsidP="00E60807">
                      <w:pPr>
                        <w:ind w:left="142" w:right="130"/>
                        <w:jc w:val="both"/>
                        <w:rPr>
                          <w:bCs/>
                          <w:color w:val="FF0000"/>
                          <w:sz w:val="24"/>
                        </w:rPr>
                      </w:pPr>
                      <w:r w:rsidRPr="00E60807">
                        <w:rPr>
                          <w:bCs/>
                          <w:color w:val="FF0000"/>
                          <w:sz w:val="24"/>
                        </w:rPr>
                        <w:t>Studiul de fezabilitate va fi prezentat într-un format pdf care va permite căutarea și identificare</w:t>
                      </w:r>
                      <w:r w:rsidR="00F674BA" w:rsidRPr="00E60807">
                        <w:rPr>
                          <w:bCs/>
                          <w:color w:val="FF0000"/>
                          <w:sz w:val="24"/>
                        </w:rPr>
                        <w:t>a</w:t>
                      </w:r>
                      <w:r w:rsidRPr="00E60807">
                        <w:rPr>
                          <w:bCs/>
                          <w:color w:val="FF0000"/>
                          <w:sz w:val="24"/>
                        </w:rPr>
                        <w:t xml:space="preserve"> automată a unei sintagme.</w:t>
                      </w:r>
                    </w:p>
                  </w:txbxContent>
                </v:textbox>
                <w10:wrap type="topAndBottom" anchorx="margin"/>
              </v:shape>
            </w:pict>
          </mc:Fallback>
        </mc:AlternateContent>
      </w:r>
      <w:r w:rsidR="001E1FA4" w:rsidRPr="006C426C">
        <w:rPr>
          <w:noProof/>
        </w:rPr>
        <w:t>Formularul</w:t>
      </w:r>
      <w:r w:rsidR="001E1FA4" w:rsidRPr="006C426C">
        <w:rPr>
          <w:noProof/>
          <w:spacing w:val="1"/>
        </w:rPr>
        <w:t xml:space="preserve"> </w:t>
      </w:r>
      <w:r w:rsidR="001E1FA4" w:rsidRPr="006C426C">
        <w:rPr>
          <w:noProof/>
        </w:rPr>
        <w:t>cererii de finanțare</w:t>
      </w:r>
      <w:r w:rsidR="001E1FA4" w:rsidRPr="006C426C">
        <w:rPr>
          <w:noProof/>
          <w:spacing w:val="1"/>
        </w:rPr>
        <w:t xml:space="preserve"> va fi completat în platforma </w:t>
      </w:r>
      <w:r w:rsidR="001E1FA4" w:rsidRPr="006C426C">
        <w:rPr>
          <w:noProof/>
        </w:rPr>
        <w:t>electronică</w:t>
      </w:r>
      <w:r w:rsidR="001E1FA4" w:rsidRPr="006C426C">
        <w:rPr>
          <w:noProof/>
          <w:spacing w:val="1"/>
        </w:rPr>
        <w:t xml:space="preserve"> </w:t>
      </w:r>
      <w:r w:rsidR="001E1FA4" w:rsidRPr="006C426C">
        <w:rPr>
          <w:noProof/>
        </w:rPr>
        <w:t>dedicată</w:t>
      </w:r>
      <w:r w:rsidR="001E1FA4" w:rsidRPr="006C426C">
        <w:rPr>
          <w:noProof/>
          <w:spacing w:val="1"/>
        </w:rPr>
        <w:t xml:space="preserve"> </w:t>
      </w:r>
      <w:r w:rsidR="001E1FA4" w:rsidRPr="006C426C">
        <w:rPr>
          <w:noProof/>
        </w:rPr>
        <w:t xml:space="preserve">FM, MySmis 2021, ce poate fi accesată la adresa </w:t>
      </w:r>
      <w:hyperlink r:id="rId10" w:history="1">
        <w:r w:rsidR="001E1FA4" w:rsidRPr="006C426C">
          <w:rPr>
            <w:rStyle w:val="Hyperlink"/>
            <w:b/>
            <w:bCs/>
            <w:noProof/>
            <w:color w:val="auto"/>
          </w:rPr>
          <w:t>https://mysmis2021.gov.ro/</w:t>
        </w:r>
      </w:hyperlink>
      <w:r w:rsidR="001E1FA4" w:rsidRPr="006C426C">
        <w:rPr>
          <w:noProof/>
        </w:rPr>
        <w:t xml:space="preserve">, </w:t>
      </w:r>
      <w:r w:rsidR="001E1FA4" w:rsidRPr="006C426C">
        <w:rPr>
          <w:noProof/>
          <w:spacing w:val="1"/>
        </w:rPr>
        <w:t xml:space="preserve">iar </w:t>
      </w:r>
      <w:r w:rsidR="001E1FA4" w:rsidRPr="006C426C">
        <w:rPr>
          <w:noProof/>
        </w:rPr>
        <w:t>anexele cererii de finanțare vor fi încărcate, de asemenea, în</w:t>
      </w:r>
      <w:r w:rsidR="001E1FA4" w:rsidRPr="006C426C">
        <w:rPr>
          <w:noProof/>
          <w:spacing w:val="1"/>
        </w:rPr>
        <w:t xml:space="preserve"> </w:t>
      </w:r>
      <w:r w:rsidR="001E1FA4" w:rsidRPr="006C426C">
        <w:rPr>
          <w:noProof/>
        </w:rPr>
        <w:t>platforma electronică.</w:t>
      </w:r>
    </w:p>
    <w:p w14:paraId="395A865F" w14:textId="6D47C00D" w:rsidR="006F155F" w:rsidRPr="006C426C" w:rsidRDefault="003F5902" w:rsidP="00814D33">
      <w:pPr>
        <w:pStyle w:val="Heading2"/>
        <w:spacing w:before="360"/>
        <w:ind w:left="0"/>
        <w:rPr>
          <w:noProof/>
        </w:rPr>
      </w:pPr>
      <w:bookmarkStart w:id="6" w:name="_Toc142982258"/>
      <w:bookmarkStart w:id="7" w:name="_Toc189398407"/>
      <w:r w:rsidRPr="006C426C">
        <w:rPr>
          <w:noProof/>
        </w:rPr>
        <w:t>1.1</w:t>
      </w:r>
      <w:r w:rsidR="004D56CE" w:rsidRPr="006C426C">
        <w:rPr>
          <w:noProof/>
        </w:rPr>
        <w:t>.</w:t>
      </w:r>
      <w:r w:rsidRPr="006C426C">
        <w:rPr>
          <w:noProof/>
        </w:rPr>
        <w:t xml:space="preserve"> </w:t>
      </w:r>
      <w:r w:rsidR="00C572FE" w:rsidRPr="006C426C">
        <w:rPr>
          <w:noProof/>
        </w:rPr>
        <w:t xml:space="preserve">Domeniul de investiţii aferent </w:t>
      </w:r>
      <w:r w:rsidR="00486967" w:rsidRPr="006C426C">
        <w:rPr>
          <w:noProof/>
        </w:rPr>
        <w:t>și obiectivul specific</w:t>
      </w:r>
      <w:bookmarkEnd w:id="6"/>
      <w:bookmarkEnd w:id="7"/>
    </w:p>
    <w:p w14:paraId="72943DC8" w14:textId="31E82910" w:rsidR="001C14F7" w:rsidRPr="006C426C" w:rsidRDefault="001E1FA4" w:rsidP="00814D33">
      <w:pPr>
        <w:spacing w:before="120"/>
        <w:jc w:val="both"/>
        <w:rPr>
          <w:strike/>
          <w:noProof/>
          <w:sz w:val="24"/>
          <w:szCs w:val="24"/>
        </w:rPr>
      </w:pPr>
      <w:r w:rsidRPr="006C426C">
        <w:rPr>
          <w:noProof/>
          <w:sz w:val="24"/>
          <w:szCs w:val="24"/>
        </w:rPr>
        <w:t xml:space="preserve">Fondul pentru modernizare a fost instituit ca mecanism de finanțare prin </w:t>
      </w:r>
      <w:r w:rsidRPr="006C426C">
        <w:rPr>
          <w:bCs/>
          <w:iCs/>
          <w:noProof/>
          <w:sz w:val="24"/>
          <w:szCs w:val="24"/>
        </w:rPr>
        <w:t xml:space="preserve">articolul 10d din </w:t>
      </w:r>
      <w:r w:rsidRPr="006C426C">
        <w:rPr>
          <w:i/>
          <w:iCs/>
          <w:noProof/>
          <w:sz w:val="24"/>
          <w:szCs w:val="24"/>
        </w:rPr>
        <w:t xml:space="preserve">Directiva 2003/87/CE a Parlamentului European și a Consiliului din 13 octombrie 2003 </w:t>
      </w:r>
      <w:r w:rsidRPr="006C426C">
        <w:rPr>
          <w:bCs/>
          <w:i/>
          <w:iCs/>
          <w:noProof/>
          <w:sz w:val="24"/>
          <w:szCs w:val="24"/>
        </w:rPr>
        <w:t>de stabilire a unui sistem de comercializare a cotelor de emisie de gaze cu efect de seră în cadrul Uniunii și de modificare a Directivei 96/61/CE a Consiliului</w:t>
      </w:r>
      <w:r w:rsidRPr="006C426C">
        <w:rPr>
          <w:bCs/>
          <w:iCs/>
          <w:noProof/>
          <w:sz w:val="24"/>
          <w:szCs w:val="24"/>
        </w:rPr>
        <w:t>, cu modificările și completările ulterioare</w:t>
      </w:r>
      <w:r w:rsidRPr="006C426C">
        <w:rPr>
          <w:noProof/>
          <w:sz w:val="24"/>
          <w:szCs w:val="24"/>
        </w:rPr>
        <w:t xml:space="preserve"> </w:t>
      </w:r>
      <w:r w:rsidR="002B5301" w:rsidRPr="006C426C">
        <w:rPr>
          <w:bCs/>
          <w:iCs/>
          <w:noProof/>
          <w:sz w:val="24"/>
          <w:szCs w:val="24"/>
        </w:rPr>
        <w:t xml:space="preserve">și se derulează conform prevederilor </w:t>
      </w:r>
      <w:r w:rsidR="002B5301" w:rsidRPr="006C426C">
        <w:rPr>
          <w:bCs/>
          <w:i/>
          <w:noProof/>
          <w:sz w:val="24"/>
          <w:szCs w:val="24"/>
        </w:rPr>
        <w:t xml:space="preserve">Regulamentului </w:t>
      </w:r>
      <w:r w:rsidR="0030667E" w:rsidRPr="006C426C">
        <w:rPr>
          <w:bCs/>
          <w:i/>
          <w:noProof/>
          <w:sz w:val="24"/>
          <w:szCs w:val="24"/>
        </w:rPr>
        <w:t>Comisiei Europene</w:t>
      </w:r>
      <w:r w:rsidR="0030667E" w:rsidRPr="006C426C">
        <w:rPr>
          <w:bCs/>
          <w:iCs/>
          <w:noProof/>
          <w:sz w:val="24"/>
          <w:szCs w:val="24"/>
        </w:rPr>
        <w:t xml:space="preserve"> </w:t>
      </w:r>
      <w:r w:rsidR="002B5301" w:rsidRPr="006C426C">
        <w:rPr>
          <w:bCs/>
          <w:i/>
          <w:noProof/>
          <w:sz w:val="24"/>
          <w:szCs w:val="24"/>
        </w:rPr>
        <w:t xml:space="preserve">de punere în aplicare (UE) 2020/1001 al Comisiei din 9 iulie 2020 de stabilire a unor norme detaliate de aplicare a Directivei 2003/87/CE a Parlamentului European și a Consiliului în ceea ce privește funcționarea Fondului pentru modernizare care </w:t>
      </w:r>
      <w:r w:rsidR="0030667E" w:rsidRPr="006C426C">
        <w:rPr>
          <w:bCs/>
          <w:i/>
          <w:noProof/>
          <w:sz w:val="24"/>
          <w:szCs w:val="24"/>
        </w:rPr>
        <w:t xml:space="preserve">finanțează </w:t>
      </w:r>
      <w:r w:rsidR="002B5301" w:rsidRPr="006C426C">
        <w:rPr>
          <w:bCs/>
          <w:i/>
          <w:noProof/>
          <w:sz w:val="24"/>
          <w:szCs w:val="24"/>
        </w:rPr>
        <w:t>investițiile în vederea modernizării sistemelor energetice și a îmbunătățirii eficienței energetice a anumitor state membre</w:t>
      </w:r>
      <w:r w:rsidR="0030667E" w:rsidRPr="006C426C">
        <w:rPr>
          <w:bCs/>
          <w:iCs/>
          <w:noProof/>
          <w:sz w:val="24"/>
          <w:szCs w:val="24"/>
        </w:rPr>
        <w:t>, cu modificările și completările ulterioare</w:t>
      </w:r>
      <w:r w:rsidR="009710B1" w:rsidRPr="006C426C">
        <w:rPr>
          <w:bCs/>
          <w:iCs/>
          <w:noProof/>
          <w:sz w:val="24"/>
          <w:szCs w:val="24"/>
        </w:rPr>
        <w:t xml:space="preserve">. </w:t>
      </w:r>
    </w:p>
    <w:p w14:paraId="724F8797" w14:textId="5D6385B0" w:rsidR="004F290A" w:rsidRPr="006C426C" w:rsidRDefault="001E1FA4" w:rsidP="006E45C4">
      <w:pPr>
        <w:spacing w:before="120"/>
        <w:jc w:val="both"/>
        <w:rPr>
          <w:noProof/>
          <w:sz w:val="24"/>
          <w:szCs w:val="24"/>
        </w:rPr>
      </w:pPr>
      <w:r w:rsidRPr="006C426C">
        <w:rPr>
          <w:noProof/>
          <w:sz w:val="24"/>
          <w:szCs w:val="24"/>
        </w:rPr>
        <w:t xml:space="preserve">În România, Fondul pentru </w:t>
      </w:r>
      <w:r w:rsidR="00C176BD" w:rsidRPr="006C426C">
        <w:rPr>
          <w:noProof/>
          <w:sz w:val="24"/>
          <w:szCs w:val="24"/>
        </w:rPr>
        <w:t>m</w:t>
      </w:r>
      <w:r w:rsidRPr="006C426C">
        <w:rPr>
          <w:noProof/>
          <w:sz w:val="24"/>
          <w:szCs w:val="24"/>
        </w:rPr>
        <w:t xml:space="preserve">odernizare este destinat finanțării investițiilor din sectoarele prioritare identificate de Ministerul Energiei în baza strategiilor naționale și a obiectivelor la nivel european și  este implementat prin intermediul unor programe-cheie în cadrul cărora sunt definite unul sau mai multe domenii de investiții. </w:t>
      </w:r>
    </w:p>
    <w:p w14:paraId="536D4CAF" w14:textId="26E94729" w:rsidR="001E1FA4" w:rsidRPr="006C426C" w:rsidRDefault="001E1FA4" w:rsidP="00A16094">
      <w:pPr>
        <w:spacing w:before="120"/>
        <w:jc w:val="both"/>
        <w:rPr>
          <w:noProof/>
          <w:sz w:val="24"/>
          <w:szCs w:val="24"/>
        </w:rPr>
      </w:pPr>
      <w:r w:rsidRPr="006C426C">
        <w:rPr>
          <w:noProof/>
          <w:sz w:val="24"/>
          <w:szCs w:val="24"/>
        </w:rPr>
        <w:t xml:space="preserve">Finanţarea proiectelor în cadrul acestui </w:t>
      </w:r>
      <w:r w:rsidR="004E126F" w:rsidRPr="006C426C">
        <w:rPr>
          <w:noProof/>
          <w:sz w:val="24"/>
          <w:szCs w:val="24"/>
        </w:rPr>
        <w:t xml:space="preserve"> apel de proiecte</w:t>
      </w:r>
      <w:r w:rsidR="00BC6CE1" w:rsidRPr="006C426C">
        <w:rPr>
          <w:noProof/>
          <w:sz w:val="24"/>
          <w:szCs w:val="24"/>
        </w:rPr>
        <w:t xml:space="preserve">, conform prevederilor </w:t>
      </w:r>
      <w:r w:rsidR="009C44A6" w:rsidRPr="006C426C">
        <w:rPr>
          <w:noProof/>
          <w:sz w:val="24"/>
          <w:szCs w:val="24"/>
        </w:rPr>
        <w:t>Secțiunii</w:t>
      </w:r>
      <w:r w:rsidR="009C44A6" w:rsidRPr="006C426C">
        <w:rPr>
          <w:i/>
          <w:iCs/>
          <w:noProof/>
          <w:sz w:val="24"/>
          <w:szCs w:val="24"/>
        </w:rPr>
        <w:t xml:space="preserve"> 4.1 Scheme de ajutoare pentru accelerarea utilizării pe scară largă a energiei din surse regenerabile din </w:t>
      </w:r>
      <w:r w:rsidR="00714EDC" w:rsidRPr="006C426C">
        <w:rPr>
          <w:noProof/>
          <w:sz w:val="24"/>
          <w:szCs w:val="24"/>
        </w:rPr>
        <w:t xml:space="preserve">Comunicarea Comisiei - Cadrul pentru măsuri de ajutor de stat de sprijinire a Pactului pentru o industrie curată (Cadrul privind ajutoarele de stat in contextul Pactului pentru o industrie curată)  </w:t>
      </w:r>
      <w:r w:rsidR="003709D4" w:rsidRPr="006C426C">
        <w:rPr>
          <w:noProof/>
          <w:sz w:val="24"/>
          <w:szCs w:val="24"/>
        </w:rPr>
        <w:t>(</w:t>
      </w:r>
      <w:r w:rsidR="00714EDC" w:rsidRPr="006C426C">
        <w:rPr>
          <w:noProof/>
          <w:sz w:val="24"/>
          <w:szCs w:val="24"/>
        </w:rPr>
        <w:t>C</w:t>
      </w:r>
      <w:r w:rsidR="003709D4" w:rsidRPr="006C426C">
        <w:rPr>
          <w:noProof/>
          <w:sz w:val="24"/>
          <w:szCs w:val="24"/>
        </w:rPr>
        <w:t>/</w:t>
      </w:r>
      <w:r w:rsidR="00714EDC" w:rsidRPr="006C426C">
        <w:rPr>
          <w:noProof/>
          <w:sz w:val="24"/>
          <w:szCs w:val="24"/>
        </w:rPr>
        <w:t>2025</w:t>
      </w:r>
      <w:r w:rsidR="003709D4" w:rsidRPr="006C426C">
        <w:rPr>
          <w:noProof/>
          <w:sz w:val="24"/>
          <w:szCs w:val="24"/>
        </w:rPr>
        <w:t>/</w:t>
      </w:r>
      <w:r w:rsidR="00714EDC" w:rsidRPr="006C426C">
        <w:rPr>
          <w:noProof/>
          <w:sz w:val="24"/>
          <w:szCs w:val="24"/>
        </w:rPr>
        <w:t>3602</w:t>
      </w:r>
      <w:r w:rsidR="003709D4" w:rsidRPr="006C426C">
        <w:rPr>
          <w:noProof/>
          <w:sz w:val="24"/>
          <w:szCs w:val="24"/>
        </w:rPr>
        <w:t>)</w:t>
      </w:r>
      <w:r w:rsidR="00714EDC" w:rsidRPr="006C426C">
        <w:rPr>
          <w:noProof/>
          <w:sz w:val="24"/>
          <w:szCs w:val="24"/>
        </w:rPr>
        <w:t xml:space="preserve"> (</w:t>
      </w:r>
      <w:r w:rsidR="00951261" w:rsidRPr="006C426C">
        <w:rPr>
          <w:noProof/>
          <w:sz w:val="24"/>
          <w:szCs w:val="24"/>
        </w:rPr>
        <w:t xml:space="preserve">denumit </w:t>
      </w:r>
      <w:r w:rsidR="00F0565B" w:rsidRPr="006C426C">
        <w:rPr>
          <w:noProof/>
          <w:sz w:val="24"/>
          <w:szCs w:val="24"/>
        </w:rPr>
        <w:t>î</w:t>
      </w:r>
      <w:r w:rsidR="00951261" w:rsidRPr="006C426C">
        <w:rPr>
          <w:noProof/>
          <w:sz w:val="24"/>
          <w:szCs w:val="24"/>
        </w:rPr>
        <w:t xml:space="preserve">n continuare </w:t>
      </w:r>
      <w:r w:rsidR="00714EDC" w:rsidRPr="006C426C">
        <w:rPr>
          <w:b/>
          <w:bCs/>
          <w:noProof/>
          <w:sz w:val="24"/>
          <w:szCs w:val="24"/>
        </w:rPr>
        <w:t>CISAF</w:t>
      </w:r>
      <w:r w:rsidR="00714EDC" w:rsidRPr="006C426C">
        <w:rPr>
          <w:noProof/>
          <w:sz w:val="24"/>
          <w:szCs w:val="24"/>
        </w:rPr>
        <w:t>)</w:t>
      </w:r>
      <w:r w:rsidR="00BC6CE1" w:rsidRPr="006C426C">
        <w:rPr>
          <w:noProof/>
          <w:sz w:val="24"/>
          <w:szCs w:val="24"/>
        </w:rPr>
        <w:t>,</w:t>
      </w:r>
      <w:r w:rsidRPr="006C426C">
        <w:rPr>
          <w:noProof/>
          <w:sz w:val="24"/>
          <w:szCs w:val="24"/>
        </w:rPr>
        <w:t xml:space="preserve"> este de tip nerambursabil şi constă în prefinanţarea şi rambursarea cheltuielilor eligibile efectuate pentru realizarea proiectului, la valoarea şi în condiţiile stabilite prin </w:t>
      </w:r>
      <w:r w:rsidR="00642742" w:rsidRPr="006C426C">
        <w:rPr>
          <w:noProof/>
          <w:sz w:val="24"/>
          <w:szCs w:val="24"/>
        </w:rPr>
        <w:t>c</w:t>
      </w:r>
      <w:r w:rsidRPr="006C426C">
        <w:rPr>
          <w:noProof/>
          <w:sz w:val="24"/>
          <w:szCs w:val="24"/>
        </w:rPr>
        <w:t xml:space="preserve">ontractul de finanţare, al cărui model este prevăzut în Anexa </w:t>
      </w:r>
      <w:r w:rsidR="00642742" w:rsidRPr="006C426C">
        <w:rPr>
          <w:noProof/>
          <w:sz w:val="24"/>
          <w:szCs w:val="24"/>
        </w:rPr>
        <w:t xml:space="preserve">nr. </w:t>
      </w:r>
      <w:r w:rsidRPr="006C426C">
        <w:rPr>
          <w:noProof/>
          <w:sz w:val="24"/>
          <w:szCs w:val="24"/>
        </w:rPr>
        <w:t>5 la prezentul Ghid.</w:t>
      </w:r>
    </w:p>
    <w:p w14:paraId="4586513D" w14:textId="517E449C" w:rsidR="00E51BC3" w:rsidRPr="006C426C" w:rsidRDefault="00E51BC3" w:rsidP="00CF6B24">
      <w:pPr>
        <w:tabs>
          <w:tab w:val="left" w:pos="698"/>
        </w:tabs>
        <w:spacing w:before="120" w:after="120"/>
        <w:ind w:right="-26"/>
        <w:rPr>
          <w:noProof/>
          <w:sz w:val="24"/>
          <w:szCs w:val="24"/>
        </w:rPr>
      </w:pPr>
      <w:bookmarkStart w:id="8" w:name="_Toc142982259"/>
      <w:r w:rsidRPr="006C426C">
        <w:rPr>
          <w:noProof/>
          <w:sz w:val="24"/>
          <w:szCs w:val="24"/>
        </w:rPr>
        <w:t xml:space="preserve">Prin acordarea </w:t>
      </w:r>
      <w:r w:rsidR="00175C63" w:rsidRPr="006C426C">
        <w:rPr>
          <w:noProof/>
          <w:sz w:val="24"/>
          <w:szCs w:val="24"/>
        </w:rPr>
        <w:t>finanțării</w:t>
      </w:r>
      <w:r w:rsidRPr="006C426C">
        <w:rPr>
          <w:noProof/>
          <w:sz w:val="24"/>
          <w:szCs w:val="24"/>
        </w:rPr>
        <w:t xml:space="preserve"> se urmărește:</w:t>
      </w:r>
    </w:p>
    <w:p w14:paraId="4CE75E90" w14:textId="1E7D45C2" w:rsidR="00E51BC3" w:rsidRPr="006C426C" w:rsidRDefault="00E51BC3">
      <w:pPr>
        <w:pStyle w:val="ListParagraph"/>
        <w:numPr>
          <w:ilvl w:val="0"/>
          <w:numId w:val="52"/>
        </w:numPr>
        <w:tabs>
          <w:tab w:val="left" w:pos="851"/>
        </w:tabs>
        <w:spacing w:after="120"/>
        <w:ind w:left="426" w:right="-26" w:hanging="426"/>
        <w:rPr>
          <w:rFonts w:eastAsiaTheme="minorHAnsi"/>
          <w:noProof/>
          <w:color w:val="000000"/>
          <w:sz w:val="24"/>
          <w:szCs w:val="24"/>
        </w:rPr>
      </w:pPr>
      <w:bookmarkStart w:id="9" w:name="_Hlk188077682"/>
      <w:r w:rsidRPr="006C426C">
        <w:rPr>
          <w:noProof/>
          <w:sz w:val="24"/>
          <w:szCs w:val="24"/>
        </w:rPr>
        <w:lastRenderedPageBreak/>
        <w:t xml:space="preserve">încurajarea realizării investițiilor în </w:t>
      </w:r>
      <w:r w:rsidR="00714EDC" w:rsidRPr="006C426C">
        <w:rPr>
          <w:noProof/>
          <w:sz w:val="24"/>
          <w:szCs w:val="24"/>
        </w:rPr>
        <w:t xml:space="preserve">instalații </w:t>
      </w:r>
      <w:r w:rsidRPr="006C426C">
        <w:rPr>
          <w:noProof/>
          <w:sz w:val="24"/>
          <w:szCs w:val="24"/>
        </w:rPr>
        <w:t xml:space="preserve">autonome (stand-alone) de stocare în baterii a energiei electrice pentru </w:t>
      </w:r>
      <w:r w:rsidRPr="006C426C">
        <w:rPr>
          <w:rFonts w:eastAsiaTheme="minorHAnsi"/>
          <w:noProof/>
          <w:color w:val="000000"/>
          <w:sz w:val="24"/>
          <w:szCs w:val="24"/>
        </w:rPr>
        <w:t xml:space="preserve">îmbunătățirea funcționării eficiente a </w:t>
      </w:r>
      <w:r w:rsidR="00904A95" w:rsidRPr="006C426C">
        <w:rPr>
          <w:rFonts w:eastAsiaTheme="minorHAnsi"/>
          <w:noProof/>
          <w:color w:val="000000"/>
          <w:sz w:val="24"/>
          <w:szCs w:val="24"/>
        </w:rPr>
        <w:t>SEN</w:t>
      </w:r>
      <w:r w:rsidR="00385BDF" w:rsidRPr="006C426C">
        <w:rPr>
          <w:rFonts w:eastAsiaTheme="minorHAnsi"/>
          <w:noProof/>
          <w:color w:val="000000"/>
          <w:sz w:val="24"/>
          <w:szCs w:val="24"/>
        </w:rPr>
        <w:t>;</w:t>
      </w:r>
    </w:p>
    <w:p w14:paraId="63238623" w14:textId="7815281A" w:rsidR="00E51BC3" w:rsidRPr="006C426C" w:rsidRDefault="00665907">
      <w:pPr>
        <w:pStyle w:val="ListParagraph"/>
        <w:numPr>
          <w:ilvl w:val="0"/>
          <w:numId w:val="52"/>
        </w:numPr>
        <w:tabs>
          <w:tab w:val="left" w:pos="851"/>
        </w:tabs>
        <w:spacing w:after="120"/>
        <w:ind w:left="426" w:right="-26" w:hanging="426"/>
        <w:rPr>
          <w:noProof/>
          <w:sz w:val="24"/>
          <w:szCs w:val="24"/>
        </w:rPr>
      </w:pPr>
      <w:bookmarkStart w:id="10" w:name="_Hlk187999132"/>
      <w:r w:rsidRPr="006C426C">
        <w:rPr>
          <w:noProof/>
          <w:sz w:val="24"/>
          <w:szCs w:val="24"/>
        </w:rPr>
        <w:t xml:space="preserve">dezvoltarea </w:t>
      </w:r>
      <w:r w:rsidR="00714EDC" w:rsidRPr="006C426C">
        <w:rPr>
          <w:noProof/>
          <w:sz w:val="24"/>
          <w:szCs w:val="24"/>
        </w:rPr>
        <w:t>instalații</w:t>
      </w:r>
      <w:r w:rsidRPr="006C426C">
        <w:rPr>
          <w:noProof/>
          <w:sz w:val="24"/>
          <w:szCs w:val="24"/>
        </w:rPr>
        <w:t>lor</w:t>
      </w:r>
      <w:r w:rsidR="00E51BC3" w:rsidRPr="006C426C">
        <w:rPr>
          <w:noProof/>
          <w:sz w:val="24"/>
          <w:szCs w:val="24"/>
        </w:rPr>
        <w:t xml:space="preserve"> autonome de stocare în baterii</w:t>
      </w:r>
      <w:r w:rsidR="00650A3C" w:rsidRPr="006C426C">
        <w:rPr>
          <w:noProof/>
          <w:sz w:val="24"/>
          <w:szCs w:val="24"/>
        </w:rPr>
        <w:t xml:space="preserve"> </w:t>
      </w:r>
      <w:r w:rsidR="00D031F5" w:rsidRPr="006C426C">
        <w:rPr>
          <w:noProof/>
          <w:sz w:val="24"/>
          <w:szCs w:val="24"/>
        </w:rPr>
        <w:t>a energiei electrice</w:t>
      </w:r>
      <w:r w:rsidR="00E51BC3" w:rsidRPr="006C426C">
        <w:rPr>
          <w:noProof/>
          <w:sz w:val="24"/>
          <w:szCs w:val="24"/>
        </w:rPr>
        <w:t>, capabile să funcționeze independent/autonom</w:t>
      </w:r>
      <w:r w:rsidR="00DB2561" w:rsidRPr="006C426C">
        <w:rPr>
          <w:noProof/>
          <w:sz w:val="24"/>
          <w:szCs w:val="24"/>
        </w:rPr>
        <w:t>,</w:t>
      </w:r>
      <w:r w:rsidR="00E51BC3" w:rsidRPr="006C426C">
        <w:rPr>
          <w:noProof/>
          <w:sz w:val="24"/>
          <w:szCs w:val="24"/>
        </w:rPr>
        <w:t xml:space="preserve"> </w:t>
      </w:r>
      <w:bookmarkStart w:id="11" w:name="_Hlk167113273"/>
      <w:bookmarkStart w:id="12" w:name="_Hlk167111746"/>
      <w:r w:rsidR="00677C5B" w:rsidRPr="006C426C">
        <w:rPr>
          <w:noProof/>
          <w:sz w:val="24"/>
          <w:szCs w:val="24"/>
        </w:rPr>
        <w:t>care</w:t>
      </w:r>
      <w:r w:rsidRPr="006C426C">
        <w:rPr>
          <w:noProof/>
          <w:sz w:val="24"/>
          <w:szCs w:val="24"/>
        </w:rPr>
        <w:t xml:space="preserve"> </w:t>
      </w:r>
      <w:r w:rsidR="00E51BC3" w:rsidRPr="006C426C">
        <w:rPr>
          <w:noProof/>
          <w:sz w:val="24"/>
          <w:szCs w:val="24"/>
        </w:rPr>
        <w:t>aduc multiple beneficii strategice SEN, astfel:</w:t>
      </w:r>
      <w:bookmarkEnd w:id="10"/>
    </w:p>
    <w:p w14:paraId="5C374BD9" w14:textId="043C3222" w:rsidR="00587415" w:rsidRPr="006C426C" w:rsidRDefault="00587415">
      <w:pPr>
        <w:pStyle w:val="ListParagraph"/>
        <w:numPr>
          <w:ilvl w:val="2"/>
          <w:numId w:val="35"/>
        </w:numPr>
        <w:tabs>
          <w:tab w:val="left" w:pos="851"/>
        </w:tabs>
        <w:spacing w:after="120"/>
        <w:ind w:left="851" w:right="-26" w:hanging="284"/>
        <w:rPr>
          <w:noProof/>
          <w:sz w:val="24"/>
          <w:szCs w:val="24"/>
        </w:rPr>
      </w:pPr>
      <w:r w:rsidRPr="006C426C">
        <w:rPr>
          <w:noProof/>
          <w:sz w:val="24"/>
          <w:szCs w:val="24"/>
        </w:rPr>
        <w:t xml:space="preserve">Gestionarea intermitenței surselor de energie regenerabile și asigurarea unei furnizări constante de energie electrică. Instalațiile de stocare participă la piețele energiei electrice în special îndeplinind o funcție de </w:t>
      </w:r>
      <w:r w:rsidR="00062BD5" w:rsidRPr="006C426C">
        <w:rPr>
          <w:noProof/>
          <w:sz w:val="24"/>
          <w:szCs w:val="24"/>
        </w:rPr>
        <w:t>aplati</w:t>
      </w:r>
      <w:r w:rsidR="003B2025" w:rsidRPr="006C426C">
        <w:rPr>
          <w:noProof/>
          <w:sz w:val="24"/>
          <w:szCs w:val="24"/>
        </w:rPr>
        <w:t>s</w:t>
      </w:r>
      <w:r w:rsidR="00062BD5" w:rsidRPr="006C426C">
        <w:rPr>
          <w:noProof/>
          <w:sz w:val="24"/>
          <w:szCs w:val="24"/>
        </w:rPr>
        <w:t>are a curbei</w:t>
      </w:r>
      <w:r w:rsidR="00D031F5" w:rsidRPr="006C426C">
        <w:rPr>
          <w:noProof/>
          <w:sz w:val="24"/>
          <w:szCs w:val="24"/>
        </w:rPr>
        <w:t xml:space="preserve"> </w:t>
      </w:r>
      <w:r w:rsidRPr="006C426C">
        <w:rPr>
          <w:noProof/>
          <w:sz w:val="24"/>
          <w:szCs w:val="24"/>
        </w:rPr>
        <w:t>prețurilo</w:t>
      </w:r>
      <w:r w:rsidR="00287238" w:rsidRPr="006C426C">
        <w:rPr>
          <w:noProof/>
          <w:sz w:val="24"/>
          <w:szCs w:val="24"/>
        </w:rPr>
        <w:t>r</w:t>
      </w:r>
      <w:r w:rsidR="00062BD5" w:rsidRPr="006C426C">
        <w:rPr>
          <w:noProof/>
          <w:sz w:val="24"/>
          <w:szCs w:val="24"/>
        </w:rPr>
        <w:t xml:space="preserve"> prin absorția</w:t>
      </w:r>
      <w:r w:rsidR="00BB258B" w:rsidRPr="006C426C">
        <w:rPr>
          <w:noProof/>
          <w:sz w:val="24"/>
          <w:szCs w:val="24"/>
        </w:rPr>
        <w:t xml:space="preserve"> </w:t>
      </w:r>
      <w:r w:rsidRPr="006C426C">
        <w:rPr>
          <w:noProof/>
          <w:sz w:val="24"/>
          <w:szCs w:val="24"/>
        </w:rPr>
        <w:t xml:space="preserve">și </w:t>
      </w:r>
      <w:r w:rsidR="00BB258B" w:rsidRPr="006C426C">
        <w:rPr>
          <w:noProof/>
          <w:sz w:val="24"/>
          <w:szCs w:val="24"/>
        </w:rPr>
        <w:t xml:space="preserve">stocarea </w:t>
      </w:r>
      <w:r w:rsidRPr="006C426C">
        <w:rPr>
          <w:noProof/>
          <w:sz w:val="24"/>
          <w:szCs w:val="24"/>
        </w:rPr>
        <w:t>energi</w:t>
      </w:r>
      <w:r w:rsidR="00BB258B" w:rsidRPr="006C426C">
        <w:rPr>
          <w:noProof/>
          <w:sz w:val="24"/>
          <w:szCs w:val="24"/>
        </w:rPr>
        <w:t>ei</w:t>
      </w:r>
      <w:r w:rsidRPr="006C426C">
        <w:rPr>
          <w:noProof/>
          <w:sz w:val="24"/>
          <w:szCs w:val="24"/>
        </w:rPr>
        <w:t xml:space="preserve"> electric</w:t>
      </w:r>
      <w:r w:rsidR="00BB258B" w:rsidRPr="006C426C">
        <w:rPr>
          <w:noProof/>
          <w:sz w:val="24"/>
          <w:szCs w:val="24"/>
        </w:rPr>
        <w:t>e</w:t>
      </w:r>
      <w:r w:rsidRPr="006C426C">
        <w:rPr>
          <w:noProof/>
          <w:sz w:val="24"/>
          <w:szCs w:val="24"/>
        </w:rPr>
        <w:t xml:space="preserve"> atunci când producția este </w:t>
      </w:r>
      <w:r w:rsidR="003B2025" w:rsidRPr="006C426C">
        <w:rPr>
          <w:noProof/>
          <w:sz w:val="24"/>
          <w:szCs w:val="24"/>
        </w:rPr>
        <w:t xml:space="preserve">mare </w:t>
      </w:r>
      <w:r w:rsidRPr="006C426C">
        <w:rPr>
          <w:noProof/>
          <w:sz w:val="24"/>
          <w:szCs w:val="24"/>
        </w:rPr>
        <w:t xml:space="preserve">și cererea redusă, </w:t>
      </w:r>
      <w:r w:rsidR="00BB258B" w:rsidRPr="006C426C">
        <w:rPr>
          <w:noProof/>
          <w:sz w:val="24"/>
          <w:szCs w:val="24"/>
        </w:rPr>
        <w:t>creștere</w:t>
      </w:r>
      <w:r w:rsidR="00DB2561" w:rsidRPr="006C426C">
        <w:rPr>
          <w:noProof/>
          <w:sz w:val="24"/>
          <w:szCs w:val="24"/>
        </w:rPr>
        <w:t>a</w:t>
      </w:r>
      <w:r w:rsidR="00BB258B" w:rsidRPr="006C426C">
        <w:rPr>
          <w:noProof/>
          <w:sz w:val="24"/>
          <w:szCs w:val="24"/>
        </w:rPr>
        <w:t xml:space="preserve"> cererii conducând la creșterea prețurilor</w:t>
      </w:r>
      <w:r w:rsidR="003B2025" w:rsidRPr="006C426C">
        <w:rPr>
          <w:noProof/>
          <w:sz w:val="24"/>
          <w:szCs w:val="24"/>
        </w:rPr>
        <w:t>, urmată de</w:t>
      </w:r>
      <w:r w:rsidR="00BB258B" w:rsidRPr="006C426C">
        <w:rPr>
          <w:noProof/>
          <w:sz w:val="24"/>
          <w:szCs w:val="24"/>
        </w:rPr>
        <w:t xml:space="preserve"> injectarea înapoi în rețea a energiei stocate atunci când cererea este crescută și producția insuficientă, creșterea ofertei (</w:t>
      </w:r>
      <w:r w:rsidR="003B2025" w:rsidRPr="006C426C">
        <w:rPr>
          <w:noProof/>
          <w:sz w:val="24"/>
          <w:szCs w:val="24"/>
        </w:rPr>
        <w:t xml:space="preserve">a </w:t>
      </w:r>
      <w:r w:rsidR="00BB258B" w:rsidRPr="006C426C">
        <w:rPr>
          <w:noProof/>
          <w:sz w:val="24"/>
          <w:szCs w:val="24"/>
        </w:rPr>
        <w:t>producției)</w:t>
      </w:r>
      <w:r w:rsidR="003B2025" w:rsidRPr="006C426C">
        <w:rPr>
          <w:noProof/>
          <w:sz w:val="24"/>
          <w:szCs w:val="24"/>
        </w:rPr>
        <w:t>,</w:t>
      </w:r>
      <w:r w:rsidR="00BB258B" w:rsidRPr="006C426C">
        <w:rPr>
          <w:noProof/>
          <w:sz w:val="24"/>
          <w:szCs w:val="24"/>
        </w:rPr>
        <w:t xml:space="preserve"> conducând la o scădere a prețurilor de pe piață – piața de arbitraj</w:t>
      </w:r>
      <w:r w:rsidR="00E34453" w:rsidRPr="006C426C">
        <w:rPr>
          <w:noProof/>
          <w:sz w:val="24"/>
          <w:szCs w:val="24"/>
        </w:rPr>
        <w:t>;</w:t>
      </w:r>
    </w:p>
    <w:p w14:paraId="5A18CE53" w14:textId="1C3A8B26" w:rsidR="009710B1" w:rsidRPr="006C426C" w:rsidRDefault="00E51BC3">
      <w:pPr>
        <w:pStyle w:val="ListParagraph"/>
        <w:numPr>
          <w:ilvl w:val="2"/>
          <w:numId w:val="35"/>
        </w:numPr>
        <w:tabs>
          <w:tab w:val="left" w:pos="851"/>
        </w:tabs>
        <w:spacing w:after="120"/>
        <w:ind w:left="851" w:right="-26" w:hanging="284"/>
        <w:rPr>
          <w:noProof/>
          <w:sz w:val="24"/>
          <w:szCs w:val="24"/>
        </w:rPr>
      </w:pPr>
      <w:r w:rsidRPr="006C426C">
        <w:rPr>
          <w:noProof/>
          <w:sz w:val="24"/>
          <w:szCs w:val="24"/>
        </w:rPr>
        <w:t>Stabilizarea SEN</w:t>
      </w:r>
      <w:r w:rsidR="00DB2561" w:rsidRPr="006C426C">
        <w:rPr>
          <w:noProof/>
          <w:sz w:val="24"/>
          <w:szCs w:val="24"/>
        </w:rPr>
        <w:t xml:space="preserve"> </w:t>
      </w:r>
      <w:r w:rsidRPr="006C426C">
        <w:rPr>
          <w:noProof/>
          <w:sz w:val="24"/>
          <w:szCs w:val="24"/>
        </w:rPr>
        <w:t xml:space="preserve">– stocarea </w:t>
      </w:r>
      <w:r w:rsidR="006D6AD6" w:rsidRPr="006C426C">
        <w:rPr>
          <w:noProof/>
          <w:sz w:val="24"/>
          <w:szCs w:val="24"/>
        </w:rPr>
        <w:t xml:space="preserve">autonomă </w:t>
      </w:r>
      <w:r w:rsidR="00C266EF" w:rsidRPr="006C426C">
        <w:rPr>
          <w:noProof/>
          <w:sz w:val="24"/>
          <w:szCs w:val="24"/>
        </w:rPr>
        <w:t>(</w:t>
      </w:r>
      <w:r w:rsidRPr="006C426C">
        <w:rPr>
          <w:noProof/>
          <w:sz w:val="24"/>
          <w:szCs w:val="24"/>
        </w:rPr>
        <w:t>stand-alone</w:t>
      </w:r>
      <w:r w:rsidR="00C266EF" w:rsidRPr="006C426C">
        <w:rPr>
          <w:noProof/>
          <w:sz w:val="24"/>
          <w:szCs w:val="24"/>
        </w:rPr>
        <w:t>)</w:t>
      </w:r>
      <w:r w:rsidRPr="006C426C">
        <w:rPr>
          <w:noProof/>
          <w:sz w:val="24"/>
          <w:szCs w:val="24"/>
        </w:rPr>
        <w:t xml:space="preserve"> ajută la menținerea echilibrului dintre producție și consum, prevenind fluctuațiile de frecvență și tensiune care pot afecta siguranța rețelei. Aceasta acționează ca un tampon energetic, absorbind excesul de energie atunci când producția este ridicată și eliberându-l în momentele de cerere crescută. De asemenea, </w:t>
      </w:r>
      <w:bookmarkStart w:id="13" w:name="_Hlk211946576"/>
      <w:r w:rsidR="00A05678" w:rsidRPr="006C426C">
        <w:rPr>
          <w:noProof/>
          <w:sz w:val="24"/>
          <w:szCs w:val="24"/>
        </w:rPr>
        <w:t xml:space="preserve">stocarea stand-alone </w:t>
      </w:r>
      <w:bookmarkEnd w:id="13"/>
      <w:r w:rsidRPr="006C426C">
        <w:rPr>
          <w:noProof/>
          <w:sz w:val="24"/>
          <w:szCs w:val="24"/>
        </w:rPr>
        <w:t>particip</w:t>
      </w:r>
      <w:r w:rsidR="00BB258B" w:rsidRPr="006C426C">
        <w:rPr>
          <w:noProof/>
          <w:sz w:val="24"/>
          <w:szCs w:val="24"/>
        </w:rPr>
        <w:t>ă</w:t>
      </w:r>
      <w:r w:rsidRPr="006C426C">
        <w:rPr>
          <w:noProof/>
          <w:sz w:val="24"/>
          <w:szCs w:val="24"/>
        </w:rPr>
        <w:t xml:space="preserve"> la Piața Serviciilor de Sistem și la Piața de Echilibrare</w:t>
      </w:r>
      <w:r w:rsidR="00BB258B" w:rsidRPr="006C426C">
        <w:rPr>
          <w:noProof/>
          <w:sz w:val="24"/>
          <w:szCs w:val="24"/>
        </w:rPr>
        <w:t xml:space="preserve"> prin furnizarea serviciilor de sistem pentru reglajul frecvenței</w:t>
      </w:r>
      <w:r w:rsidR="00E34453" w:rsidRPr="006C426C">
        <w:rPr>
          <w:noProof/>
          <w:sz w:val="24"/>
          <w:szCs w:val="24"/>
        </w:rPr>
        <w:t>,</w:t>
      </w:r>
      <w:r w:rsidRPr="006C426C">
        <w:rPr>
          <w:noProof/>
          <w:sz w:val="24"/>
          <w:szCs w:val="24"/>
        </w:rPr>
        <w:t xml:space="preserve"> pentru men</w:t>
      </w:r>
      <w:r w:rsidR="00E21EED" w:rsidRPr="006C426C">
        <w:rPr>
          <w:noProof/>
          <w:sz w:val="24"/>
          <w:szCs w:val="24"/>
        </w:rPr>
        <w:t>ț</w:t>
      </w:r>
      <w:r w:rsidRPr="006C426C">
        <w:rPr>
          <w:noProof/>
          <w:sz w:val="24"/>
          <w:szCs w:val="24"/>
        </w:rPr>
        <w:t xml:space="preserve">inerea nivelului de siguranță în funcționare a sistemului electroenergetic </w:t>
      </w:r>
      <w:r w:rsidR="003272DE" w:rsidRPr="006C426C">
        <w:rPr>
          <w:noProof/>
          <w:sz w:val="24"/>
          <w:szCs w:val="24"/>
        </w:rPr>
        <w:t>ș</w:t>
      </w:r>
      <w:r w:rsidRPr="006C426C">
        <w:rPr>
          <w:noProof/>
          <w:sz w:val="24"/>
          <w:szCs w:val="24"/>
        </w:rPr>
        <w:t>i a calității energiei transportate la parametrii ceruți de normele în vigoare;</w:t>
      </w:r>
    </w:p>
    <w:p w14:paraId="2FCE50F1" w14:textId="63BFB0ED" w:rsidR="00E51BC3" w:rsidRPr="006C426C" w:rsidRDefault="00E51BC3">
      <w:pPr>
        <w:pStyle w:val="ListParagraph"/>
        <w:numPr>
          <w:ilvl w:val="2"/>
          <w:numId w:val="35"/>
        </w:numPr>
        <w:tabs>
          <w:tab w:val="left" w:pos="851"/>
        </w:tabs>
        <w:spacing w:after="120"/>
        <w:ind w:left="851" w:right="-26" w:hanging="284"/>
        <w:rPr>
          <w:noProof/>
          <w:sz w:val="24"/>
          <w:szCs w:val="24"/>
        </w:rPr>
      </w:pPr>
      <w:r w:rsidRPr="006C426C">
        <w:rPr>
          <w:noProof/>
          <w:sz w:val="24"/>
          <w:szCs w:val="24"/>
        </w:rPr>
        <w:t xml:space="preserve">Reducerea presiunii asupra infrastructurii existente – prin gestionarea eficientă a fluxurilor de energie, </w:t>
      </w:r>
      <w:r w:rsidR="00A05678" w:rsidRPr="006C426C">
        <w:rPr>
          <w:noProof/>
          <w:sz w:val="24"/>
          <w:szCs w:val="24"/>
        </w:rPr>
        <w:t xml:space="preserve">instalațiile </w:t>
      </w:r>
      <w:r w:rsidRPr="006C426C">
        <w:rPr>
          <w:noProof/>
          <w:sz w:val="24"/>
          <w:szCs w:val="24"/>
        </w:rPr>
        <w:t>de stocare</w:t>
      </w:r>
      <w:r w:rsidR="006D6AD6" w:rsidRPr="006C426C">
        <w:rPr>
          <w:noProof/>
          <w:sz w:val="24"/>
          <w:szCs w:val="24"/>
        </w:rPr>
        <w:t xml:space="preserve"> autonome</w:t>
      </w:r>
      <w:r w:rsidRPr="006C426C">
        <w:rPr>
          <w:noProof/>
          <w:sz w:val="24"/>
          <w:szCs w:val="24"/>
        </w:rPr>
        <w:t xml:space="preserve"> </w:t>
      </w:r>
      <w:r w:rsidR="006D6AD6" w:rsidRPr="006C426C">
        <w:rPr>
          <w:noProof/>
          <w:sz w:val="24"/>
          <w:szCs w:val="24"/>
        </w:rPr>
        <w:t>(</w:t>
      </w:r>
      <w:r w:rsidRPr="006C426C">
        <w:rPr>
          <w:noProof/>
          <w:sz w:val="24"/>
          <w:szCs w:val="24"/>
        </w:rPr>
        <w:t>stand-alone</w:t>
      </w:r>
      <w:r w:rsidR="006D6AD6" w:rsidRPr="006C426C">
        <w:rPr>
          <w:noProof/>
          <w:sz w:val="24"/>
          <w:szCs w:val="24"/>
        </w:rPr>
        <w:t>)</w:t>
      </w:r>
      <w:r w:rsidRPr="006C426C">
        <w:rPr>
          <w:noProof/>
          <w:sz w:val="24"/>
          <w:szCs w:val="24"/>
        </w:rPr>
        <w:t xml:space="preserve"> reduc supraîncărcarea liniilor de transport și distribuție, diminuând riscul de congestii; astfel se permite o utilizare optimă a infrastructurii existente</w:t>
      </w:r>
      <w:r w:rsidR="00E34453" w:rsidRPr="006C426C">
        <w:rPr>
          <w:noProof/>
          <w:sz w:val="24"/>
          <w:szCs w:val="24"/>
        </w:rPr>
        <w:t>;</w:t>
      </w:r>
    </w:p>
    <w:p w14:paraId="0A5B1234" w14:textId="1E7C9F88" w:rsidR="009710B1" w:rsidRPr="006C426C" w:rsidRDefault="009710B1">
      <w:pPr>
        <w:pStyle w:val="ListParagraph"/>
        <w:numPr>
          <w:ilvl w:val="2"/>
          <w:numId w:val="35"/>
        </w:numPr>
        <w:ind w:left="851" w:hanging="284"/>
        <w:rPr>
          <w:noProof/>
          <w:sz w:val="24"/>
          <w:szCs w:val="24"/>
        </w:rPr>
      </w:pPr>
      <w:r w:rsidRPr="006C426C">
        <w:rPr>
          <w:noProof/>
          <w:sz w:val="24"/>
          <w:szCs w:val="24"/>
        </w:rPr>
        <w:t xml:space="preserve">Creșterea utilizării eficiente a resurselor regenerabile – chiar dacă sursele regenerabilele reduc utilizarea </w:t>
      </w:r>
      <w:r w:rsidR="00302C29" w:rsidRPr="006C426C">
        <w:rPr>
          <w:noProof/>
          <w:sz w:val="24"/>
          <w:szCs w:val="24"/>
        </w:rPr>
        <w:t xml:space="preserve">în timpul zilei a </w:t>
      </w:r>
      <w:r w:rsidRPr="006C426C">
        <w:rPr>
          <w:noProof/>
          <w:sz w:val="24"/>
          <w:szCs w:val="24"/>
        </w:rPr>
        <w:t xml:space="preserve">centralelor </w:t>
      </w:r>
      <w:r w:rsidR="00DB2561" w:rsidRPr="006C426C">
        <w:rPr>
          <w:noProof/>
          <w:sz w:val="24"/>
          <w:szCs w:val="24"/>
        </w:rPr>
        <w:t>care folosesc</w:t>
      </w:r>
      <w:r w:rsidRPr="006C426C">
        <w:rPr>
          <w:noProof/>
          <w:sz w:val="24"/>
          <w:szCs w:val="24"/>
        </w:rPr>
        <w:t xml:space="preserve"> combustibili fosili, acestea trebuie adesea repornite rapid, când producția de energie regenerabilă (spre exemplu, solară sau eoliană) scade și consumul rămâne ridicat. Stocarea </w:t>
      </w:r>
      <w:r w:rsidR="0022540E" w:rsidRPr="006C426C">
        <w:rPr>
          <w:noProof/>
          <w:sz w:val="24"/>
          <w:szCs w:val="24"/>
        </w:rPr>
        <w:t>autonomă (</w:t>
      </w:r>
      <w:r w:rsidRPr="006C426C">
        <w:rPr>
          <w:noProof/>
          <w:sz w:val="24"/>
          <w:szCs w:val="24"/>
        </w:rPr>
        <w:t>stand-alone</w:t>
      </w:r>
      <w:r w:rsidR="0022540E" w:rsidRPr="006C426C">
        <w:rPr>
          <w:noProof/>
          <w:sz w:val="24"/>
          <w:szCs w:val="24"/>
        </w:rPr>
        <w:t>)</w:t>
      </w:r>
      <w:r w:rsidRPr="006C426C">
        <w:rPr>
          <w:noProof/>
          <w:sz w:val="24"/>
          <w:szCs w:val="24"/>
        </w:rPr>
        <w:t xml:space="preserve"> poate prelua acest rol, furnizând energia necesară în aceste intervale și prevenind astfel pornirea centralelor convenționale, ceea ce reduce emisiile și optimizează costurile sistemului energetic. Energia stocată poate înlocui </w:t>
      </w:r>
      <w:r w:rsidR="00E34453" w:rsidRPr="006C426C">
        <w:rPr>
          <w:noProof/>
          <w:sz w:val="24"/>
          <w:szCs w:val="24"/>
        </w:rPr>
        <w:t xml:space="preserve">funcționarea </w:t>
      </w:r>
      <w:r w:rsidRPr="006C426C">
        <w:rPr>
          <w:noProof/>
          <w:sz w:val="24"/>
          <w:szCs w:val="24"/>
        </w:rPr>
        <w:t>centralelor care utilizează combustibili fosili în momente de vârf de consum, reducând emisiile și costurile asociate acestora. În acest fel, stocarea stand-alone sprijină obiectivele de decarbonizare și tranziția către un sistem energetic mai curat</w:t>
      </w:r>
      <w:r w:rsidR="00E34453" w:rsidRPr="006C426C">
        <w:rPr>
          <w:noProof/>
          <w:sz w:val="24"/>
          <w:szCs w:val="24"/>
        </w:rPr>
        <w:t>;</w:t>
      </w:r>
    </w:p>
    <w:p w14:paraId="49DEA189" w14:textId="2E00E752" w:rsidR="00E51BC3" w:rsidRPr="006C426C" w:rsidRDefault="00E51BC3">
      <w:pPr>
        <w:pStyle w:val="ListParagraph"/>
        <w:numPr>
          <w:ilvl w:val="2"/>
          <w:numId w:val="35"/>
        </w:numPr>
        <w:tabs>
          <w:tab w:val="left" w:pos="851"/>
        </w:tabs>
        <w:spacing w:after="120"/>
        <w:ind w:left="851" w:right="-26" w:hanging="284"/>
        <w:rPr>
          <w:noProof/>
          <w:sz w:val="24"/>
          <w:szCs w:val="24"/>
        </w:rPr>
      </w:pPr>
      <w:r w:rsidRPr="006C426C">
        <w:rPr>
          <w:noProof/>
          <w:sz w:val="24"/>
          <w:szCs w:val="24"/>
        </w:rPr>
        <w:t>Îmbunătățirea siguranței aprovizionării cu energie – prin disponibilitatea unei surse de energie imediat accesibile, sistemul energetic devine mai rezilient la variațiile cererii și producției. Stocarea</w:t>
      </w:r>
      <w:r w:rsidR="0022540E" w:rsidRPr="006C426C">
        <w:rPr>
          <w:noProof/>
          <w:sz w:val="24"/>
          <w:szCs w:val="24"/>
        </w:rPr>
        <w:t xml:space="preserve"> autonomă</w:t>
      </w:r>
      <w:r w:rsidRPr="006C426C">
        <w:rPr>
          <w:noProof/>
          <w:sz w:val="24"/>
          <w:szCs w:val="24"/>
        </w:rPr>
        <w:t xml:space="preserve"> </w:t>
      </w:r>
      <w:r w:rsidR="0022540E" w:rsidRPr="006C426C">
        <w:rPr>
          <w:noProof/>
          <w:sz w:val="24"/>
          <w:szCs w:val="24"/>
        </w:rPr>
        <w:t>(</w:t>
      </w:r>
      <w:r w:rsidRPr="006C426C">
        <w:rPr>
          <w:noProof/>
          <w:sz w:val="24"/>
          <w:szCs w:val="24"/>
        </w:rPr>
        <w:t>stand-alone</w:t>
      </w:r>
      <w:r w:rsidR="0022540E" w:rsidRPr="006C426C">
        <w:rPr>
          <w:noProof/>
          <w:sz w:val="24"/>
          <w:szCs w:val="24"/>
        </w:rPr>
        <w:t>)</w:t>
      </w:r>
      <w:r w:rsidRPr="006C426C">
        <w:rPr>
          <w:noProof/>
          <w:sz w:val="24"/>
          <w:szCs w:val="24"/>
        </w:rPr>
        <w:t xml:space="preserve"> contribuie astfel la reducerea riscului de întreruperi și la menținerea unei alimentări fiabile pentru consumatori</w:t>
      </w:r>
      <w:r w:rsidR="00E34453" w:rsidRPr="006C426C">
        <w:rPr>
          <w:noProof/>
          <w:sz w:val="24"/>
          <w:szCs w:val="24"/>
        </w:rPr>
        <w:t>;</w:t>
      </w:r>
    </w:p>
    <w:p w14:paraId="7CE7E19A" w14:textId="3470EF3A" w:rsidR="00E51BC3" w:rsidRPr="006C426C" w:rsidRDefault="00E51BC3">
      <w:pPr>
        <w:pStyle w:val="ListParagraph"/>
        <w:numPr>
          <w:ilvl w:val="2"/>
          <w:numId w:val="35"/>
        </w:numPr>
        <w:tabs>
          <w:tab w:val="left" w:pos="851"/>
        </w:tabs>
        <w:spacing w:after="120"/>
        <w:ind w:left="851" w:right="-26" w:hanging="284"/>
        <w:rPr>
          <w:noProof/>
          <w:sz w:val="24"/>
          <w:szCs w:val="24"/>
        </w:rPr>
      </w:pPr>
      <w:r w:rsidRPr="006C426C">
        <w:rPr>
          <w:noProof/>
          <w:sz w:val="24"/>
          <w:szCs w:val="24"/>
        </w:rPr>
        <w:t xml:space="preserve">Accelerarea tranziției către o infrastructură modernă – </w:t>
      </w:r>
      <w:r w:rsidR="009710B1" w:rsidRPr="006C426C">
        <w:rPr>
          <w:noProof/>
          <w:sz w:val="24"/>
          <w:szCs w:val="24"/>
        </w:rPr>
        <w:t>i</w:t>
      </w:r>
      <w:r w:rsidRPr="006C426C">
        <w:rPr>
          <w:noProof/>
          <w:sz w:val="24"/>
          <w:szCs w:val="24"/>
        </w:rPr>
        <w:t xml:space="preserve">nvestițiile în </w:t>
      </w:r>
      <w:r w:rsidR="00E34453" w:rsidRPr="006C426C">
        <w:rPr>
          <w:noProof/>
          <w:sz w:val="24"/>
          <w:szCs w:val="24"/>
        </w:rPr>
        <w:t xml:space="preserve">instalații de </w:t>
      </w:r>
      <w:r w:rsidRPr="006C426C">
        <w:rPr>
          <w:noProof/>
          <w:sz w:val="24"/>
          <w:szCs w:val="24"/>
        </w:rPr>
        <w:t xml:space="preserve">stocare </w:t>
      </w:r>
      <w:r w:rsidR="0022540E" w:rsidRPr="006C426C">
        <w:rPr>
          <w:noProof/>
          <w:sz w:val="24"/>
          <w:szCs w:val="24"/>
        </w:rPr>
        <w:t>autonomă (</w:t>
      </w:r>
      <w:r w:rsidRPr="006C426C">
        <w:rPr>
          <w:noProof/>
          <w:sz w:val="24"/>
          <w:szCs w:val="24"/>
        </w:rPr>
        <w:t>stand-alone</w:t>
      </w:r>
      <w:r w:rsidR="0022540E" w:rsidRPr="006C426C">
        <w:rPr>
          <w:noProof/>
          <w:sz w:val="24"/>
          <w:szCs w:val="24"/>
        </w:rPr>
        <w:t>)</w:t>
      </w:r>
      <w:r w:rsidRPr="006C426C">
        <w:rPr>
          <w:noProof/>
          <w:sz w:val="24"/>
          <w:szCs w:val="24"/>
        </w:rPr>
        <w:t xml:space="preserve"> încurajează dezvoltarea tehnologică și creează oportunități economice, generând locuri de muncă și stimulând inovația în sectorul energetic.</w:t>
      </w:r>
    </w:p>
    <w:p w14:paraId="286C76CF" w14:textId="23362D71" w:rsidR="00F14735" w:rsidRPr="006C426C" w:rsidRDefault="00F14735" w:rsidP="00DF0CD0">
      <w:pPr>
        <w:tabs>
          <w:tab w:val="left" w:pos="709"/>
        </w:tabs>
        <w:spacing w:after="120"/>
        <w:ind w:right="-26"/>
        <w:rPr>
          <w:noProof/>
          <w:sz w:val="24"/>
          <w:szCs w:val="24"/>
        </w:rPr>
      </w:pPr>
      <w:r w:rsidRPr="006C426C">
        <w:rPr>
          <w:noProof/>
          <w:sz w:val="24"/>
          <w:szCs w:val="24"/>
        </w:rPr>
        <w:t>Potrivit punctului (49) din CISAF</w:t>
      </w:r>
      <w:r w:rsidR="003B2025" w:rsidRPr="006C426C">
        <w:rPr>
          <w:noProof/>
          <w:sz w:val="24"/>
          <w:szCs w:val="24"/>
        </w:rPr>
        <w:t>,</w:t>
      </w:r>
      <w:r w:rsidRPr="006C426C">
        <w:rPr>
          <w:noProof/>
          <w:sz w:val="24"/>
          <w:szCs w:val="24"/>
        </w:rPr>
        <w:t xml:space="preserve"> furnizorul ajutorului de stat confirmă că:</w:t>
      </w:r>
    </w:p>
    <w:p w14:paraId="6416ABA7" w14:textId="77777777" w:rsidR="00F14735" w:rsidRPr="006C426C" w:rsidRDefault="00F14735" w:rsidP="00DF0CD0">
      <w:pPr>
        <w:tabs>
          <w:tab w:val="left" w:pos="851"/>
        </w:tabs>
        <w:spacing w:after="120"/>
        <w:ind w:right="-26"/>
        <w:jc w:val="both"/>
        <w:rPr>
          <w:noProof/>
          <w:sz w:val="24"/>
          <w:szCs w:val="24"/>
        </w:rPr>
      </w:pPr>
      <w:r w:rsidRPr="006C426C">
        <w:rPr>
          <w:noProof/>
          <w:sz w:val="24"/>
          <w:szCs w:val="24"/>
        </w:rPr>
        <w:t xml:space="preserve">(a) indiferent de nivelul de tensiune la care sunt conectate activele, consumul dispecerizabil și stocarea au </w:t>
      </w:r>
      <w:r w:rsidRPr="006C426C">
        <w:rPr>
          <w:noProof/>
          <w:sz w:val="24"/>
          <w:szCs w:val="24"/>
        </w:rPr>
        <w:lastRenderedPageBreak/>
        <w:t>posibilitatea:</w:t>
      </w:r>
    </w:p>
    <w:p w14:paraId="54C4184F" w14:textId="77777777" w:rsidR="00F14735" w:rsidRPr="006C426C" w:rsidRDefault="00F14735" w:rsidP="00DF0CD0">
      <w:pPr>
        <w:tabs>
          <w:tab w:val="left" w:pos="851"/>
        </w:tabs>
        <w:spacing w:after="120"/>
        <w:ind w:left="851" w:right="-26"/>
        <w:jc w:val="both"/>
        <w:rPr>
          <w:noProof/>
          <w:sz w:val="24"/>
          <w:szCs w:val="24"/>
        </w:rPr>
      </w:pPr>
      <w:r w:rsidRPr="006C426C">
        <w:rPr>
          <w:noProof/>
          <w:sz w:val="24"/>
          <w:szCs w:val="24"/>
        </w:rPr>
        <w:t>(i) de a vinde și de a cumpăra energie electrică pe piețele pentru ziua următoare și piețele intrazilnice;</w:t>
      </w:r>
    </w:p>
    <w:p w14:paraId="01E56518" w14:textId="77777777" w:rsidR="00F14735" w:rsidRPr="006C426C" w:rsidRDefault="00F14735" w:rsidP="00DF0CD0">
      <w:pPr>
        <w:tabs>
          <w:tab w:val="left" w:pos="851"/>
        </w:tabs>
        <w:spacing w:after="120"/>
        <w:ind w:left="851" w:right="-26"/>
        <w:jc w:val="both"/>
        <w:rPr>
          <w:noProof/>
          <w:sz w:val="24"/>
          <w:szCs w:val="24"/>
        </w:rPr>
      </w:pPr>
      <w:r w:rsidRPr="006C426C">
        <w:rPr>
          <w:noProof/>
          <w:sz w:val="24"/>
          <w:szCs w:val="24"/>
        </w:rPr>
        <w:t>(ii) de a participa la orice serviciu de sistem care are sau nu ca scop stabilitatea frecvenței în cazul în care consumul dispecerizabil și/sau stocarea ar putea furniza serviciul necesar;</w:t>
      </w:r>
    </w:p>
    <w:p w14:paraId="58640DC1" w14:textId="77777777" w:rsidR="00F14735" w:rsidRPr="006C426C" w:rsidRDefault="00F14735" w:rsidP="00DF0CD0">
      <w:pPr>
        <w:tabs>
          <w:tab w:val="left" w:pos="851"/>
        </w:tabs>
        <w:spacing w:after="120"/>
        <w:ind w:left="851" w:right="-26"/>
        <w:jc w:val="both"/>
        <w:rPr>
          <w:noProof/>
          <w:sz w:val="24"/>
          <w:szCs w:val="24"/>
        </w:rPr>
      </w:pPr>
      <w:r w:rsidRPr="006C426C">
        <w:rPr>
          <w:noProof/>
          <w:sz w:val="24"/>
          <w:szCs w:val="24"/>
        </w:rPr>
        <w:t>(iii) de a participa la redispecerizarea bazată pe piață și/sau de a fi eligibile să furnizeze servicii de gestionare a congestiilor pentru operatorii de transport și de sistem (OTS) și/sau pentru operatorii de sisteme de distribuție (OSD);</w:t>
      </w:r>
    </w:p>
    <w:p w14:paraId="1087C5EE" w14:textId="1E14F079" w:rsidR="00E51BC3" w:rsidRPr="006C426C" w:rsidRDefault="00F14735" w:rsidP="00ED6329">
      <w:pPr>
        <w:pStyle w:val="BodyText"/>
        <w:tabs>
          <w:tab w:val="left" w:pos="9498"/>
          <w:tab w:val="left" w:pos="9639"/>
        </w:tabs>
        <w:ind w:left="0"/>
        <w:jc w:val="both"/>
        <w:rPr>
          <w:strike/>
          <w:noProof/>
        </w:rPr>
      </w:pPr>
      <w:r w:rsidRPr="006C426C">
        <w:rPr>
          <w:noProof/>
        </w:rPr>
        <w:t>(b) agregatorii, inclusiv agregatorii independenți, pot participa la piețele și serviciile enumerate la litera (a).</w:t>
      </w:r>
      <w:bookmarkEnd w:id="9"/>
      <w:bookmarkEnd w:id="11"/>
      <w:bookmarkEnd w:id="12"/>
    </w:p>
    <w:p w14:paraId="3B4E036E" w14:textId="4B99EF01" w:rsidR="001E1FA4" w:rsidRPr="006C426C" w:rsidRDefault="001E1FA4" w:rsidP="00ED6329">
      <w:pPr>
        <w:spacing w:before="120"/>
        <w:jc w:val="both"/>
        <w:rPr>
          <w:b/>
          <w:bCs/>
          <w:noProof/>
          <w:sz w:val="24"/>
          <w:szCs w:val="24"/>
        </w:rPr>
      </w:pPr>
      <w:bookmarkStart w:id="14" w:name="_Toc142982260"/>
      <w:bookmarkEnd w:id="8"/>
      <w:r w:rsidRPr="006C426C">
        <w:rPr>
          <w:b/>
          <w:bCs/>
          <w:noProof/>
          <w:sz w:val="24"/>
          <w:szCs w:val="24"/>
        </w:rPr>
        <w:t>Obiectivul general</w:t>
      </w:r>
      <w:r w:rsidRPr="006C426C">
        <w:rPr>
          <w:b/>
          <w:bCs/>
          <w:noProof/>
          <w:spacing w:val="-2"/>
          <w:sz w:val="24"/>
          <w:szCs w:val="24"/>
        </w:rPr>
        <w:t xml:space="preserve"> </w:t>
      </w:r>
      <w:r w:rsidRPr="006C426C">
        <w:rPr>
          <w:b/>
          <w:bCs/>
          <w:noProof/>
          <w:sz w:val="24"/>
          <w:szCs w:val="24"/>
        </w:rPr>
        <w:t>urmărit</w:t>
      </w:r>
      <w:r w:rsidRPr="006C426C">
        <w:rPr>
          <w:b/>
          <w:bCs/>
          <w:noProof/>
          <w:spacing w:val="-1"/>
          <w:sz w:val="24"/>
          <w:szCs w:val="24"/>
        </w:rPr>
        <w:t xml:space="preserve"> </w:t>
      </w:r>
      <w:r w:rsidRPr="006C426C">
        <w:rPr>
          <w:b/>
          <w:bCs/>
          <w:noProof/>
          <w:sz w:val="24"/>
          <w:szCs w:val="24"/>
        </w:rPr>
        <w:t>este:</w:t>
      </w:r>
      <w:bookmarkEnd w:id="14"/>
    </w:p>
    <w:p w14:paraId="776297EF" w14:textId="780DF9EA" w:rsidR="00A975DC" w:rsidRPr="006C426C" w:rsidRDefault="00AE7383" w:rsidP="00ED731E">
      <w:pPr>
        <w:pStyle w:val="ListParagraph"/>
        <w:numPr>
          <w:ilvl w:val="0"/>
          <w:numId w:val="72"/>
        </w:numPr>
        <w:tabs>
          <w:tab w:val="left" w:pos="851"/>
        </w:tabs>
        <w:spacing w:after="120"/>
        <w:ind w:left="426" w:hanging="426"/>
        <w:rPr>
          <w:b/>
          <w:bCs/>
          <w:noProof/>
          <w:sz w:val="24"/>
          <w:szCs w:val="24"/>
        </w:rPr>
      </w:pPr>
      <w:r w:rsidRPr="006C426C">
        <w:rPr>
          <w:b/>
          <w:bCs/>
          <w:noProof/>
          <w:sz w:val="24"/>
          <w:szCs w:val="24"/>
        </w:rPr>
        <w:t>S</w:t>
      </w:r>
      <w:r w:rsidR="00F47594" w:rsidRPr="006C426C">
        <w:rPr>
          <w:b/>
          <w:bCs/>
          <w:noProof/>
          <w:sz w:val="24"/>
          <w:szCs w:val="24"/>
        </w:rPr>
        <w:t xml:space="preserve">prijinirea investițiilor în dezvoltarea </w:t>
      </w:r>
      <w:r w:rsidR="000335D6" w:rsidRPr="006C426C">
        <w:rPr>
          <w:b/>
          <w:bCs/>
          <w:noProof/>
          <w:sz w:val="24"/>
          <w:szCs w:val="24"/>
        </w:rPr>
        <w:t xml:space="preserve">de noi </w:t>
      </w:r>
      <w:r w:rsidR="00E22924" w:rsidRPr="006C426C">
        <w:rPr>
          <w:b/>
          <w:bCs/>
          <w:noProof/>
          <w:sz w:val="24"/>
          <w:szCs w:val="24"/>
        </w:rPr>
        <w:t xml:space="preserve">instalații </w:t>
      </w:r>
      <w:r w:rsidR="00A975DC" w:rsidRPr="006C426C">
        <w:rPr>
          <w:b/>
          <w:bCs/>
          <w:noProof/>
          <w:sz w:val="24"/>
          <w:szCs w:val="24"/>
        </w:rPr>
        <w:t xml:space="preserve">autonome (stand-alone) de stocare în baterii a energiei electrice, în scopul </w:t>
      </w:r>
      <w:bookmarkStart w:id="15" w:name="_Hlk167107673"/>
      <w:r w:rsidR="00A975DC" w:rsidRPr="006C426C">
        <w:rPr>
          <w:b/>
          <w:bCs/>
          <w:noProof/>
          <w:sz w:val="24"/>
          <w:szCs w:val="24"/>
        </w:rPr>
        <w:t xml:space="preserve">reducerii emisiilor de gaze cu efect de seră și </w:t>
      </w:r>
      <w:r w:rsidR="000335D6" w:rsidRPr="006C426C">
        <w:rPr>
          <w:b/>
          <w:bCs/>
          <w:noProof/>
          <w:sz w:val="24"/>
          <w:szCs w:val="24"/>
        </w:rPr>
        <w:t>asigurării securității și stabilității</w:t>
      </w:r>
      <w:r w:rsidR="00A975DC" w:rsidRPr="006C426C">
        <w:rPr>
          <w:b/>
          <w:bCs/>
          <w:noProof/>
          <w:sz w:val="24"/>
          <w:szCs w:val="24"/>
        </w:rPr>
        <w:t xml:space="preserve"> Sistemului Electroenergetic Național</w:t>
      </w:r>
      <w:bookmarkEnd w:id="15"/>
      <w:r w:rsidR="00A975DC" w:rsidRPr="006C426C">
        <w:rPr>
          <w:b/>
          <w:bCs/>
          <w:noProof/>
          <w:sz w:val="24"/>
          <w:szCs w:val="24"/>
        </w:rPr>
        <w:t>.</w:t>
      </w:r>
    </w:p>
    <w:p w14:paraId="3D5FF8CC" w14:textId="4E569F63" w:rsidR="00E26812" w:rsidRPr="006C426C" w:rsidRDefault="007933F5" w:rsidP="00A41BC6">
      <w:pPr>
        <w:spacing w:before="120"/>
        <w:jc w:val="both"/>
        <w:rPr>
          <w:noProof/>
          <w:sz w:val="24"/>
          <w:szCs w:val="24"/>
        </w:rPr>
      </w:pPr>
      <w:bookmarkStart w:id="16" w:name="_Toc142982261"/>
      <w:r w:rsidRPr="006C426C">
        <w:rPr>
          <w:noProof/>
          <w:sz w:val="24"/>
          <w:szCs w:val="24"/>
        </w:rPr>
        <w:t>Investițiile</w:t>
      </w:r>
      <w:r w:rsidRPr="006C426C">
        <w:rPr>
          <w:noProof/>
          <w:spacing w:val="-3"/>
          <w:sz w:val="24"/>
          <w:szCs w:val="24"/>
        </w:rPr>
        <w:t xml:space="preserve"> </w:t>
      </w:r>
      <w:r w:rsidRPr="006C426C">
        <w:rPr>
          <w:noProof/>
          <w:sz w:val="24"/>
          <w:szCs w:val="24"/>
        </w:rPr>
        <w:t>finanțate</w:t>
      </w:r>
      <w:r w:rsidRPr="006C426C">
        <w:rPr>
          <w:noProof/>
          <w:spacing w:val="-2"/>
          <w:sz w:val="24"/>
          <w:szCs w:val="24"/>
        </w:rPr>
        <w:t xml:space="preserve"> </w:t>
      </w:r>
      <w:r w:rsidRPr="006C426C">
        <w:rPr>
          <w:noProof/>
          <w:sz w:val="24"/>
          <w:szCs w:val="24"/>
        </w:rPr>
        <w:t>în</w:t>
      </w:r>
      <w:r w:rsidRPr="006C426C">
        <w:rPr>
          <w:noProof/>
          <w:spacing w:val="-1"/>
          <w:sz w:val="24"/>
          <w:szCs w:val="24"/>
        </w:rPr>
        <w:t xml:space="preserve"> </w:t>
      </w:r>
      <w:r w:rsidRPr="006C426C">
        <w:rPr>
          <w:noProof/>
          <w:sz w:val="24"/>
          <w:szCs w:val="24"/>
        </w:rPr>
        <w:t xml:space="preserve">cadrul acestui </w:t>
      </w:r>
      <w:r w:rsidR="00DC5F7F" w:rsidRPr="006C426C">
        <w:rPr>
          <w:noProof/>
          <w:sz w:val="24"/>
          <w:szCs w:val="24"/>
        </w:rPr>
        <w:t>apel de proiecte</w:t>
      </w:r>
      <w:r w:rsidR="00DC5F7F" w:rsidRPr="006C426C" w:rsidDel="00DC5F7F">
        <w:rPr>
          <w:noProof/>
          <w:sz w:val="24"/>
          <w:szCs w:val="24"/>
        </w:rPr>
        <w:t xml:space="preserve"> </w:t>
      </w:r>
      <w:r w:rsidRPr="006C426C">
        <w:rPr>
          <w:noProof/>
          <w:sz w:val="24"/>
          <w:szCs w:val="24"/>
        </w:rPr>
        <w:t>vor</w:t>
      </w:r>
      <w:r w:rsidRPr="006C426C">
        <w:rPr>
          <w:noProof/>
          <w:spacing w:val="-1"/>
          <w:sz w:val="24"/>
          <w:szCs w:val="24"/>
        </w:rPr>
        <w:t xml:space="preserve"> </w:t>
      </w:r>
      <w:bookmarkEnd w:id="16"/>
      <w:r w:rsidR="00A41BC6" w:rsidRPr="006C426C">
        <w:rPr>
          <w:noProof/>
          <w:sz w:val="24"/>
          <w:szCs w:val="24"/>
        </w:rPr>
        <w:t>contribui la r</w:t>
      </w:r>
      <w:r w:rsidR="00E26812" w:rsidRPr="006C426C">
        <w:rPr>
          <w:noProof/>
          <w:sz w:val="24"/>
          <w:szCs w:val="24"/>
        </w:rPr>
        <w:t>ealizarea următoarelor obiective:</w:t>
      </w:r>
    </w:p>
    <w:p w14:paraId="13FDE173" w14:textId="64EAB63E" w:rsidR="00AF1AB5" w:rsidRPr="006C426C" w:rsidRDefault="00F47594" w:rsidP="00BF723E">
      <w:pPr>
        <w:pStyle w:val="ListParagraph"/>
        <w:numPr>
          <w:ilvl w:val="0"/>
          <w:numId w:val="75"/>
        </w:numPr>
        <w:tabs>
          <w:tab w:val="left" w:pos="426"/>
          <w:tab w:val="left" w:pos="9214"/>
          <w:tab w:val="left" w:pos="9498"/>
        </w:tabs>
        <w:spacing w:before="121" w:after="120"/>
        <w:ind w:right="-26"/>
        <w:rPr>
          <w:noProof/>
          <w:sz w:val="24"/>
          <w:szCs w:val="24"/>
        </w:rPr>
      </w:pPr>
      <w:r w:rsidRPr="006C426C">
        <w:rPr>
          <w:noProof/>
          <w:sz w:val="24"/>
          <w:szCs w:val="24"/>
        </w:rPr>
        <w:t>creșterea capacității de stocare a energiei electrice</w:t>
      </w:r>
      <w:r w:rsidR="00E22924" w:rsidRPr="006C426C">
        <w:rPr>
          <w:noProof/>
          <w:sz w:val="24"/>
          <w:szCs w:val="24"/>
        </w:rPr>
        <w:t>,</w:t>
      </w:r>
      <w:r w:rsidRPr="006C426C">
        <w:rPr>
          <w:noProof/>
          <w:sz w:val="24"/>
          <w:szCs w:val="24"/>
        </w:rPr>
        <w:t xml:space="preserve"> </w:t>
      </w:r>
      <w:r w:rsidR="00864C6E" w:rsidRPr="006C426C">
        <w:rPr>
          <w:noProof/>
          <w:sz w:val="24"/>
          <w:szCs w:val="24"/>
        </w:rPr>
        <w:t>prin înmagazinarea surplusului de energie produsă în perioadele de gol de sarcină</w:t>
      </w:r>
      <w:r w:rsidRPr="006C426C">
        <w:rPr>
          <w:noProof/>
          <w:sz w:val="24"/>
          <w:szCs w:val="24"/>
        </w:rPr>
        <w:t xml:space="preserve">; </w:t>
      </w:r>
    </w:p>
    <w:p w14:paraId="49B0CF5D" w14:textId="6C2D75F3" w:rsidR="00F14735" w:rsidRPr="006C426C" w:rsidRDefault="00F47594" w:rsidP="00BF723E">
      <w:pPr>
        <w:pStyle w:val="ListParagraph"/>
        <w:numPr>
          <w:ilvl w:val="0"/>
          <w:numId w:val="75"/>
        </w:numPr>
        <w:tabs>
          <w:tab w:val="left" w:pos="426"/>
          <w:tab w:val="left" w:pos="9214"/>
          <w:tab w:val="left" w:pos="9498"/>
        </w:tabs>
        <w:spacing w:before="121" w:after="120"/>
        <w:ind w:right="-26"/>
        <w:rPr>
          <w:noProof/>
          <w:sz w:val="24"/>
          <w:szCs w:val="24"/>
        </w:rPr>
      </w:pPr>
      <w:r w:rsidRPr="006C426C">
        <w:rPr>
          <w:noProof/>
          <w:sz w:val="24"/>
          <w:szCs w:val="24"/>
        </w:rPr>
        <w:t>creșterea adecvanței</w:t>
      </w:r>
      <w:r w:rsidR="00864C6E" w:rsidRPr="006C426C">
        <w:rPr>
          <w:noProof/>
          <w:sz w:val="24"/>
          <w:szCs w:val="24"/>
        </w:rPr>
        <w:t xml:space="preserve"> </w:t>
      </w:r>
      <w:r w:rsidR="00E27AAA" w:rsidRPr="006C426C">
        <w:rPr>
          <w:noProof/>
          <w:sz w:val="24"/>
          <w:szCs w:val="24"/>
        </w:rPr>
        <w:t>ș</w:t>
      </w:r>
      <w:r w:rsidR="00864C6E" w:rsidRPr="006C426C">
        <w:rPr>
          <w:noProof/>
          <w:sz w:val="24"/>
          <w:szCs w:val="24"/>
        </w:rPr>
        <w:t>i</w:t>
      </w:r>
      <w:r w:rsidR="00A975DC" w:rsidRPr="006C426C">
        <w:rPr>
          <w:noProof/>
          <w:sz w:val="24"/>
          <w:szCs w:val="24"/>
        </w:rPr>
        <w:t xml:space="preserve"> </w:t>
      </w:r>
      <w:r w:rsidRPr="006C426C">
        <w:rPr>
          <w:noProof/>
          <w:sz w:val="24"/>
          <w:szCs w:val="24"/>
        </w:rPr>
        <w:t xml:space="preserve">flexibilității </w:t>
      </w:r>
      <w:r w:rsidR="00627100" w:rsidRPr="006C426C">
        <w:rPr>
          <w:noProof/>
          <w:sz w:val="24"/>
          <w:szCs w:val="24"/>
        </w:rPr>
        <w:t xml:space="preserve">SEN </w:t>
      </w:r>
      <w:r w:rsidRPr="006C426C">
        <w:rPr>
          <w:noProof/>
          <w:sz w:val="24"/>
          <w:szCs w:val="24"/>
        </w:rPr>
        <w:t xml:space="preserve">prin utilizarea de noi </w:t>
      </w:r>
      <w:r w:rsidR="00E22924" w:rsidRPr="006C426C">
        <w:rPr>
          <w:noProof/>
          <w:sz w:val="24"/>
          <w:szCs w:val="24"/>
        </w:rPr>
        <w:t>instalaț</w:t>
      </w:r>
      <w:r w:rsidR="0041750C" w:rsidRPr="006C426C">
        <w:rPr>
          <w:noProof/>
          <w:sz w:val="24"/>
          <w:szCs w:val="24"/>
        </w:rPr>
        <w:t>ii</w:t>
      </w:r>
      <w:r w:rsidR="00E22924" w:rsidRPr="006C426C">
        <w:rPr>
          <w:noProof/>
          <w:sz w:val="24"/>
          <w:szCs w:val="24"/>
        </w:rPr>
        <w:t xml:space="preserve"> </w:t>
      </w:r>
      <w:r w:rsidRPr="006C426C">
        <w:rPr>
          <w:noProof/>
          <w:sz w:val="24"/>
          <w:szCs w:val="24"/>
        </w:rPr>
        <w:t>de stocare a energiei electrice</w:t>
      </w:r>
      <w:r w:rsidR="0041750C" w:rsidRPr="006C426C">
        <w:rPr>
          <w:noProof/>
          <w:sz w:val="24"/>
          <w:szCs w:val="24"/>
        </w:rPr>
        <w:t>,</w:t>
      </w:r>
      <w:r w:rsidRPr="006C426C">
        <w:rPr>
          <w:noProof/>
          <w:sz w:val="24"/>
          <w:szCs w:val="24"/>
        </w:rPr>
        <w:t xml:space="preserve"> având în vedere capacitatea </w:t>
      </w:r>
      <w:r w:rsidR="0041750C" w:rsidRPr="006C426C">
        <w:rPr>
          <w:noProof/>
          <w:sz w:val="24"/>
          <w:szCs w:val="24"/>
        </w:rPr>
        <w:t xml:space="preserve">bateriilor de a participa la furnizarea  serviciilor de sistem pentru reglajul frecvenței (servicii de echilibrare) și anume: rezerva de restabilire a frecvenței cu cele două forme ale sale, rezerva de restabilire cu activare automată și rezerva de restabilire a frecvenței cu activare manuală, precum </w:t>
      </w:r>
      <w:r w:rsidR="00E34453" w:rsidRPr="006C426C">
        <w:rPr>
          <w:noProof/>
          <w:sz w:val="24"/>
          <w:szCs w:val="24"/>
        </w:rPr>
        <w:t>ș</w:t>
      </w:r>
      <w:r w:rsidR="0041750C" w:rsidRPr="006C426C">
        <w:rPr>
          <w:noProof/>
          <w:sz w:val="24"/>
          <w:szCs w:val="24"/>
        </w:rPr>
        <w:t xml:space="preserve">i rezerva de înlocuire; </w:t>
      </w:r>
    </w:p>
    <w:p w14:paraId="7AB8A388" w14:textId="6B51F1A9" w:rsidR="00704A01" w:rsidRPr="006C426C" w:rsidRDefault="00704A01" w:rsidP="00BF723E">
      <w:pPr>
        <w:pStyle w:val="ListParagraph"/>
        <w:numPr>
          <w:ilvl w:val="0"/>
          <w:numId w:val="75"/>
        </w:numPr>
        <w:tabs>
          <w:tab w:val="left" w:pos="426"/>
          <w:tab w:val="left" w:pos="9214"/>
          <w:tab w:val="left" w:pos="9498"/>
        </w:tabs>
        <w:spacing w:before="121" w:after="120"/>
        <w:ind w:right="-26"/>
        <w:rPr>
          <w:noProof/>
          <w:sz w:val="24"/>
          <w:szCs w:val="24"/>
        </w:rPr>
      </w:pPr>
      <w:r w:rsidRPr="006C426C">
        <w:rPr>
          <w:noProof/>
          <w:sz w:val="24"/>
          <w:szCs w:val="24"/>
        </w:rPr>
        <w:t xml:space="preserve">creșterea gradului de integrare în SEN a surselor regenerabile de energie și, pe cale de consecință, creșterea ponderii energiei electrice regenerabile în totalul consumului de energie primară, ca efect rezultant al investițiilor în </w:t>
      </w:r>
      <w:r w:rsidR="0041750C" w:rsidRPr="006C426C">
        <w:rPr>
          <w:noProof/>
          <w:sz w:val="24"/>
          <w:szCs w:val="24"/>
        </w:rPr>
        <w:t xml:space="preserve">instalații </w:t>
      </w:r>
      <w:r w:rsidRPr="006C426C">
        <w:rPr>
          <w:noProof/>
          <w:sz w:val="24"/>
          <w:szCs w:val="24"/>
        </w:rPr>
        <w:t xml:space="preserve">de stocare a energiei electrice; </w:t>
      </w:r>
    </w:p>
    <w:p w14:paraId="1D9BFD44" w14:textId="77777777" w:rsidR="00C97A09" w:rsidRPr="006C426C" w:rsidRDefault="00C97A09" w:rsidP="00C97A09">
      <w:pPr>
        <w:pStyle w:val="ListParagraph"/>
        <w:numPr>
          <w:ilvl w:val="0"/>
          <w:numId w:val="75"/>
        </w:numPr>
        <w:rPr>
          <w:noProof/>
          <w:sz w:val="24"/>
          <w:szCs w:val="24"/>
        </w:rPr>
      </w:pPr>
      <w:r w:rsidRPr="006C426C">
        <w:rPr>
          <w:noProof/>
          <w:sz w:val="24"/>
          <w:szCs w:val="24"/>
        </w:rPr>
        <w:t>integrarea producției de energie electrică din surse regenerabile contribuie la atingerea obiectivelor Pactului verde european ca strategie de creștere sustenabilă a Europei și combaterea schimbărilor climatice în concordanță cu angajamentele Uniunii Europene de a pune în aplicare Acordul de la Paris și obiectivele de dezvoltare durabilă ale ONU;</w:t>
      </w:r>
    </w:p>
    <w:p w14:paraId="0D928D98" w14:textId="2712D514" w:rsidR="00C97A09" w:rsidRPr="006C426C" w:rsidRDefault="00C97A09" w:rsidP="00C97A09">
      <w:pPr>
        <w:pStyle w:val="ListParagraph"/>
        <w:numPr>
          <w:ilvl w:val="0"/>
          <w:numId w:val="75"/>
        </w:numPr>
        <w:tabs>
          <w:tab w:val="left" w:pos="540"/>
        </w:tabs>
        <w:rPr>
          <w:noProof/>
          <w:sz w:val="24"/>
          <w:szCs w:val="24"/>
        </w:rPr>
      </w:pPr>
      <w:r w:rsidRPr="006C426C">
        <w:rPr>
          <w:noProof/>
          <w:sz w:val="24"/>
          <w:szCs w:val="24"/>
        </w:rPr>
        <w:t xml:space="preserve">decongestionarea SEN prin utilizarea de noi instalații de stocare a energiei electrice; o economie mai eficientă din punctul de vedere al utilizării surselor și resurselor de energie electrică, mai ecologică și mai competitivă, conducând la dezvoltarea durabilă care se bazează, printre altele, pe un nivel înalt de protecție și pe îmbunătățirea calității mediului; </w:t>
      </w:r>
    </w:p>
    <w:p w14:paraId="3E06D6B8" w14:textId="77777777" w:rsidR="00C97A09" w:rsidRPr="006C426C" w:rsidRDefault="00C97A09" w:rsidP="00C97A09">
      <w:pPr>
        <w:pStyle w:val="ListParagraph"/>
        <w:numPr>
          <w:ilvl w:val="0"/>
          <w:numId w:val="75"/>
        </w:numPr>
        <w:tabs>
          <w:tab w:val="left" w:pos="709"/>
          <w:tab w:val="left" w:pos="9214"/>
          <w:tab w:val="left" w:pos="9498"/>
        </w:tabs>
        <w:spacing w:before="121"/>
        <w:rPr>
          <w:noProof/>
          <w:sz w:val="24"/>
          <w:szCs w:val="24"/>
        </w:rPr>
      </w:pPr>
      <w:r w:rsidRPr="006C426C">
        <w:rPr>
          <w:noProof/>
          <w:sz w:val="24"/>
          <w:szCs w:val="24"/>
        </w:rPr>
        <w:t xml:space="preserve">atingerea implicită a obiectivelor Uniunii Europene privind producția de energie electrică din surse regenerabile prevăzute în Directiva (UE) 2018/2001 a Parlamentului European și a Consiliului din 11 decembrie 2018 privind promovarea utilizării energiei din surse regenerabile, </w:t>
      </w:r>
      <w:bookmarkStart w:id="17" w:name="_Hlk176515715"/>
      <w:r w:rsidRPr="006C426C">
        <w:rPr>
          <w:noProof/>
          <w:sz w:val="24"/>
          <w:szCs w:val="24"/>
        </w:rPr>
        <w:t>cu modificările și completările ulterioar</w:t>
      </w:r>
      <w:bookmarkEnd w:id="17"/>
      <w:r w:rsidRPr="006C426C">
        <w:rPr>
          <w:noProof/>
          <w:sz w:val="24"/>
          <w:szCs w:val="24"/>
        </w:rPr>
        <w:t xml:space="preserve">e; </w:t>
      </w:r>
    </w:p>
    <w:p w14:paraId="130E284F" w14:textId="319E008A" w:rsidR="00BF723E" w:rsidRPr="006C426C" w:rsidRDefault="00C97A09" w:rsidP="00BF723E">
      <w:pPr>
        <w:pStyle w:val="ListParagraph"/>
        <w:numPr>
          <w:ilvl w:val="0"/>
          <w:numId w:val="75"/>
        </w:numPr>
        <w:tabs>
          <w:tab w:val="left" w:pos="426"/>
          <w:tab w:val="left" w:pos="9214"/>
          <w:tab w:val="left" w:pos="9498"/>
        </w:tabs>
        <w:spacing w:before="121" w:after="120"/>
        <w:ind w:right="-26"/>
        <w:rPr>
          <w:noProof/>
          <w:sz w:val="24"/>
          <w:szCs w:val="24"/>
        </w:rPr>
      </w:pPr>
      <w:r w:rsidRPr="006C426C">
        <w:rPr>
          <w:noProof/>
          <w:sz w:val="24"/>
          <w:szCs w:val="24"/>
        </w:rPr>
        <w:t>reducerea emisiilor de carbon în atmosferă generate de sectorul energetic prin înlocuirea unei părți din cantitatea de combustibili fosili consumați în fiecare an - cărbune, gaz natural;</w:t>
      </w:r>
    </w:p>
    <w:p w14:paraId="30706F60" w14:textId="77777777" w:rsidR="00C97A09" w:rsidRPr="006C426C" w:rsidRDefault="00C97A09" w:rsidP="00C97A09">
      <w:pPr>
        <w:pStyle w:val="ListParagraph"/>
        <w:numPr>
          <w:ilvl w:val="0"/>
          <w:numId w:val="75"/>
        </w:numPr>
        <w:tabs>
          <w:tab w:val="left" w:pos="540"/>
        </w:tabs>
        <w:rPr>
          <w:noProof/>
          <w:sz w:val="24"/>
          <w:szCs w:val="24"/>
        </w:rPr>
      </w:pPr>
      <w:r w:rsidRPr="006C426C">
        <w:rPr>
          <w:noProof/>
          <w:sz w:val="24"/>
          <w:szCs w:val="24"/>
        </w:rPr>
        <w:lastRenderedPageBreak/>
        <w:t xml:space="preserve">implementarea programelor cheie stabilite în Ordonanța de Urgență a Guvernului nr. 60/2022 </w:t>
      </w:r>
      <w:r w:rsidRPr="006C426C">
        <w:rPr>
          <w:i/>
          <w:iCs/>
          <w:noProof/>
          <w:sz w:val="24"/>
          <w:szCs w:val="24"/>
        </w:rPr>
        <w:t>privind stabilirea cadrului instituțional și financiar de implementare și gestionare a fondurilor alocate României prin Fondul pentru modernizare, precum și pentru modificarea și completarea unor acte normative</w:t>
      </w:r>
      <w:r w:rsidRPr="006C426C">
        <w:rPr>
          <w:noProof/>
          <w:sz w:val="24"/>
          <w:szCs w:val="24"/>
        </w:rPr>
        <w:t xml:space="preserve">, (denumită în continuare </w:t>
      </w:r>
      <w:r w:rsidRPr="00C64873">
        <w:rPr>
          <w:noProof/>
          <w:sz w:val="24"/>
          <w:szCs w:val="24"/>
        </w:rPr>
        <w:t>O.U.G. nr. 60/2022</w:t>
      </w:r>
      <w:r w:rsidRPr="006C426C">
        <w:rPr>
          <w:noProof/>
          <w:sz w:val="24"/>
          <w:szCs w:val="24"/>
        </w:rPr>
        <w:t xml:space="preserve">), </w:t>
      </w:r>
      <w:r w:rsidRPr="006C426C">
        <w:rPr>
          <w:bCs/>
          <w:noProof/>
          <w:sz w:val="24"/>
          <w:szCs w:val="24"/>
        </w:rPr>
        <w:t>aprobată prin Legea nr. 376/2023, cu modificările și completările ulterioare</w:t>
      </w:r>
      <w:r w:rsidRPr="006C426C">
        <w:rPr>
          <w:noProof/>
          <w:sz w:val="24"/>
          <w:szCs w:val="24"/>
        </w:rPr>
        <w:t>;</w:t>
      </w:r>
    </w:p>
    <w:p w14:paraId="178BB111" w14:textId="66E6C32D" w:rsidR="00F47594" w:rsidRPr="006C426C" w:rsidRDefault="00F47594" w:rsidP="00C97A09">
      <w:pPr>
        <w:pStyle w:val="ListParagraph"/>
        <w:numPr>
          <w:ilvl w:val="0"/>
          <w:numId w:val="75"/>
        </w:numPr>
        <w:tabs>
          <w:tab w:val="left" w:pos="709"/>
          <w:tab w:val="left" w:pos="9214"/>
          <w:tab w:val="left" w:pos="9498"/>
        </w:tabs>
        <w:spacing w:before="121"/>
        <w:rPr>
          <w:noProof/>
          <w:sz w:val="24"/>
          <w:szCs w:val="24"/>
        </w:rPr>
      </w:pPr>
      <w:r w:rsidRPr="006C426C">
        <w:rPr>
          <w:noProof/>
          <w:sz w:val="24"/>
          <w:szCs w:val="24"/>
        </w:rPr>
        <w:t xml:space="preserve">atingerea obiectivelor din </w:t>
      </w:r>
      <w:r w:rsidR="007F09C7" w:rsidRPr="006C426C">
        <w:rPr>
          <w:noProof/>
          <w:sz w:val="24"/>
          <w:szCs w:val="24"/>
        </w:rPr>
        <w:t>PNIESC</w:t>
      </w:r>
      <w:r w:rsidRPr="006C426C">
        <w:rPr>
          <w:noProof/>
          <w:sz w:val="24"/>
          <w:szCs w:val="24"/>
        </w:rPr>
        <w:t xml:space="preserve"> privind ponderea globală de energie din surse regenerabile în consumul final brut de energie;</w:t>
      </w:r>
    </w:p>
    <w:p w14:paraId="65148E26" w14:textId="3DDA7C4D" w:rsidR="00F47594" w:rsidRPr="006C426C" w:rsidRDefault="00F47594" w:rsidP="00C97A09">
      <w:pPr>
        <w:pStyle w:val="ListParagraph"/>
        <w:numPr>
          <w:ilvl w:val="0"/>
          <w:numId w:val="75"/>
        </w:numPr>
        <w:tabs>
          <w:tab w:val="left" w:pos="709"/>
          <w:tab w:val="left" w:pos="9214"/>
          <w:tab w:val="left" w:pos="9498"/>
        </w:tabs>
        <w:spacing w:before="121"/>
        <w:rPr>
          <w:noProof/>
          <w:sz w:val="24"/>
          <w:szCs w:val="24"/>
        </w:rPr>
      </w:pPr>
      <w:r w:rsidRPr="006C426C">
        <w:rPr>
          <w:noProof/>
          <w:sz w:val="24"/>
          <w:szCs w:val="24"/>
        </w:rPr>
        <w:t>atingerea obiectivului privind neutralitatea climatică, prevăzut în Regulamentul (UE) 2021/1119 al Parlamentului European și al Consiliului din 30 iunie 2021 de stabilire a cadrului pentru atingerea neutralității climatice și de modificare a Regulamentelor (CE) nr. 401/2009 și (UE) 2018/1999 ("Legea europeană a climei"), referitor la asigurarea, până cel t</w:t>
      </w:r>
      <w:r w:rsidR="00220E39" w:rsidRPr="006C426C">
        <w:rPr>
          <w:noProof/>
          <w:sz w:val="24"/>
          <w:szCs w:val="24"/>
        </w:rPr>
        <w:t>â</w:t>
      </w:r>
      <w:r w:rsidRPr="006C426C">
        <w:rPr>
          <w:noProof/>
          <w:sz w:val="24"/>
          <w:szCs w:val="24"/>
        </w:rPr>
        <w:t>rziu în 2050 a unui echilibru la nivelul Uniunii între emisiile și absorbțiile de gaze cu efect de seră care sunt reglementate în dreptul Uniunii, astfel încât să se ajungă la zero emisii nete până la acea dată</w:t>
      </w:r>
      <w:r w:rsidR="00944A54" w:rsidRPr="006C426C">
        <w:rPr>
          <w:noProof/>
          <w:sz w:val="24"/>
          <w:szCs w:val="24"/>
        </w:rPr>
        <w:t>.</w:t>
      </w:r>
    </w:p>
    <w:p w14:paraId="4611FF6C" w14:textId="77777777" w:rsidR="007933F5" w:rsidRPr="006C426C" w:rsidRDefault="007933F5" w:rsidP="00ED6329">
      <w:pPr>
        <w:ind w:left="360"/>
        <w:jc w:val="both"/>
        <w:rPr>
          <w:rFonts w:eastAsia="Calibri"/>
          <w:noProof/>
          <w:color w:val="984806" w:themeColor="accent6" w:themeShade="80"/>
          <w:sz w:val="24"/>
          <w:szCs w:val="24"/>
        </w:rPr>
      </w:pPr>
    </w:p>
    <w:p w14:paraId="0BAB879B" w14:textId="09E98E96" w:rsidR="008F3E35" w:rsidRPr="006C426C" w:rsidRDefault="008F3E35" w:rsidP="008C5D32">
      <w:pPr>
        <w:pStyle w:val="Default"/>
        <w:jc w:val="both"/>
        <w:rPr>
          <w:rFonts w:ascii="Times New Roman" w:eastAsia="Times New Roman" w:hAnsi="Times New Roman" w:cs="Times New Roman"/>
          <w:noProof/>
          <w:color w:val="auto"/>
          <w:lang w:val="ro-RO"/>
        </w:rPr>
      </w:pPr>
      <w:bookmarkStart w:id="18" w:name="_Toc142982262"/>
      <w:r w:rsidRPr="006C426C">
        <w:rPr>
          <w:rFonts w:ascii="Times New Roman" w:eastAsia="Times New Roman" w:hAnsi="Times New Roman" w:cs="Times New Roman"/>
          <w:noProof/>
          <w:color w:val="auto"/>
          <w:lang w:val="ro-RO"/>
        </w:rPr>
        <w:t xml:space="preserve">Realizarea proiectelor finanțabile prin acest </w:t>
      </w:r>
      <w:r w:rsidR="00DC5F7F" w:rsidRPr="006C426C">
        <w:rPr>
          <w:rFonts w:ascii="Times New Roman" w:hAnsi="Times New Roman" w:cs="Times New Roman"/>
          <w:noProof/>
          <w:lang w:val="ro-RO"/>
        </w:rPr>
        <w:t>apel de proiecte</w:t>
      </w:r>
      <w:r w:rsidR="00DC5F7F" w:rsidRPr="006C426C" w:rsidDel="00DC5F7F">
        <w:rPr>
          <w:rFonts w:ascii="Times New Roman" w:eastAsia="Times New Roman" w:hAnsi="Times New Roman" w:cs="Times New Roman"/>
          <w:noProof/>
          <w:color w:val="auto"/>
          <w:lang w:val="ro-RO"/>
        </w:rPr>
        <w:t xml:space="preserve"> </w:t>
      </w:r>
      <w:r w:rsidRPr="006C426C">
        <w:rPr>
          <w:rFonts w:ascii="Times New Roman" w:eastAsia="Times New Roman" w:hAnsi="Times New Roman" w:cs="Times New Roman"/>
          <w:noProof/>
          <w:color w:val="auto"/>
          <w:lang w:val="ro-RO"/>
        </w:rPr>
        <w:t xml:space="preserve">urmărește atingerea unei capacități totale instalate de stocare a energiei electrice de minimum </w:t>
      </w:r>
      <w:r w:rsidR="006062D5" w:rsidRPr="006C426C">
        <w:rPr>
          <w:rFonts w:ascii="Times New Roman" w:eastAsia="Times New Roman" w:hAnsi="Times New Roman" w:cs="Times New Roman"/>
          <w:noProof/>
          <w:color w:val="auto"/>
          <w:lang w:val="ro-RO"/>
        </w:rPr>
        <w:t>2</w:t>
      </w:r>
      <w:r w:rsidR="005B1179" w:rsidRPr="006C426C">
        <w:rPr>
          <w:rFonts w:ascii="Times New Roman" w:eastAsia="Times New Roman" w:hAnsi="Times New Roman" w:cs="Times New Roman"/>
          <w:noProof/>
          <w:color w:val="auto"/>
          <w:lang w:val="ro-RO"/>
        </w:rPr>
        <w:t>.</w:t>
      </w:r>
      <w:r w:rsidR="006062D5" w:rsidRPr="006C426C">
        <w:rPr>
          <w:rFonts w:ascii="Times New Roman" w:eastAsia="Times New Roman" w:hAnsi="Times New Roman" w:cs="Times New Roman"/>
          <w:noProof/>
          <w:color w:val="auto"/>
          <w:lang w:val="ro-RO"/>
        </w:rPr>
        <w:t>174 MWh</w:t>
      </w:r>
      <w:r w:rsidR="000523E2" w:rsidRPr="006C426C">
        <w:rPr>
          <w:rFonts w:ascii="Times New Roman" w:eastAsia="Times New Roman" w:hAnsi="Times New Roman" w:cs="Times New Roman"/>
          <w:noProof/>
          <w:color w:val="auto"/>
          <w:lang w:val="ro-RO"/>
        </w:rPr>
        <w:t>.</w:t>
      </w:r>
    </w:p>
    <w:p w14:paraId="3B80A5DB" w14:textId="46E9E1E4" w:rsidR="007933F5" w:rsidRPr="006C426C" w:rsidRDefault="007933F5" w:rsidP="008C5D32">
      <w:pPr>
        <w:spacing w:before="120"/>
        <w:jc w:val="both"/>
        <w:rPr>
          <w:b/>
          <w:bCs/>
          <w:noProof/>
          <w:sz w:val="24"/>
          <w:szCs w:val="24"/>
        </w:rPr>
      </w:pPr>
      <w:r w:rsidRPr="006C426C">
        <w:rPr>
          <w:b/>
          <w:bCs/>
          <w:noProof/>
          <w:sz w:val="24"/>
          <w:szCs w:val="24"/>
        </w:rPr>
        <w:t>Investițiile vor fi finalizate</w:t>
      </w:r>
      <w:r w:rsidR="00556675" w:rsidRPr="006C426C">
        <w:rPr>
          <w:b/>
          <w:bCs/>
          <w:noProof/>
          <w:sz w:val="24"/>
          <w:szCs w:val="24"/>
        </w:rPr>
        <w:t xml:space="preserve"> și</w:t>
      </w:r>
      <w:r w:rsidRPr="006C426C">
        <w:rPr>
          <w:b/>
          <w:bCs/>
          <w:noProof/>
          <w:sz w:val="24"/>
          <w:szCs w:val="24"/>
        </w:rPr>
        <w:t xml:space="preserve"> pu</w:t>
      </w:r>
      <w:r w:rsidR="00556675" w:rsidRPr="006C426C">
        <w:rPr>
          <w:b/>
          <w:bCs/>
          <w:noProof/>
          <w:sz w:val="24"/>
          <w:szCs w:val="24"/>
        </w:rPr>
        <w:t>se</w:t>
      </w:r>
      <w:r w:rsidR="007D5C9E" w:rsidRPr="006C426C">
        <w:rPr>
          <w:b/>
          <w:bCs/>
          <w:noProof/>
          <w:sz w:val="24"/>
          <w:szCs w:val="24"/>
        </w:rPr>
        <w:t xml:space="preserve"> </w:t>
      </w:r>
      <w:r w:rsidRPr="006C426C">
        <w:rPr>
          <w:b/>
          <w:bCs/>
          <w:noProof/>
          <w:sz w:val="24"/>
          <w:szCs w:val="24"/>
        </w:rPr>
        <w:t>în</w:t>
      </w:r>
      <w:r w:rsidRPr="006C426C">
        <w:rPr>
          <w:b/>
          <w:bCs/>
          <w:noProof/>
          <w:spacing w:val="60"/>
          <w:sz w:val="24"/>
          <w:szCs w:val="24"/>
        </w:rPr>
        <w:t xml:space="preserve"> </w:t>
      </w:r>
      <w:r w:rsidRPr="006C426C">
        <w:rPr>
          <w:b/>
          <w:bCs/>
          <w:noProof/>
          <w:sz w:val="24"/>
          <w:szCs w:val="24"/>
        </w:rPr>
        <w:t xml:space="preserve">funcțiune </w:t>
      </w:r>
      <w:r w:rsidR="00556675" w:rsidRPr="006C426C">
        <w:rPr>
          <w:b/>
          <w:bCs/>
          <w:noProof/>
          <w:sz w:val="24"/>
          <w:szCs w:val="24"/>
        </w:rPr>
        <w:t>în termen de</w:t>
      </w:r>
      <w:r w:rsidR="00ED1DE1" w:rsidRPr="006C426C">
        <w:rPr>
          <w:b/>
          <w:bCs/>
          <w:noProof/>
          <w:sz w:val="24"/>
          <w:szCs w:val="24"/>
        </w:rPr>
        <w:t xml:space="preserve"> </w:t>
      </w:r>
      <w:r w:rsidR="00F65549" w:rsidRPr="006C426C">
        <w:rPr>
          <w:b/>
          <w:bCs/>
          <w:noProof/>
          <w:sz w:val="24"/>
          <w:szCs w:val="24"/>
        </w:rPr>
        <w:t>maxim</w:t>
      </w:r>
      <w:r w:rsidR="00EB4050" w:rsidRPr="006C426C">
        <w:rPr>
          <w:b/>
          <w:bCs/>
          <w:noProof/>
          <w:sz w:val="24"/>
          <w:szCs w:val="24"/>
        </w:rPr>
        <w:t>um</w:t>
      </w:r>
      <w:r w:rsidR="00AF1AB5" w:rsidRPr="006C426C">
        <w:rPr>
          <w:b/>
          <w:bCs/>
          <w:noProof/>
          <w:sz w:val="24"/>
          <w:szCs w:val="24"/>
        </w:rPr>
        <w:t xml:space="preserve"> </w:t>
      </w:r>
      <w:r w:rsidR="001B69B2" w:rsidRPr="006C426C">
        <w:rPr>
          <w:b/>
          <w:bCs/>
          <w:noProof/>
          <w:sz w:val="24"/>
          <w:szCs w:val="24"/>
        </w:rPr>
        <w:t xml:space="preserve">48 </w:t>
      </w:r>
      <w:r w:rsidR="00ED1DE1" w:rsidRPr="006C426C">
        <w:rPr>
          <w:b/>
          <w:bCs/>
          <w:noProof/>
          <w:sz w:val="24"/>
          <w:szCs w:val="24"/>
        </w:rPr>
        <w:t xml:space="preserve">de luni de la </w:t>
      </w:r>
      <w:bookmarkEnd w:id="18"/>
      <w:r w:rsidR="00556675" w:rsidRPr="006C426C">
        <w:rPr>
          <w:b/>
          <w:bCs/>
          <w:noProof/>
          <w:sz w:val="24"/>
          <w:szCs w:val="24"/>
        </w:rPr>
        <w:t>data acordării ajutorului</w:t>
      </w:r>
      <w:r w:rsidR="005B1179" w:rsidRPr="006C426C">
        <w:rPr>
          <w:b/>
          <w:bCs/>
          <w:noProof/>
          <w:sz w:val="24"/>
          <w:szCs w:val="24"/>
        </w:rPr>
        <w:t>.</w:t>
      </w:r>
    </w:p>
    <w:p w14:paraId="7BF38B37" w14:textId="27D12A65" w:rsidR="00CB1645" w:rsidRPr="006C426C" w:rsidRDefault="00E60807" w:rsidP="00814D33">
      <w:pPr>
        <w:spacing w:after="360"/>
        <w:rPr>
          <w:noProof/>
          <w:color w:val="984806" w:themeColor="accent6" w:themeShade="80"/>
          <w:sz w:val="24"/>
          <w:szCs w:val="24"/>
        </w:rPr>
      </w:pPr>
      <w:r w:rsidRPr="006C426C">
        <w:rPr>
          <w:noProof/>
          <w:sz w:val="24"/>
          <w:szCs w:val="24"/>
        </w:rPr>
        <mc:AlternateContent>
          <mc:Choice Requires="wps">
            <w:drawing>
              <wp:anchor distT="0" distB="0" distL="0" distR="0" simplePos="0" relativeHeight="251679744" behindDoc="1" locked="0" layoutInCell="1" allowOverlap="1" wp14:anchorId="38B2E646" wp14:editId="7481FDE7">
                <wp:simplePos x="0" y="0"/>
                <wp:positionH relativeFrom="margin">
                  <wp:posOffset>135255</wp:posOffset>
                </wp:positionH>
                <wp:positionV relativeFrom="paragraph">
                  <wp:posOffset>403225</wp:posOffset>
                </wp:positionV>
                <wp:extent cx="6245225" cy="3124200"/>
                <wp:effectExtent l="0" t="0" r="22225" b="19050"/>
                <wp:wrapTopAndBottom/>
                <wp:docPr id="6483378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5225" cy="3124200"/>
                        </a:xfrm>
                        <a:prstGeom prst="rect">
                          <a:avLst/>
                        </a:prstGeom>
                        <a:noFill/>
                        <a:ln w="190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E315CC" w14:textId="77777777" w:rsidR="00EB4050" w:rsidRPr="00C64873" w:rsidRDefault="00EB4050" w:rsidP="00EB4050">
                            <w:pPr>
                              <w:spacing w:before="18"/>
                              <w:ind w:left="108"/>
                              <w:rPr>
                                <w:b/>
                                <w:color w:val="EE0000"/>
                                <w:sz w:val="24"/>
                              </w:rPr>
                            </w:pPr>
                            <w:r w:rsidRPr="00C64873">
                              <w:rPr>
                                <w:b/>
                                <w:color w:val="EE0000"/>
                                <w:sz w:val="24"/>
                              </w:rPr>
                              <w:t>Atenție!</w:t>
                            </w:r>
                          </w:p>
                          <w:p w14:paraId="427427C2" w14:textId="2D07D753" w:rsidR="00EB4050" w:rsidRPr="00C64873" w:rsidRDefault="00EB4050" w:rsidP="00EB4050">
                            <w:pPr>
                              <w:spacing w:before="120"/>
                              <w:ind w:left="108" w:right="129"/>
                              <w:jc w:val="both"/>
                              <w:rPr>
                                <w:bCs/>
                                <w:color w:val="EE0000"/>
                                <w:sz w:val="24"/>
                              </w:rPr>
                            </w:pPr>
                            <w:r w:rsidRPr="00C64873">
                              <w:rPr>
                                <w:bCs/>
                                <w:color w:val="EE0000"/>
                                <w:sz w:val="24"/>
                              </w:rPr>
                              <w:t>În cazul în care termenul de 48 de luni nu este respectat, beneficiarul ajutorului de stat datorează penalități de întârziere egale cu 0,01% pe zi din valoarea ajutorului de stat acordat, la care se adaugă rata dobânzii de politică monetară stabilită de Banca Națională a României. Penalitățile de întârziere se calculează începând cu ziua imediat împlinirii termenului de 48 de luni de la data acordării ajutorului şi până la data punerii în funcțiune a instalației.</w:t>
                            </w:r>
                          </w:p>
                          <w:p w14:paraId="75F21318" w14:textId="2E99A088" w:rsidR="0038615A" w:rsidRPr="00C64873" w:rsidRDefault="0038615A" w:rsidP="00C64873">
                            <w:pPr>
                              <w:tabs>
                                <w:tab w:val="left" w:pos="142"/>
                              </w:tabs>
                              <w:spacing w:before="120" w:after="120"/>
                              <w:ind w:left="142" w:right="164"/>
                              <w:jc w:val="both"/>
                              <w:rPr>
                                <w:rFonts w:eastAsia="Geneva"/>
                                <w:color w:val="EE0000"/>
                                <w:sz w:val="24"/>
                                <w:szCs w:val="28"/>
                              </w:rPr>
                            </w:pPr>
                            <w:r w:rsidRPr="00C64873">
                              <w:rPr>
                                <w:rFonts w:eastAsia="Geneva"/>
                                <w:color w:val="EE0000"/>
                                <w:sz w:val="24"/>
                                <w:szCs w:val="28"/>
                              </w:rPr>
                              <w:t xml:space="preserve">Ministerul Energiei renunța la impunerea de penalități dacă beneficiarul demonstrează că   nerespectarea termenului de finalizare este cauzată de forța majoră așa cum este definită în legislația aplicabilă. În acest caz, beneficiarul ajutorului de stat trebuie să notifice în scris Ministerul Energiei cu privire la apariția unui caz de forță majoră. </w:t>
                            </w:r>
                          </w:p>
                          <w:p w14:paraId="31979265" w14:textId="0839650A" w:rsidR="0038615A" w:rsidRPr="00C64873" w:rsidRDefault="00C209C4" w:rsidP="00EB4050">
                            <w:pPr>
                              <w:spacing w:before="120"/>
                              <w:ind w:left="108" w:right="129"/>
                              <w:jc w:val="both"/>
                              <w:rPr>
                                <w:bCs/>
                                <w:color w:val="EE0000"/>
                                <w:sz w:val="24"/>
                              </w:rPr>
                            </w:pPr>
                            <w:r w:rsidRPr="00C64873">
                              <w:rPr>
                                <w:rFonts w:eastAsia="Geneva"/>
                                <w:color w:val="EE0000"/>
                                <w:sz w:val="24"/>
                                <w:szCs w:val="28"/>
                              </w:rPr>
                              <w:t>În situația nefinalizării investiției în termenele și condițiile menționate anterior, Ministerul Energiei va dispune recuperarea integrală a ajutorului de stat acordat, cu dobânzile aplicabile calculate conform prevederilor Ordonanței de urgențǎ a Guvernului nr. 77/2014 privind procedurile naţionale în domeniul ajutorului de stat, precum şi pentru modificarea şi completarea Legii concurenţei nr. 21/1996, aprobatǎ cu modificǎri şi completǎri prin Legea nr. 20/2015, cu modificǎrile ulterioare, şi celorlalte norme europene în vigoare.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2E646" id="_x0000_t202" coordsize="21600,21600" o:spt="202" path="m,l,21600r21600,l21600,xe">
                <v:stroke joinstyle="miter"/>
                <v:path gradientshapeok="t" o:connecttype="rect"/>
              </v:shapetype>
              <v:shape id="_x0000_s1027" type="#_x0000_t202" style="position:absolute;margin-left:10.65pt;margin-top:31.75pt;width:491.75pt;height:246pt;z-index:-25163673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" filled="f" strokecolor="red" strokeweight="1.5pt">
                <v:textbox inset="0,0,0,0">
                  <w:txbxContent>
                    <w:p w14:paraId="25E315CC" w14:textId="77777777" w:rsidR="00EB4050" w:rsidRPr="00C64873" w:rsidRDefault="00EB4050" w:rsidP="00EB4050">
                      <w:pPr>
                        <w:spacing w:before="18"/>
                        <w:ind w:left="108"/>
                        <w:rPr>
                          <w:b/>
                          <w:color w:val="EE0000"/>
                          <w:sz w:val="24"/>
                        </w:rPr>
                      </w:pPr>
                      <w:r w:rsidRPr="00C64873">
                        <w:rPr>
                          <w:b/>
                          <w:color w:val="EE0000"/>
                          <w:sz w:val="24"/>
                        </w:rPr>
                        <w:t>Atenție!</w:t>
                      </w:r>
                    </w:p>
                    <w:p w14:paraId="427427C2" w14:textId="2D07D753" w:rsidR="00EB4050" w:rsidRPr="00C64873" w:rsidRDefault="00EB4050" w:rsidP="00EB4050">
                      <w:pPr>
                        <w:spacing w:before="120"/>
                        <w:ind w:left="108" w:right="129"/>
                        <w:jc w:val="both"/>
                        <w:rPr>
                          <w:bCs/>
                          <w:color w:val="EE0000"/>
                          <w:sz w:val="24"/>
                        </w:rPr>
                      </w:pPr>
                      <w:r w:rsidRPr="00C64873">
                        <w:rPr>
                          <w:bCs/>
                          <w:color w:val="EE0000"/>
                          <w:sz w:val="24"/>
                        </w:rPr>
                        <w:t>În cazul în care termenul de 48 de luni nu este respectat, beneficiarul ajutorului de stat datorează penalități de întârziere egale cu 0,01% pe zi din valoarea ajutorului de stat acordat, la care se adaugă rata dobânzii de politică monetară stabilită de Banca Națională a României. Penalitățile de întârziere se calculează începând cu ziua imediat împlinirii termenului de 48 de luni de la data acordării ajutorului şi până la data punerii în funcțiune a instalației.</w:t>
                      </w:r>
                    </w:p>
                    <w:p w14:paraId="75F21318" w14:textId="2E99A088" w:rsidR="0038615A" w:rsidRPr="00C64873" w:rsidRDefault="0038615A" w:rsidP="00C64873">
                      <w:pPr>
                        <w:tabs>
                          <w:tab w:val="left" w:pos="142"/>
                        </w:tabs>
                        <w:spacing w:before="120" w:after="120"/>
                        <w:ind w:left="142" w:right="164"/>
                        <w:jc w:val="both"/>
                        <w:rPr>
                          <w:rFonts w:eastAsia="Geneva"/>
                          <w:color w:val="EE0000"/>
                          <w:sz w:val="24"/>
                          <w:szCs w:val="28"/>
                        </w:rPr>
                      </w:pPr>
                      <w:r w:rsidRPr="00C64873">
                        <w:rPr>
                          <w:rFonts w:eastAsia="Geneva"/>
                          <w:color w:val="EE0000"/>
                          <w:sz w:val="24"/>
                          <w:szCs w:val="28"/>
                        </w:rPr>
                        <w:t xml:space="preserve">Ministerul Energiei renunța la impunerea de penalități dacă beneficiarul demonstrează că   nerespectarea termenului de finalizare este cauzată de forța majoră așa cum este definită în legislația aplicabilă. În acest caz, beneficiarul ajutorului de stat trebuie să notifice în scris Ministerul Energiei cu privire la apariția unui caz de forță majoră. </w:t>
                      </w:r>
                    </w:p>
                    <w:p w14:paraId="31979265" w14:textId="0839650A" w:rsidR="0038615A" w:rsidRPr="00C64873" w:rsidRDefault="00C209C4" w:rsidP="00EB4050">
                      <w:pPr>
                        <w:spacing w:before="120"/>
                        <w:ind w:left="108" w:right="129"/>
                        <w:jc w:val="both"/>
                        <w:rPr>
                          <w:bCs/>
                          <w:color w:val="EE0000"/>
                          <w:sz w:val="24"/>
                        </w:rPr>
                      </w:pPr>
                      <w:r w:rsidRPr="00C64873">
                        <w:rPr>
                          <w:rFonts w:eastAsia="Geneva"/>
                          <w:color w:val="EE0000"/>
                          <w:sz w:val="24"/>
                          <w:szCs w:val="28"/>
                        </w:rPr>
                        <w:t>În situația nefinalizării investiției în termenele și condițiile menționate anterior, Ministerul Energiei va dispune recuperarea integrală a ajutorului de stat acordat, cu dobânzile aplicabile calculate conform prevederilor Ordonanței de urgențǎ a Guvernului nr. 77/2014 privind procedurile naţionale în domeniul ajutorului de stat, precum şi pentru modificarea şi completarea Legii concurenţei nr. 21/1996, aprobatǎ cu modificǎri şi completǎri prin Legea nr. 20/2015, cu modificǎrile ulterioare, şi celorlalte norme europene în vigoare.</w:t>
                      </w:r>
                    </w:p>
                  </w:txbxContent>
                </v:textbox>
                <w10:wrap type="topAndBottom" anchorx="margin"/>
              </v:shape>
            </w:pict>
          </mc:Fallback>
        </mc:AlternateContent>
      </w:r>
    </w:p>
    <w:p w14:paraId="26471C94" w14:textId="77777777" w:rsidR="00C209C4" w:rsidRDefault="00C209C4" w:rsidP="00C209C4">
      <w:pPr>
        <w:pStyle w:val="Heading3"/>
        <w:spacing w:before="360"/>
        <w:ind w:left="0" w:firstLine="0"/>
        <w:rPr>
          <w:noProof/>
        </w:rPr>
      </w:pPr>
      <w:bookmarkStart w:id="19" w:name="_Toc189398408"/>
    </w:p>
    <w:p w14:paraId="0E73D229" w14:textId="4188558F" w:rsidR="001E1FA4" w:rsidRPr="006C426C" w:rsidRDefault="0066643F" w:rsidP="00C64873">
      <w:pPr>
        <w:pStyle w:val="Heading3"/>
        <w:spacing w:before="360"/>
        <w:ind w:left="0" w:firstLine="0"/>
        <w:rPr>
          <w:noProof/>
        </w:rPr>
      </w:pPr>
      <w:r w:rsidRPr="006C426C">
        <w:rPr>
          <w:noProof/>
        </w:rPr>
        <w:t>1.</w:t>
      </w:r>
      <w:r w:rsidR="00C03011" w:rsidRPr="006C426C">
        <w:rPr>
          <w:noProof/>
        </w:rPr>
        <w:t>1</w:t>
      </w:r>
      <w:r w:rsidRPr="006C426C">
        <w:rPr>
          <w:noProof/>
        </w:rPr>
        <w:t>.</w:t>
      </w:r>
      <w:r w:rsidR="00C03011" w:rsidRPr="006C426C">
        <w:rPr>
          <w:noProof/>
        </w:rPr>
        <w:t>1.</w:t>
      </w:r>
      <w:r w:rsidR="000A2267" w:rsidRPr="006C426C">
        <w:rPr>
          <w:noProof/>
        </w:rPr>
        <w:t xml:space="preserve"> </w:t>
      </w:r>
      <w:r w:rsidRPr="006C426C">
        <w:rPr>
          <w:noProof/>
        </w:rPr>
        <w:t>Definiții</w:t>
      </w:r>
      <w:bookmarkEnd w:id="19"/>
    </w:p>
    <w:p w14:paraId="46714B11" w14:textId="1AF3CBC7" w:rsidR="002721E8" w:rsidRPr="006C426C" w:rsidRDefault="009710B1" w:rsidP="006004F1">
      <w:pPr>
        <w:pStyle w:val="ListParagraph"/>
        <w:numPr>
          <w:ilvl w:val="1"/>
          <w:numId w:val="98"/>
        </w:numPr>
        <w:spacing w:after="120"/>
        <w:ind w:left="426" w:hanging="426"/>
        <w:rPr>
          <w:noProof/>
          <w:sz w:val="24"/>
          <w:szCs w:val="24"/>
        </w:rPr>
      </w:pPr>
      <w:r w:rsidRPr="006C426C">
        <w:rPr>
          <w:b/>
          <w:bCs/>
          <w:noProof/>
          <w:sz w:val="24"/>
          <w:szCs w:val="24"/>
        </w:rPr>
        <w:t>costuri</w:t>
      </w:r>
      <w:r w:rsidR="00B5679A" w:rsidRPr="006C426C">
        <w:rPr>
          <w:b/>
          <w:bCs/>
          <w:noProof/>
          <w:sz w:val="24"/>
          <w:szCs w:val="24"/>
        </w:rPr>
        <w:t>le</w:t>
      </w:r>
      <w:r w:rsidRPr="006C426C">
        <w:rPr>
          <w:b/>
          <w:bCs/>
          <w:noProof/>
          <w:sz w:val="24"/>
          <w:szCs w:val="24"/>
        </w:rPr>
        <w:t xml:space="preserve"> eligibile </w:t>
      </w:r>
      <w:r w:rsidR="00211CED" w:rsidRPr="006C426C">
        <w:rPr>
          <w:noProof/>
          <w:sz w:val="24"/>
          <w:szCs w:val="24"/>
        </w:rPr>
        <w:t xml:space="preserve">înseamnă </w:t>
      </w:r>
      <w:r w:rsidRPr="006C426C">
        <w:rPr>
          <w:noProof/>
          <w:sz w:val="24"/>
          <w:szCs w:val="24"/>
        </w:rPr>
        <w:t xml:space="preserve">costurile </w:t>
      </w:r>
      <w:r w:rsidR="00B5679A" w:rsidRPr="006C426C">
        <w:rPr>
          <w:noProof/>
          <w:sz w:val="24"/>
          <w:szCs w:val="24"/>
        </w:rPr>
        <w:t xml:space="preserve">totale </w:t>
      </w:r>
      <w:r w:rsidRPr="006C426C">
        <w:rPr>
          <w:noProof/>
          <w:sz w:val="24"/>
          <w:szCs w:val="24"/>
        </w:rPr>
        <w:t xml:space="preserve">de investiții aferente construirii de </w:t>
      </w:r>
      <w:r w:rsidR="0093017C" w:rsidRPr="006C426C">
        <w:rPr>
          <w:noProof/>
          <w:sz w:val="24"/>
          <w:szCs w:val="24"/>
        </w:rPr>
        <w:t xml:space="preserve">instalații </w:t>
      </w:r>
      <w:r w:rsidRPr="006C426C">
        <w:rPr>
          <w:noProof/>
          <w:sz w:val="24"/>
          <w:szCs w:val="24"/>
        </w:rPr>
        <w:t xml:space="preserve">noi </w:t>
      </w:r>
      <w:r w:rsidR="0093017C" w:rsidRPr="006C426C">
        <w:rPr>
          <w:noProof/>
          <w:sz w:val="24"/>
          <w:szCs w:val="24"/>
        </w:rPr>
        <w:t xml:space="preserve">autonome </w:t>
      </w:r>
      <w:r w:rsidRPr="006C426C">
        <w:rPr>
          <w:noProof/>
          <w:sz w:val="24"/>
          <w:szCs w:val="24"/>
        </w:rPr>
        <w:lastRenderedPageBreak/>
        <w:t xml:space="preserve">de stocare </w:t>
      </w:r>
      <w:r w:rsidR="00521D26" w:rsidRPr="006C426C">
        <w:rPr>
          <w:noProof/>
          <w:sz w:val="24"/>
          <w:szCs w:val="24"/>
        </w:rPr>
        <w:t xml:space="preserve">în baterii </w:t>
      </w:r>
      <w:r w:rsidRPr="006C426C">
        <w:rPr>
          <w:noProof/>
          <w:sz w:val="24"/>
          <w:szCs w:val="24"/>
        </w:rPr>
        <w:t xml:space="preserve">a energiei electrice, prevăzute în Anexa nr. </w:t>
      </w:r>
      <w:r w:rsidR="002721E8" w:rsidRPr="006C426C">
        <w:rPr>
          <w:noProof/>
          <w:sz w:val="24"/>
          <w:szCs w:val="24"/>
        </w:rPr>
        <w:t>4</w:t>
      </w:r>
      <w:r w:rsidRPr="006C426C">
        <w:rPr>
          <w:noProof/>
          <w:sz w:val="24"/>
          <w:szCs w:val="24"/>
        </w:rPr>
        <w:t xml:space="preserve"> la prezent</w:t>
      </w:r>
      <w:r w:rsidR="002721E8" w:rsidRPr="006C426C">
        <w:rPr>
          <w:noProof/>
          <w:sz w:val="24"/>
          <w:szCs w:val="24"/>
        </w:rPr>
        <w:t xml:space="preserve">ul Ghid. </w:t>
      </w:r>
      <w:r w:rsidRPr="006C426C">
        <w:rPr>
          <w:noProof/>
          <w:sz w:val="24"/>
          <w:szCs w:val="24"/>
        </w:rPr>
        <w:t>Costurile de operare nu sunt eligibile;</w:t>
      </w:r>
    </w:p>
    <w:p w14:paraId="40F1C03E" w14:textId="79D1BE26" w:rsidR="00A34D81" w:rsidRPr="006C426C" w:rsidRDefault="00A34D81" w:rsidP="006004F1">
      <w:pPr>
        <w:pStyle w:val="ListParagraph"/>
        <w:numPr>
          <w:ilvl w:val="1"/>
          <w:numId w:val="98"/>
        </w:numPr>
        <w:spacing w:after="120"/>
        <w:ind w:left="426" w:hanging="426"/>
        <w:rPr>
          <w:noProof/>
          <w:sz w:val="24"/>
          <w:szCs w:val="24"/>
        </w:rPr>
      </w:pPr>
      <w:r w:rsidRPr="006C426C">
        <w:rPr>
          <w:b/>
          <w:bCs/>
          <w:noProof/>
          <w:sz w:val="24"/>
          <w:szCs w:val="24"/>
        </w:rPr>
        <w:t>data acordării ajutorului</w:t>
      </w:r>
      <w:r w:rsidRPr="006C426C">
        <w:rPr>
          <w:noProof/>
          <w:sz w:val="24"/>
          <w:szCs w:val="24"/>
        </w:rPr>
        <w:t xml:space="preserve"> înseamnă data </w:t>
      </w:r>
      <w:r w:rsidR="0093017C" w:rsidRPr="006C426C">
        <w:rPr>
          <w:noProof/>
          <w:sz w:val="24"/>
          <w:szCs w:val="24"/>
        </w:rPr>
        <w:t>semnării contractului de finanțare</w:t>
      </w:r>
      <w:r w:rsidRPr="006C426C">
        <w:rPr>
          <w:noProof/>
          <w:sz w:val="24"/>
          <w:szCs w:val="24"/>
        </w:rPr>
        <w:t>,</w:t>
      </w:r>
      <w:r w:rsidRPr="006C426C">
        <w:rPr>
          <w:noProof/>
          <w:spacing w:val="1"/>
          <w:sz w:val="24"/>
          <w:szCs w:val="24"/>
        </w:rPr>
        <w:t xml:space="preserve"> </w:t>
      </w:r>
      <w:r w:rsidRPr="006C426C">
        <w:rPr>
          <w:noProof/>
          <w:sz w:val="24"/>
          <w:szCs w:val="24"/>
        </w:rPr>
        <w:t>indiferent</w:t>
      </w:r>
      <w:r w:rsidRPr="006C426C">
        <w:rPr>
          <w:noProof/>
          <w:spacing w:val="1"/>
          <w:sz w:val="24"/>
          <w:szCs w:val="24"/>
        </w:rPr>
        <w:t xml:space="preserve"> </w:t>
      </w:r>
      <w:r w:rsidRPr="006C426C">
        <w:rPr>
          <w:noProof/>
          <w:sz w:val="24"/>
          <w:szCs w:val="24"/>
        </w:rPr>
        <w:t>de</w:t>
      </w:r>
      <w:r w:rsidRPr="006C426C">
        <w:rPr>
          <w:noProof/>
          <w:spacing w:val="1"/>
          <w:sz w:val="24"/>
          <w:szCs w:val="24"/>
        </w:rPr>
        <w:t xml:space="preserve"> </w:t>
      </w:r>
      <w:r w:rsidRPr="006C426C">
        <w:rPr>
          <w:noProof/>
          <w:sz w:val="24"/>
          <w:szCs w:val="24"/>
        </w:rPr>
        <w:t>data</w:t>
      </w:r>
      <w:r w:rsidRPr="006C426C">
        <w:rPr>
          <w:noProof/>
          <w:spacing w:val="1"/>
          <w:sz w:val="24"/>
          <w:szCs w:val="24"/>
        </w:rPr>
        <w:t xml:space="preserve"> </w:t>
      </w:r>
      <w:r w:rsidRPr="006C426C">
        <w:rPr>
          <w:noProof/>
          <w:sz w:val="24"/>
          <w:szCs w:val="24"/>
        </w:rPr>
        <w:t>la</w:t>
      </w:r>
      <w:r w:rsidRPr="006C426C">
        <w:rPr>
          <w:noProof/>
          <w:spacing w:val="60"/>
          <w:sz w:val="24"/>
          <w:szCs w:val="24"/>
        </w:rPr>
        <w:t xml:space="preserve"> </w:t>
      </w:r>
      <w:r w:rsidRPr="006C426C">
        <w:rPr>
          <w:noProof/>
          <w:sz w:val="24"/>
          <w:szCs w:val="24"/>
        </w:rPr>
        <w:t>care</w:t>
      </w:r>
      <w:r w:rsidRPr="006C426C">
        <w:rPr>
          <w:noProof/>
          <w:spacing w:val="1"/>
          <w:sz w:val="24"/>
          <w:szCs w:val="24"/>
        </w:rPr>
        <w:t xml:space="preserve"> </w:t>
      </w:r>
      <w:r w:rsidRPr="006C426C">
        <w:rPr>
          <w:noProof/>
          <w:sz w:val="24"/>
          <w:szCs w:val="24"/>
        </w:rPr>
        <w:t>ajutorul</w:t>
      </w:r>
      <w:r w:rsidRPr="006C426C">
        <w:rPr>
          <w:noProof/>
          <w:spacing w:val="-1"/>
          <w:sz w:val="24"/>
          <w:szCs w:val="24"/>
        </w:rPr>
        <w:t xml:space="preserve"> </w:t>
      </w:r>
      <w:r w:rsidRPr="006C426C">
        <w:rPr>
          <w:noProof/>
          <w:sz w:val="24"/>
          <w:szCs w:val="24"/>
        </w:rPr>
        <w:t>se</w:t>
      </w:r>
      <w:r w:rsidRPr="006C426C">
        <w:rPr>
          <w:noProof/>
          <w:spacing w:val="-1"/>
          <w:sz w:val="24"/>
          <w:szCs w:val="24"/>
        </w:rPr>
        <w:t xml:space="preserve"> </w:t>
      </w:r>
      <w:r w:rsidRPr="006C426C">
        <w:rPr>
          <w:noProof/>
          <w:sz w:val="24"/>
          <w:szCs w:val="24"/>
        </w:rPr>
        <w:t>plătește</w:t>
      </w:r>
      <w:r w:rsidRPr="006C426C">
        <w:rPr>
          <w:noProof/>
          <w:spacing w:val="-1"/>
          <w:sz w:val="24"/>
          <w:szCs w:val="24"/>
        </w:rPr>
        <w:t xml:space="preserve"> </w:t>
      </w:r>
      <w:r w:rsidRPr="006C426C">
        <w:rPr>
          <w:noProof/>
          <w:sz w:val="24"/>
          <w:szCs w:val="24"/>
        </w:rPr>
        <w:t>întreprinderii respective;</w:t>
      </w:r>
    </w:p>
    <w:p w14:paraId="652083D1" w14:textId="69FDC568" w:rsidR="00346377" w:rsidRPr="006C426C" w:rsidRDefault="00346377" w:rsidP="006004F1">
      <w:pPr>
        <w:pStyle w:val="ListParagraph"/>
        <w:numPr>
          <w:ilvl w:val="1"/>
          <w:numId w:val="98"/>
        </w:numPr>
        <w:spacing w:after="120"/>
        <w:ind w:left="426" w:hanging="426"/>
        <w:rPr>
          <w:noProof/>
          <w:sz w:val="24"/>
          <w:szCs w:val="24"/>
        </w:rPr>
      </w:pPr>
      <w:r w:rsidRPr="006C426C">
        <w:rPr>
          <w:b/>
          <w:bCs/>
          <w:noProof/>
          <w:sz w:val="24"/>
          <w:szCs w:val="24"/>
        </w:rPr>
        <w:t>demararea lucrărilor</w:t>
      </w:r>
      <w:r w:rsidRPr="006C426C">
        <w:rPr>
          <w:noProof/>
          <w:sz w:val="24"/>
          <w:szCs w:val="24"/>
        </w:rPr>
        <w:t xml:space="preserve"> înseamnă fie demararea lucrărilor de construcții în cadrul investiției, fie primul angajament cu caracter juridic obligatoriu de comandă pentru echipamente sau oricare alt</w:t>
      </w:r>
      <w:r w:rsidRPr="006C426C">
        <w:rPr>
          <w:noProof/>
          <w:spacing w:val="1"/>
          <w:sz w:val="24"/>
          <w:szCs w:val="24"/>
        </w:rPr>
        <w:t xml:space="preserve"> </w:t>
      </w:r>
      <w:r w:rsidRPr="006C426C">
        <w:rPr>
          <w:noProof/>
          <w:sz w:val="24"/>
          <w:szCs w:val="24"/>
        </w:rPr>
        <w:t xml:space="preserve">angajament prin care investiția devine ireversibilă, </w:t>
      </w:r>
      <w:r w:rsidRPr="006C426C">
        <w:rPr>
          <w:sz w:val="24"/>
          <w:szCs w:val="24"/>
        </w:rPr>
        <w:t>în funcție de care are loc primul.</w:t>
      </w:r>
      <w:r w:rsidRPr="006C426C">
        <w:rPr>
          <w:noProof/>
          <w:sz w:val="24"/>
          <w:szCs w:val="24"/>
        </w:rPr>
        <w:t xml:space="preserve"> Cumpărarea de</w:t>
      </w:r>
      <w:r w:rsidRPr="006C426C">
        <w:rPr>
          <w:noProof/>
          <w:spacing w:val="1"/>
          <w:sz w:val="24"/>
          <w:szCs w:val="24"/>
        </w:rPr>
        <w:t xml:space="preserve"> </w:t>
      </w:r>
      <w:r w:rsidRPr="006C426C">
        <w:rPr>
          <w:noProof/>
          <w:sz w:val="24"/>
          <w:szCs w:val="24"/>
        </w:rPr>
        <w:t xml:space="preserve">terenuri şi lucrările pregătitoare, cum ar fi obținerea </w:t>
      </w:r>
      <w:r w:rsidR="00B863FB" w:rsidRPr="006C426C">
        <w:rPr>
          <w:noProof/>
          <w:sz w:val="24"/>
          <w:szCs w:val="24"/>
        </w:rPr>
        <w:t xml:space="preserve"> </w:t>
      </w:r>
      <w:r w:rsidR="0093017C" w:rsidRPr="006C426C">
        <w:rPr>
          <w:noProof/>
          <w:sz w:val="24"/>
          <w:szCs w:val="24"/>
        </w:rPr>
        <w:t>permiselor</w:t>
      </w:r>
      <w:r w:rsidRPr="006C426C">
        <w:rPr>
          <w:noProof/>
          <w:sz w:val="24"/>
          <w:szCs w:val="24"/>
        </w:rPr>
        <w:t xml:space="preserve"> și realizarea studiilor de</w:t>
      </w:r>
      <w:r w:rsidRPr="006C426C">
        <w:rPr>
          <w:noProof/>
          <w:spacing w:val="1"/>
          <w:sz w:val="24"/>
          <w:szCs w:val="24"/>
        </w:rPr>
        <w:t xml:space="preserve"> </w:t>
      </w:r>
      <w:r w:rsidRPr="006C426C">
        <w:rPr>
          <w:noProof/>
          <w:sz w:val="24"/>
          <w:szCs w:val="24"/>
        </w:rPr>
        <w:t>fezabilitate nu sunt considerate drept demarare a lucrărilor</w:t>
      </w:r>
      <w:r w:rsidR="005B1179" w:rsidRPr="006C426C">
        <w:rPr>
          <w:noProof/>
          <w:sz w:val="24"/>
          <w:szCs w:val="24"/>
        </w:rPr>
        <w:t>. Demararea lucrărilor la proiectul sau la activitatea respectivă se poate realiza din momentul depunerii cererii de finanțare, cu excepția activităților pregătitoare menționate mai sus care nu sunt considerate drept demarare a proiectului</w:t>
      </w:r>
      <w:r w:rsidRPr="006C426C">
        <w:rPr>
          <w:noProof/>
          <w:sz w:val="24"/>
          <w:szCs w:val="24"/>
        </w:rPr>
        <w:t>;</w:t>
      </w:r>
    </w:p>
    <w:p w14:paraId="74E898FE" w14:textId="6D351541" w:rsidR="00506DB9" w:rsidRPr="006C426C" w:rsidRDefault="007C263B" w:rsidP="006004F1">
      <w:pPr>
        <w:pStyle w:val="ListParagraph"/>
        <w:numPr>
          <w:ilvl w:val="1"/>
          <w:numId w:val="98"/>
        </w:numPr>
        <w:spacing w:after="120"/>
        <w:ind w:left="426" w:hanging="426"/>
        <w:rPr>
          <w:noProof/>
          <w:sz w:val="24"/>
          <w:szCs w:val="24"/>
        </w:rPr>
      </w:pPr>
      <w:r w:rsidRPr="006C426C">
        <w:rPr>
          <w:b/>
          <w:bCs/>
          <w:noProof/>
          <w:sz w:val="24"/>
          <w:szCs w:val="24"/>
        </w:rPr>
        <w:t xml:space="preserve">efect stimulativ </w:t>
      </w:r>
      <w:r w:rsidR="002C4D83" w:rsidRPr="006C426C">
        <w:rPr>
          <w:b/>
          <w:bCs/>
          <w:noProof/>
          <w:sz w:val="24"/>
          <w:szCs w:val="24"/>
        </w:rPr>
        <w:t xml:space="preserve">– </w:t>
      </w:r>
      <w:r w:rsidR="007574B3" w:rsidRPr="006C426C">
        <w:rPr>
          <w:noProof/>
          <w:sz w:val="24"/>
          <w:szCs w:val="24"/>
        </w:rPr>
        <w:t xml:space="preserve">ajutorul poate fi considerat ca facilitând o activitate economică numai dacă are un efect stimulativ. </w:t>
      </w:r>
      <w:r w:rsidRPr="006C426C">
        <w:rPr>
          <w:noProof/>
          <w:sz w:val="24"/>
          <w:szCs w:val="24"/>
        </w:rPr>
        <w:t xml:space="preserve">Un efect stimulativ apare în cazul în care ajutorul determină </w:t>
      </w:r>
      <w:r w:rsidR="00AA3764">
        <w:rPr>
          <w:noProof/>
          <w:sz w:val="24"/>
          <w:szCs w:val="24"/>
        </w:rPr>
        <w:t>b</w:t>
      </w:r>
      <w:r w:rsidRPr="006C426C">
        <w:rPr>
          <w:noProof/>
          <w:sz w:val="24"/>
          <w:szCs w:val="24"/>
        </w:rPr>
        <w:t xml:space="preserve">eneficiarul să își schimbe comportamentul, să se implice într-o activitate economică suplimentară sau într-o activitate economică care respectă mediul, pe care, în absența  ajutorului, nu ar desfășura-o sau ar desfășura-o în mod limitat sau diferit. Ajutoarele nu trebuie să sprijine costurile unei activități pe care </w:t>
      </w:r>
      <w:r w:rsidR="00AA3764">
        <w:rPr>
          <w:noProof/>
          <w:sz w:val="24"/>
          <w:szCs w:val="24"/>
        </w:rPr>
        <w:t>b</w:t>
      </w:r>
      <w:r w:rsidRPr="006C426C">
        <w:rPr>
          <w:noProof/>
          <w:sz w:val="24"/>
          <w:szCs w:val="24"/>
        </w:rPr>
        <w:t xml:space="preserve">eneficiarul ajutorului ar fi desfășurat-o oricum și nu trebuie să compenseze riscul comercial normal al unei activități economice. </w:t>
      </w:r>
      <w:r w:rsidR="007574B3" w:rsidRPr="006C426C">
        <w:rPr>
          <w:noProof/>
          <w:sz w:val="24"/>
          <w:szCs w:val="24"/>
        </w:rPr>
        <w:t xml:space="preserve">Demonstrarea unui efect stimulativ presupune </w:t>
      </w:r>
      <w:r w:rsidR="00506DB9" w:rsidRPr="006C426C">
        <w:rPr>
          <w:noProof/>
          <w:sz w:val="24"/>
          <w:szCs w:val="24"/>
        </w:rPr>
        <w:t>identificarea scenariului factual și a scenariului contrafactual probabil în absența ajutorului;</w:t>
      </w:r>
    </w:p>
    <w:p w14:paraId="2EF00D70" w14:textId="6A0E50D3" w:rsidR="00143DAD" w:rsidRPr="006C426C" w:rsidRDefault="00143DAD" w:rsidP="006004F1">
      <w:pPr>
        <w:pStyle w:val="ListParagraph"/>
        <w:numPr>
          <w:ilvl w:val="1"/>
          <w:numId w:val="98"/>
        </w:numPr>
        <w:spacing w:after="120"/>
        <w:ind w:left="426" w:hanging="426"/>
        <w:rPr>
          <w:noProof/>
          <w:sz w:val="24"/>
          <w:szCs w:val="24"/>
        </w:rPr>
      </w:pPr>
      <w:r w:rsidRPr="006C426C">
        <w:rPr>
          <w:b/>
          <w:bCs/>
          <w:noProof/>
          <w:sz w:val="24"/>
          <w:szCs w:val="24"/>
        </w:rPr>
        <w:t>forța majoră</w:t>
      </w:r>
      <w:r w:rsidRPr="006C426C">
        <w:rPr>
          <w:noProof/>
          <w:sz w:val="24"/>
          <w:szCs w:val="24"/>
        </w:rPr>
        <w:t xml:space="preserve"> </w:t>
      </w:r>
      <w:r w:rsidR="00211CED" w:rsidRPr="006C426C">
        <w:rPr>
          <w:noProof/>
          <w:sz w:val="24"/>
          <w:szCs w:val="24"/>
        </w:rPr>
        <w:t xml:space="preserve">înseamnă </w:t>
      </w:r>
      <w:r w:rsidRPr="006C426C">
        <w:rPr>
          <w:noProof/>
          <w:sz w:val="24"/>
          <w:szCs w:val="24"/>
        </w:rPr>
        <w:t xml:space="preserve">orice eveniment extern, imprevizil, absolut invincibil </w:t>
      </w:r>
      <w:r w:rsidR="00E21EED" w:rsidRPr="006C426C">
        <w:rPr>
          <w:noProof/>
          <w:sz w:val="24"/>
          <w:szCs w:val="24"/>
        </w:rPr>
        <w:t>ș</w:t>
      </w:r>
      <w:r w:rsidRPr="006C426C">
        <w:rPr>
          <w:noProof/>
          <w:sz w:val="24"/>
          <w:szCs w:val="24"/>
        </w:rPr>
        <w:t>i inevitabil definit conform art. 1351 din Codul civil, aprobat prin Legea nr</w:t>
      </w:r>
      <w:r w:rsidR="00802A0A" w:rsidRPr="006C426C">
        <w:rPr>
          <w:noProof/>
          <w:sz w:val="24"/>
          <w:szCs w:val="24"/>
        </w:rPr>
        <w:t>.</w:t>
      </w:r>
      <w:r w:rsidRPr="006C426C">
        <w:rPr>
          <w:noProof/>
          <w:sz w:val="24"/>
          <w:szCs w:val="24"/>
        </w:rPr>
        <w:t xml:space="preserve"> 287/2009</w:t>
      </w:r>
      <w:r w:rsidR="000204FE">
        <w:rPr>
          <w:noProof/>
          <w:sz w:val="24"/>
          <w:szCs w:val="24"/>
        </w:rPr>
        <w:t>,</w:t>
      </w:r>
      <w:r w:rsidRPr="006C426C">
        <w:rPr>
          <w:noProof/>
          <w:sz w:val="24"/>
          <w:szCs w:val="24"/>
        </w:rPr>
        <w:t xml:space="preserve"> cu modific</w:t>
      </w:r>
      <w:r w:rsidR="00802A0A" w:rsidRPr="006C426C">
        <w:rPr>
          <w:noProof/>
          <w:sz w:val="24"/>
          <w:szCs w:val="24"/>
        </w:rPr>
        <w:t>ă</w:t>
      </w:r>
      <w:r w:rsidRPr="006C426C">
        <w:rPr>
          <w:noProof/>
          <w:sz w:val="24"/>
          <w:szCs w:val="24"/>
        </w:rPr>
        <w:t xml:space="preserve">rile </w:t>
      </w:r>
      <w:r w:rsidR="005D0119" w:rsidRPr="006C426C">
        <w:rPr>
          <w:noProof/>
          <w:sz w:val="24"/>
          <w:szCs w:val="24"/>
        </w:rPr>
        <w:t>ș</w:t>
      </w:r>
      <w:r w:rsidRPr="006C426C">
        <w:rPr>
          <w:noProof/>
          <w:sz w:val="24"/>
          <w:szCs w:val="24"/>
        </w:rPr>
        <w:t>i complet</w:t>
      </w:r>
      <w:r w:rsidR="00802A0A" w:rsidRPr="006C426C">
        <w:rPr>
          <w:noProof/>
          <w:sz w:val="24"/>
          <w:szCs w:val="24"/>
        </w:rPr>
        <w:t>ă</w:t>
      </w:r>
      <w:r w:rsidRPr="006C426C">
        <w:rPr>
          <w:noProof/>
          <w:sz w:val="24"/>
          <w:szCs w:val="24"/>
        </w:rPr>
        <w:t>rile ulterioare;</w:t>
      </w:r>
      <w:r w:rsidR="002012BD" w:rsidRPr="006C426C">
        <w:rPr>
          <w:sz w:val="24"/>
          <w:szCs w:val="24"/>
        </w:rPr>
        <w:t xml:space="preserve"> </w:t>
      </w:r>
      <w:r w:rsidR="002012BD" w:rsidRPr="006C426C">
        <w:rPr>
          <w:noProof/>
          <w:sz w:val="24"/>
          <w:szCs w:val="24"/>
        </w:rPr>
        <w:t>pot constitui cauze de forță majoră evenimente cum ar fi, dar fără a se limita la: calamitățile naturale (cutremure, inundații, alunecări de teren), război, revoluție, embargo;</w:t>
      </w:r>
    </w:p>
    <w:p w14:paraId="365F9000" w14:textId="26DB3395" w:rsidR="00DB4B7B" w:rsidRPr="006C426C" w:rsidRDefault="00DB4B7B" w:rsidP="006004F1">
      <w:pPr>
        <w:pStyle w:val="ListParagraph"/>
        <w:numPr>
          <w:ilvl w:val="1"/>
          <w:numId w:val="98"/>
        </w:numPr>
        <w:spacing w:after="120"/>
        <w:ind w:left="426" w:hanging="426"/>
        <w:rPr>
          <w:noProof/>
          <w:sz w:val="24"/>
          <w:szCs w:val="24"/>
        </w:rPr>
      </w:pPr>
      <w:r w:rsidRPr="006C426C">
        <w:rPr>
          <w:b/>
          <w:bCs/>
          <w:noProof/>
          <w:sz w:val="24"/>
          <w:szCs w:val="24"/>
        </w:rPr>
        <w:t>furnizorul ajutorului de stat</w:t>
      </w:r>
      <w:r w:rsidRPr="006C426C">
        <w:rPr>
          <w:noProof/>
          <w:sz w:val="24"/>
          <w:szCs w:val="24"/>
        </w:rPr>
        <w:t xml:space="preserve"> </w:t>
      </w:r>
      <w:r w:rsidR="009E32C7" w:rsidRPr="006C426C">
        <w:rPr>
          <w:noProof/>
          <w:sz w:val="24"/>
          <w:szCs w:val="24"/>
        </w:rPr>
        <w:t xml:space="preserve">este </w:t>
      </w:r>
      <w:r w:rsidRPr="006C426C">
        <w:rPr>
          <w:noProof/>
          <w:sz w:val="24"/>
          <w:szCs w:val="24"/>
        </w:rPr>
        <w:t>Ministerul Energiei;</w:t>
      </w:r>
    </w:p>
    <w:p w14:paraId="75F96280" w14:textId="30D9E19A" w:rsidR="007A52BD" w:rsidRPr="006C426C" w:rsidRDefault="007A52BD" w:rsidP="006004F1">
      <w:pPr>
        <w:pStyle w:val="ListParagraph"/>
        <w:numPr>
          <w:ilvl w:val="1"/>
          <w:numId w:val="98"/>
        </w:numPr>
        <w:spacing w:after="120"/>
        <w:ind w:left="426" w:hanging="426"/>
        <w:rPr>
          <w:noProof/>
          <w:sz w:val="24"/>
          <w:szCs w:val="24"/>
        </w:rPr>
      </w:pPr>
      <w:r w:rsidRPr="006C426C">
        <w:rPr>
          <w:b/>
          <w:bCs/>
          <w:noProof/>
          <w:sz w:val="24"/>
          <w:szCs w:val="24"/>
        </w:rPr>
        <w:t>instalație autonomă (stand-alone) de stocare a energiei electrice în baterii</w:t>
      </w:r>
      <w:r w:rsidRPr="006C426C">
        <w:rPr>
          <w:noProof/>
          <w:sz w:val="24"/>
          <w:szCs w:val="24"/>
        </w:rPr>
        <w:t xml:space="preserve"> înseamnă o instalație capabilă să funcționeze independent/autonom care utilizează ca tehnologie bateriile, în care are loc stocarea energiei electrice, conectată la liniile de transport sau de distribuție indiferent de nivelurile de tensiune; </w:t>
      </w:r>
    </w:p>
    <w:p w14:paraId="2BFDBD34" w14:textId="16DAF716" w:rsidR="00221618" w:rsidRPr="006C426C" w:rsidRDefault="00221618" w:rsidP="006004F1">
      <w:pPr>
        <w:pStyle w:val="ListParagraph"/>
        <w:numPr>
          <w:ilvl w:val="1"/>
          <w:numId w:val="98"/>
        </w:numPr>
        <w:spacing w:after="120"/>
        <w:ind w:left="426" w:hanging="426"/>
        <w:rPr>
          <w:noProof/>
          <w:sz w:val="24"/>
          <w:szCs w:val="24"/>
        </w:rPr>
      </w:pPr>
      <w:r w:rsidRPr="006C426C">
        <w:rPr>
          <w:b/>
          <w:bCs/>
          <w:noProof/>
          <w:sz w:val="24"/>
          <w:szCs w:val="24"/>
        </w:rPr>
        <w:t>î</w:t>
      </w:r>
      <w:r w:rsidR="0066643F" w:rsidRPr="006C426C">
        <w:rPr>
          <w:b/>
          <w:bCs/>
          <w:noProof/>
          <w:sz w:val="24"/>
          <w:szCs w:val="24"/>
        </w:rPr>
        <w:t>ntreprindere</w:t>
      </w:r>
      <w:r w:rsidR="0066643F" w:rsidRPr="006C426C">
        <w:rPr>
          <w:noProof/>
          <w:sz w:val="24"/>
          <w:szCs w:val="24"/>
        </w:rPr>
        <w:t xml:space="preserve"> </w:t>
      </w:r>
      <w:r w:rsidR="00211CED" w:rsidRPr="006C426C">
        <w:rPr>
          <w:noProof/>
          <w:sz w:val="24"/>
          <w:szCs w:val="24"/>
        </w:rPr>
        <w:t xml:space="preserve">înseamnă </w:t>
      </w:r>
      <w:r w:rsidR="009E32C7" w:rsidRPr="006C426C">
        <w:rPr>
          <w:noProof/>
          <w:sz w:val="24"/>
          <w:szCs w:val="24"/>
        </w:rPr>
        <w:t>orice entitate care desfășoară o activitate economică, indiferent de statutul juridic şi de modul de finanţare, inclusiv entităţile nonprofit</w:t>
      </w:r>
      <w:r w:rsidR="00177326" w:rsidRPr="006C426C">
        <w:rPr>
          <w:noProof/>
          <w:sz w:val="24"/>
          <w:szCs w:val="24"/>
        </w:rPr>
        <w:t>.</w:t>
      </w:r>
      <w:r w:rsidRPr="006C426C">
        <w:rPr>
          <w:noProof/>
          <w:sz w:val="24"/>
          <w:szCs w:val="24"/>
        </w:rPr>
        <w:t xml:space="preserve"> Conform Comunicării Comisiei privind noţiunea de ajutor de stat astfel cum este menţionată la art. 107 alin. (1) din Tratatul privind funcţionarea Uniunii Europene, se poate considera că mai multe entități juridice distincte formează o singură unitate economică în sensul aplicării normelor privind ajutoarele de stat. Această unitate economică este considerată în consecință a fi întreprinderea în cauză. </w:t>
      </w:r>
    </w:p>
    <w:p w14:paraId="3AD9D1B8" w14:textId="287D4B7C" w:rsidR="0066643F" w:rsidRPr="006C426C" w:rsidRDefault="00B56EE3" w:rsidP="006004F1">
      <w:pPr>
        <w:pStyle w:val="ListParagraph"/>
        <w:numPr>
          <w:ilvl w:val="1"/>
          <w:numId w:val="98"/>
        </w:numPr>
        <w:spacing w:after="120"/>
        <w:ind w:left="426" w:hanging="426"/>
        <w:rPr>
          <w:noProof/>
          <w:sz w:val="24"/>
          <w:szCs w:val="24"/>
        </w:rPr>
      </w:pPr>
      <w:r w:rsidRPr="006C426C">
        <w:rPr>
          <w:b/>
          <w:bCs/>
          <w:noProof/>
          <w:sz w:val="24"/>
          <w:szCs w:val="24"/>
        </w:rPr>
        <w:t>î</w:t>
      </w:r>
      <w:r w:rsidR="0066643F" w:rsidRPr="006C426C">
        <w:rPr>
          <w:b/>
          <w:bCs/>
          <w:noProof/>
          <w:sz w:val="24"/>
          <w:szCs w:val="24"/>
        </w:rPr>
        <w:t>ntreprindere nou înființată</w:t>
      </w:r>
      <w:r w:rsidR="0066643F" w:rsidRPr="006C426C">
        <w:rPr>
          <w:noProof/>
          <w:sz w:val="24"/>
          <w:szCs w:val="24"/>
        </w:rPr>
        <w:t xml:space="preserve"> </w:t>
      </w:r>
      <w:r w:rsidR="00211CED" w:rsidRPr="006C426C">
        <w:rPr>
          <w:noProof/>
          <w:sz w:val="24"/>
          <w:szCs w:val="24"/>
        </w:rPr>
        <w:t xml:space="preserve">înseamnă </w:t>
      </w:r>
      <w:r w:rsidR="0066643F" w:rsidRPr="006C426C">
        <w:rPr>
          <w:noProof/>
          <w:sz w:val="24"/>
          <w:szCs w:val="24"/>
        </w:rPr>
        <w:t>întreprinderea înființată în anul anterior anului înregistr</w:t>
      </w:r>
      <w:r w:rsidR="00E93415" w:rsidRPr="006C426C">
        <w:rPr>
          <w:noProof/>
          <w:sz w:val="24"/>
          <w:szCs w:val="24"/>
        </w:rPr>
        <w:t>ă</w:t>
      </w:r>
      <w:r w:rsidR="0066643F" w:rsidRPr="006C426C">
        <w:rPr>
          <w:noProof/>
          <w:sz w:val="24"/>
          <w:szCs w:val="24"/>
        </w:rPr>
        <w:t>rii Cererii de finanțare, care nu are situații financiare aprobate corespunz</w:t>
      </w:r>
      <w:r w:rsidR="00401F69" w:rsidRPr="006C426C">
        <w:rPr>
          <w:noProof/>
          <w:sz w:val="24"/>
          <w:szCs w:val="24"/>
        </w:rPr>
        <w:t>ă</w:t>
      </w:r>
      <w:r w:rsidR="0066643F" w:rsidRPr="006C426C">
        <w:rPr>
          <w:noProof/>
          <w:sz w:val="24"/>
          <w:szCs w:val="24"/>
        </w:rPr>
        <w:t xml:space="preserve">tor ultimului exercițiu financiar încheiat, întreprinderea înființată în anul depunerii </w:t>
      </w:r>
      <w:r w:rsidR="00912B9F">
        <w:rPr>
          <w:noProof/>
          <w:sz w:val="24"/>
          <w:szCs w:val="24"/>
        </w:rPr>
        <w:t>C</w:t>
      </w:r>
      <w:r w:rsidR="0066643F" w:rsidRPr="006C426C">
        <w:rPr>
          <w:noProof/>
          <w:sz w:val="24"/>
          <w:szCs w:val="24"/>
        </w:rPr>
        <w:t>ererii de finanțare sau întreprinderea care nu a desf</w:t>
      </w:r>
      <w:r w:rsidR="00401F69" w:rsidRPr="006C426C">
        <w:rPr>
          <w:noProof/>
          <w:sz w:val="24"/>
          <w:szCs w:val="24"/>
        </w:rPr>
        <w:t>ăș</w:t>
      </w:r>
      <w:r w:rsidR="0066643F" w:rsidRPr="006C426C">
        <w:rPr>
          <w:noProof/>
          <w:sz w:val="24"/>
          <w:szCs w:val="24"/>
        </w:rPr>
        <w:t>urat activitate economică, dar nu mai mult de trei ani fiscali consecutivi înainte de data depunerii Cererii de finan</w:t>
      </w:r>
      <w:r w:rsidR="00401F69" w:rsidRPr="006C426C">
        <w:rPr>
          <w:noProof/>
          <w:sz w:val="24"/>
          <w:szCs w:val="24"/>
        </w:rPr>
        <w:t>ț</w:t>
      </w:r>
      <w:r w:rsidR="0066643F" w:rsidRPr="006C426C">
        <w:rPr>
          <w:noProof/>
          <w:sz w:val="24"/>
          <w:szCs w:val="24"/>
        </w:rPr>
        <w:t>are</w:t>
      </w:r>
      <w:r w:rsidR="002D687D" w:rsidRPr="006C426C">
        <w:rPr>
          <w:noProof/>
          <w:sz w:val="24"/>
          <w:szCs w:val="24"/>
        </w:rPr>
        <w:t>;</w:t>
      </w:r>
    </w:p>
    <w:p w14:paraId="1A26D308" w14:textId="77777777" w:rsidR="009E32C7" w:rsidRPr="006C426C" w:rsidRDefault="00B03331" w:rsidP="00CB1645">
      <w:pPr>
        <w:pStyle w:val="ListParagraph"/>
        <w:numPr>
          <w:ilvl w:val="1"/>
          <w:numId w:val="98"/>
        </w:numPr>
        <w:spacing w:after="120"/>
        <w:ind w:left="426" w:hanging="426"/>
        <w:rPr>
          <w:noProof/>
          <w:sz w:val="24"/>
          <w:szCs w:val="24"/>
        </w:rPr>
      </w:pPr>
      <w:r w:rsidRPr="006C426C">
        <w:rPr>
          <w:b/>
          <w:bCs/>
          <w:noProof/>
          <w:sz w:val="24"/>
          <w:szCs w:val="24"/>
        </w:rPr>
        <w:t>procedură de ofertare concurențială</w:t>
      </w:r>
      <w:r w:rsidRPr="006C426C">
        <w:rPr>
          <w:noProof/>
          <w:sz w:val="24"/>
          <w:szCs w:val="24"/>
        </w:rPr>
        <w:t xml:space="preserve"> înseamnă un proces de licitație competitiv</w:t>
      </w:r>
      <w:r w:rsidR="00DB4B7B" w:rsidRPr="006C426C">
        <w:rPr>
          <w:noProof/>
          <w:sz w:val="24"/>
          <w:szCs w:val="24"/>
        </w:rPr>
        <w:t>ă</w:t>
      </w:r>
      <w:r w:rsidRPr="006C426C">
        <w:rPr>
          <w:noProof/>
          <w:sz w:val="24"/>
          <w:szCs w:val="24"/>
        </w:rPr>
        <w:t xml:space="preserve"> care </w:t>
      </w:r>
      <w:r w:rsidR="00221618" w:rsidRPr="006C426C">
        <w:rPr>
          <w:noProof/>
          <w:sz w:val="24"/>
          <w:szCs w:val="24"/>
        </w:rPr>
        <w:t xml:space="preserve">îndeplinește </w:t>
      </w:r>
      <w:r w:rsidR="00221618" w:rsidRPr="006C426C">
        <w:rPr>
          <w:noProof/>
          <w:sz w:val="24"/>
          <w:szCs w:val="24"/>
        </w:rPr>
        <w:lastRenderedPageBreak/>
        <w:t xml:space="preserve">toate condițiile următoare: </w:t>
      </w:r>
    </w:p>
    <w:p w14:paraId="51A00C3A" w14:textId="77777777" w:rsidR="009E32C7" w:rsidRPr="006C426C" w:rsidRDefault="009E32C7" w:rsidP="0045241D">
      <w:pPr>
        <w:pStyle w:val="ListParagraph"/>
        <w:numPr>
          <w:ilvl w:val="0"/>
          <w:numId w:val="74"/>
        </w:numPr>
        <w:ind w:left="851" w:hanging="567"/>
        <w:rPr>
          <w:noProof/>
          <w:sz w:val="24"/>
          <w:szCs w:val="24"/>
        </w:rPr>
      </w:pPr>
      <w:r w:rsidRPr="006C426C">
        <w:rPr>
          <w:noProof/>
          <w:sz w:val="24"/>
          <w:szCs w:val="24"/>
        </w:rPr>
        <w:t>este deschisă, clară, transparentă și nediscriminatorie și care are la bază criterii obiective care sunt definite ex ante și care reduc la minimum riscul de ofertare strategică;</w:t>
      </w:r>
    </w:p>
    <w:p w14:paraId="0401DEF9" w14:textId="3164BA32" w:rsidR="009E32C7" w:rsidRPr="006C426C" w:rsidRDefault="009E32C7" w:rsidP="0045241D">
      <w:pPr>
        <w:pStyle w:val="ListParagraph"/>
        <w:numPr>
          <w:ilvl w:val="0"/>
          <w:numId w:val="74"/>
        </w:numPr>
        <w:ind w:left="851" w:hanging="567"/>
        <w:rPr>
          <w:noProof/>
          <w:sz w:val="24"/>
          <w:szCs w:val="24"/>
        </w:rPr>
      </w:pPr>
      <w:r w:rsidRPr="006C426C">
        <w:rPr>
          <w:noProof/>
          <w:sz w:val="24"/>
          <w:szCs w:val="24"/>
        </w:rPr>
        <w:t xml:space="preserve">cel puțin 70 % din totalul criteriilor de selecție utilizate pentru clasificarea </w:t>
      </w:r>
      <w:r w:rsidR="00AA05DB" w:rsidRPr="006C426C">
        <w:rPr>
          <w:noProof/>
          <w:sz w:val="24"/>
          <w:szCs w:val="24"/>
        </w:rPr>
        <w:t xml:space="preserve">cererilor de finanțare </w:t>
      </w:r>
      <w:r w:rsidRPr="006C426C">
        <w:rPr>
          <w:noProof/>
          <w:sz w:val="24"/>
          <w:szCs w:val="24"/>
        </w:rPr>
        <w:t>sunt definite în termeni de ajutor per unitate de protecție a mediului (cum ar fi ajutorul per unitate de producție de energie de referință sau per capacitate instalată sau serviciu de flexibilitate furnizat în temeiul secțiunii 4, sau EUR per tonă de CO</w:t>
      </w:r>
      <w:r w:rsidRPr="006C426C">
        <w:rPr>
          <w:noProof/>
          <w:sz w:val="24"/>
          <w:szCs w:val="24"/>
          <w:vertAlign w:val="subscript"/>
        </w:rPr>
        <w:t xml:space="preserve">2 </w:t>
      </w:r>
      <w:r w:rsidRPr="006C426C">
        <w:rPr>
          <w:noProof/>
          <w:sz w:val="24"/>
          <w:szCs w:val="24"/>
        </w:rPr>
        <w:t xml:space="preserve">redus sau per unitate de energie economisită în temeiul secțiunii 5); </w:t>
      </w:r>
    </w:p>
    <w:p w14:paraId="56D39806" w14:textId="77777777" w:rsidR="009E32C7" w:rsidRPr="006C426C" w:rsidRDefault="009E32C7" w:rsidP="0045241D">
      <w:pPr>
        <w:pStyle w:val="ListParagraph"/>
        <w:numPr>
          <w:ilvl w:val="0"/>
          <w:numId w:val="74"/>
        </w:numPr>
        <w:ind w:left="851" w:hanging="567"/>
        <w:rPr>
          <w:noProof/>
          <w:sz w:val="24"/>
          <w:szCs w:val="24"/>
        </w:rPr>
      </w:pPr>
      <w:r w:rsidRPr="006C426C">
        <w:rPr>
          <w:noProof/>
          <w:sz w:val="24"/>
          <w:szCs w:val="24"/>
        </w:rPr>
        <w:t xml:space="preserve">criteriile sunt publicate cu suficient timp înainte de termenul de depunere a candidaturilor, pentru a permite o concurență efectivă; </w:t>
      </w:r>
    </w:p>
    <w:p w14:paraId="0E7C0669" w14:textId="77777777" w:rsidR="009E32C7" w:rsidRPr="006C426C" w:rsidRDefault="009E32C7" w:rsidP="0045241D">
      <w:pPr>
        <w:pStyle w:val="ListParagraph"/>
        <w:numPr>
          <w:ilvl w:val="0"/>
          <w:numId w:val="74"/>
        </w:numPr>
        <w:ind w:left="851" w:hanging="567"/>
        <w:rPr>
          <w:noProof/>
          <w:sz w:val="24"/>
          <w:szCs w:val="24"/>
        </w:rPr>
      </w:pPr>
      <w:r w:rsidRPr="006C426C">
        <w:rPr>
          <w:noProof/>
          <w:sz w:val="24"/>
          <w:szCs w:val="24"/>
        </w:rPr>
        <w:t xml:space="preserve">bugetul sau volumul aferent procedurii de ofertare reprezintă o constrângere obligatorie, în sensul că se poate preconiza că nu toți ofertanții vor primi ajutor; </w:t>
      </w:r>
    </w:p>
    <w:p w14:paraId="470E90A8" w14:textId="5F3F740D" w:rsidR="009E32C7" w:rsidRPr="006C426C" w:rsidRDefault="009E32C7" w:rsidP="0045241D">
      <w:pPr>
        <w:pStyle w:val="ListParagraph"/>
        <w:numPr>
          <w:ilvl w:val="0"/>
          <w:numId w:val="74"/>
        </w:numPr>
        <w:ind w:left="851" w:hanging="567"/>
        <w:rPr>
          <w:noProof/>
          <w:sz w:val="24"/>
          <w:szCs w:val="24"/>
        </w:rPr>
      </w:pPr>
      <w:r w:rsidRPr="006C426C">
        <w:rPr>
          <w:noProof/>
          <w:sz w:val="24"/>
          <w:szCs w:val="24"/>
        </w:rPr>
        <w:t xml:space="preserve">valoarea ajutorului se stabilește pe baza </w:t>
      </w:r>
      <w:r w:rsidR="00AA05DB" w:rsidRPr="006C426C">
        <w:rPr>
          <w:noProof/>
          <w:sz w:val="24"/>
          <w:szCs w:val="24"/>
        </w:rPr>
        <w:t xml:space="preserve">cererii de finanțare </w:t>
      </w:r>
      <w:r w:rsidRPr="006C426C">
        <w:rPr>
          <w:noProof/>
          <w:sz w:val="24"/>
          <w:szCs w:val="24"/>
        </w:rPr>
        <w:t xml:space="preserve">inițiale sau a unui preț de închidere; pentru a stabili costurile </w:t>
      </w:r>
      <w:r w:rsidR="00FF05E1" w:rsidRPr="006C426C">
        <w:rPr>
          <w:noProof/>
          <w:sz w:val="24"/>
          <w:szCs w:val="24"/>
        </w:rPr>
        <w:t xml:space="preserve">eligibile ale </w:t>
      </w:r>
      <w:r w:rsidRPr="006C426C">
        <w:rPr>
          <w:noProof/>
          <w:sz w:val="24"/>
          <w:szCs w:val="24"/>
        </w:rPr>
        <w:t>proiectului, orice ajutor de stat sau finanțare din fonduri UE gestionate la nivel central, acordate pentru același proiect, trebuie adăugat</w:t>
      </w:r>
      <w:r w:rsidR="00994631">
        <w:rPr>
          <w:noProof/>
          <w:sz w:val="24"/>
          <w:szCs w:val="24"/>
        </w:rPr>
        <w:t xml:space="preserve"> în</w:t>
      </w:r>
      <w:r w:rsidRPr="006C426C">
        <w:rPr>
          <w:noProof/>
          <w:sz w:val="24"/>
          <w:szCs w:val="24"/>
        </w:rPr>
        <w:t xml:space="preserve"> </w:t>
      </w:r>
      <w:r w:rsidR="00757513" w:rsidRPr="006C426C">
        <w:rPr>
          <w:noProof/>
          <w:sz w:val="24"/>
          <w:szCs w:val="24"/>
        </w:rPr>
        <w:t xml:space="preserve">cererea de finanțare </w:t>
      </w:r>
      <w:r w:rsidRPr="006C426C">
        <w:rPr>
          <w:noProof/>
          <w:sz w:val="24"/>
          <w:szCs w:val="24"/>
        </w:rPr>
        <w:t xml:space="preserve">în scopul clasificării </w:t>
      </w:r>
      <w:r w:rsidR="00AA05DB" w:rsidRPr="006C426C">
        <w:rPr>
          <w:noProof/>
          <w:sz w:val="24"/>
          <w:szCs w:val="24"/>
        </w:rPr>
        <w:t xml:space="preserve">cererilor de finanțare </w:t>
      </w:r>
      <w:r w:rsidRPr="006C426C">
        <w:rPr>
          <w:noProof/>
          <w:sz w:val="24"/>
          <w:szCs w:val="24"/>
        </w:rPr>
        <w:t>și</w:t>
      </w:r>
    </w:p>
    <w:p w14:paraId="14D064CF" w14:textId="77777777" w:rsidR="009E32C7" w:rsidRPr="006C426C" w:rsidRDefault="009E32C7" w:rsidP="0045241D">
      <w:pPr>
        <w:pStyle w:val="ListParagraph"/>
        <w:numPr>
          <w:ilvl w:val="0"/>
          <w:numId w:val="74"/>
        </w:numPr>
        <w:ind w:left="851" w:hanging="567"/>
        <w:rPr>
          <w:noProof/>
          <w:sz w:val="24"/>
          <w:szCs w:val="24"/>
        </w:rPr>
      </w:pPr>
      <w:r w:rsidRPr="006C426C">
        <w:rPr>
          <w:noProof/>
          <w:sz w:val="24"/>
          <w:szCs w:val="24"/>
        </w:rPr>
        <w:t xml:space="preserve">sunt evitate ajustările ex post ale rezultatului procedurii de </w:t>
      </w:r>
      <w:r w:rsidRPr="001A7438">
        <w:rPr>
          <w:noProof/>
          <w:sz w:val="24"/>
          <w:szCs w:val="24"/>
        </w:rPr>
        <w:t>ofertare (cum ar fi negocierile ulterioare privind rezultatele ofertării</w:t>
      </w:r>
      <w:r w:rsidRPr="006C426C">
        <w:rPr>
          <w:noProof/>
          <w:sz w:val="24"/>
          <w:szCs w:val="24"/>
        </w:rPr>
        <w:t xml:space="preserve"> sau raționalizarea), deoarece acestea pot submina eficiența rezultatului procedurii;</w:t>
      </w:r>
    </w:p>
    <w:p w14:paraId="663A25E4" w14:textId="20D0AF53" w:rsidR="00A42647" w:rsidRPr="006C426C" w:rsidRDefault="007B3588" w:rsidP="00045B6E">
      <w:pPr>
        <w:pStyle w:val="ListParagraph"/>
        <w:numPr>
          <w:ilvl w:val="1"/>
          <w:numId w:val="98"/>
        </w:numPr>
        <w:spacing w:after="120"/>
        <w:ind w:left="426" w:hanging="426"/>
        <w:rPr>
          <w:noProof/>
          <w:sz w:val="24"/>
          <w:szCs w:val="24"/>
        </w:rPr>
      </w:pPr>
      <w:r w:rsidRPr="006C426C">
        <w:rPr>
          <w:b/>
          <w:bCs/>
          <w:noProof/>
          <w:sz w:val="24"/>
          <w:szCs w:val="24"/>
        </w:rPr>
        <w:t xml:space="preserve">stocare de energie electrică </w:t>
      </w:r>
      <w:r w:rsidR="00A42647" w:rsidRPr="006C426C">
        <w:rPr>
          <w:noProof/>
          <w:sz w:val="24"/>
          <w:szCs w:val="24"/>
        </w:rPr>
        <w:t>înseamnă procesul de transformare a energiei electrice</w:t>
      </w:r>
      <w:r w:rsidR="00022BED" w:rsidRPr="006C426C">
        <w:rPr>
          <w:noProof/>
          <w:sz w:val="24"/>
          <w:szCs w:val="24"/>
        </w:rPr>
        <w:t xml:space="preserve">  </w:t>
      </w:r>
      <w:r w:rsidR="00A42647" w:rsidRPr="006C426C">
        <w:rPr>
          <w:noProof/>
          <w:sz w:val="24"/>
          <w:szCs w:val="24"/>
        </w:rPr>
        <w:t xml:space="preserve">într-o formă de energie care poate fi stocată în scopul amânării utilizării </w:t>
      </w:r>
      <w:r w:rsidR="0064176A" w:rsidRPr="006C426C">
        <w:rPr>
          <w:noProof/>
          <w:sz w:val="24"/>
          <w:szCs w:val="24"/>
        </w:rPr>
        <w:t>finale</w:t>
      </w:r>
      <w:r w:rsidR="00C87BC2" w:rsidRPr="006C426C">
        <w:rPr>
          <w:noProof/>
          <w:sz w:val="24"/>
          <w:szCs w:val="24"/>
        </w:rPr>
        <w:t xml:space="preserve"> a</w:t>
      </w:r>
      <w:r w:rsidR="0064176A" w:rsidRPr="006C426C">
        <w:rPr>
          <w:noProof/>
          <w:sz w:val="24"/>
          <w:szCs w:val="24"/>
        </w:rPr>
        <w:t xml:space="preserve"> </w:t>
      </w:r>
      <w:r w:rsidR="00A42647" w:rsidRPr="006C426C">
        <w:rPr>
          <w:noProof/>
          <w:sz w:val="24"/>
          <w:szCs w:val="24"/>
        </w:rPr>
        <w:t>acesteia pentru un moment ulterior momentului generării şi reconversia ulterioară a energiei respective în energie electrică în vederea utilizării acesteia în alt vector energetic sau în vederea livrării în reţelele de energie electrică;</w:t>
      </w:r>
    </w:p>
    <w:p w14:paraId="3D830296" w14:textId="0D63DF4E" w:rsidR="00A42647" w:rsidRPr="006C426C" w:rsidRDefault="00494CE3" w:rsidP="00045B6E">
      <w:pPr>
        <w:pStyle w:val="ListParagraph"/>
        <w:numPr>
          <w:ilvl w:val="1"/>
          <w:numId w:val="98"/>
        </w:numPr>
        <w:spacing w:after="120"/>
        <w:ind w:left="426" w:hanging="426"/>
        <w:rPr>
          <w:noProof/>
          <w:sz w:val="24"/>
          <w:szCs w:val="24"/>
        </w:rPr>
      </w:pPr>
      <w:r w:rsidRPr="006C426C">
        <w:rPr>
          <w:b/>
          <w:bCs/>
          <w:noProof/>
          <w:sz w:val="24"/>
          <w:szCs w:val="24"/>
        </w:rPr>
        <w:t xml:space="preserve">surse proprii </w:t>
      </w:r>
      <w:r w:rsidRPr="006C426C">
        <w:rPr>
          <w:noProof/>
          <w:sz w:val="24"/>
          <w:szCs w:val="24"/>
        </w:rPr>
        <w:t>înseamnă resursele de natură strict financiară ale întreprinderii, care nu sunt de natura ajutoarelor de stat/</w:t>
      </w:r>
      <w:r w:rsidRPr="006C426C">
        <w:rPr>
          <w:i/>
          <w:iCs/>
          <w:noProof/>
          <w:sz w:val="24"/>
          <w:szCs w:val="24"/>
        </w:rPr>
        <w:t>de minimis</w:t>
      </w:r>
      <w:r w:rsidRPr="006C426C">
        <w:rPr>
          <w:noProof/>
          <w:sz w:val="24"/>
          <w:szCs w:val="24"/>
        </w:rPr>
        <w:t xml:space="preserve">, destinate realizării investiției inițiale, obținute din  surse proprii, respectiv majorare de capital subscris și vărsat, profitul reinvestit, împrumut intragrup sau credit bancar; </w:t>
      </w:r>
      <w:r w:rsidR="00A42647" w:rsidRPr="006C426C">
        <w:rPr>
          <w:noProof/>
          <w:sz w:val="24"/>
          <w:szCs w:val="24"/>
        </w:rPr>
        <w:t xml:space="preserve"> </w:t>
      </w:r>
    </w:p>
    <w:p w14:paraId="1A9885A5" w14:textId="2053F343" w:rsidR="00494CE3" w:rsidRPr="006C426C" w:rsidRDefault="00A42647" w:rsidP="00CB1645">
      <w:pPr>
        <w:pStyle w:val="ListParagraph"/>
        <w:numPr>
          <w:ilvl w:val="1"/>
          <w:numId w:val="98"/>
        </w:numPr>
        <w:spacing w:after="120"/>
        <w:ind w:left="426" w:hanging="426"/>
        <w:rPr>
          <w:noProof/>
          <w:sz w:val="24"/>
          <w:szCs w:val="24"/>
        </w:rPr>
      </w:pPr>
      <w:r w:rsidRPr="006C426C">
        <w:rPr>
          <w:b/>
          <w:bCs/>
          <w:noProof/>
          <w:sz w:val="24"/>
          <w:szCs w:val="24"/>
        </w:rPr>
        <w:t>valoarea ajutorului de stat</w:t>
      </w:r>
      <w:r w:rsidRPr="006C426C">
        <w:rPr>
          <w:noProof/>
          <w:sz w:val="24"/>
          <w:szCs w:val="24"/>
        </w:rPr>
        <w:t xml:space="preserve"> înseamnă valoarea solicitată de </w:t>
      </w:r>
      <w:r w:rsidR="001A7438">
        <w:rPr>
          <w:noProof/>
          <w:sz w:val="24"/>
          <w:szCs w:val="24"/>
        </w:rPr>
        <w:t xml:space="preserve">către </w:t>
      </w:r>
      <w:r w:rsidR="004D70C5">
        <w:rPr>
          <w:noProof/>
          <w:sz w:val="24"/>
          <w:szCs w:val="24"/>
        </w:rPr>
        <w:t>s</w:t>
      </w:r>
      <w:r w:rsidR="001A7438">
        <w:rPr>
          <w:noProof/>
          <w:sz w:val="24"/>
          <w:szCs w:val="24"/>
        </w:rPr>
        <w:t>olicitant</w:t>
      </w:r>
      <w:r w:rsidRPr="006C426C">
        <w:rPr>
          <w:noProof/>
          <w:sz w:val="24"/>
          <w:szCs w:val="24"/>
        </w:rPr>
        <w:t xml:space="preserve"> în cadrul procedurii de ofertare concurențial</w:t>
      </w:r>
      <w:r w:rsidR="00401F69" w:rsidRPr="006C426C">
        <w:rPr>
          <w:noProof/>
          <w:sz w:val="24"/>
          <w:szCs w:val="24"/>
        </w:rPr>
        <w:t>ă</w:t>
      </w:r>
      <w:r w:rsidRPr="006C426C">
        <w:rPr>
          <w:noProof/>
          <w:sz w:val="24"/>
          <w:szCs w:val="24"/>
        </w:rPr>
        <w:t xml:space="preserve"> care </w:t>
      </w:r>
      <w:r w:rsidR="00E1381C" w:rsidRPr="006C426C">
        <w:rPr>
          <w:noProof/>
          <w:sz w:val="24"/>
          <w:szCs w:val="24"/>
        </w:rPr>
        <w:t xml:space="preserve">nu poate depăși valoarea costurilor totale eligibile </w:t>
      </w:r>
      <w:r w:rsidR="00045B6E" w:rsidRPr="006C426C">
        <w:rPr>
          <w:sz w:val="24"/>
          <w:szCs w:val="24"/>
        </w:rPr>
        <w:t xml:space="preserve">menționate la lit. a) </w:t>
      </w:r>
      <w:r w:rsidR="00E1381C" w:rsidRPr="006C426C">
        <w:rPr>
          <w:noProof/>
          <w:sz w:val="24"/>
          <w:szCs w:val="24"/>
        </w:rPr>
        <w:t xml:space="preserve">și nici valoarea maximă a ajutorului de stat acordat pe MWh de stocare instalat </w:t>
      </w:r>
      <w:r w:rsidR="002D687D" w:rsidRPr="006C426C">
        <w:rPr>
          <w:noProof/>
          <w:sz w:val="24"/>
          <w:szCs w:val="24"/>
        </w:rPr>
        <w:t xml:space="preserve">care </w:t>
      </w:r>
      <w:r w:rsidR="00E1381C" w:rsidRPr="006C426C">
        <w:rPr>
          <w:noProof/>
          <w:sz w:val="24"/>
          <w:szCs w:val="24"/>
        </w:rPr>
        <w:t xml:space="preserve">este de maximum </w:t>
      </w:r>
      <w:r w:rsidR="00C32D13" w:rsidRPr="006C426C">
        <w:rPr>
          <w:noProof/>
          <w:sz w:val="24"/>
          <w:szCs w:val="24"/>
        </w:rPr>
        <w:t xml:space="preserve"> 69.000</w:t>
      </w:r>
      <w:r w:rsidR="00E1381C" w:rsidRPr="006C426C">
        <w:rPr>
          <w:noProof/>
          <w:sz w:val="24"/>
          <w:szCs w:val="24"/>
        </w:rPr>
        <w:t xml:space="preserve"> euro/MWh</w:t>
      </w:r>
      <w:r w:rsidR="002D4870" w:rsidRPr="006C426C">
        <w:rPr>
          <w:noProof/>
          <w:sz w:val="24"/>
          <w:szCs w:val="24"/>
        </w:rPr>
        <w:t>.</w:t>
      </w:r>
      <w:r w:rsidR="00E1381C" w:rsidRPr="006C426C">
        <w:rPr>
          <w:noProof/>
          <w:sz w:val="24"/>
          <w:szCs w:val="24"/>
        </w:rPr>
        <w:t xml:space="preserve"> </w:t>
      </w:r>
    </w:p>
    <w:p w14:paraId="347AE3D7" w14:textId="0F98E7FC" w:rsidR="00DE6646" w:rsidRPr="006C426C" w:rsidRDefault="003F5902" w:rsidP="00C42CC7">
      <w:pPr>
        <w:pStyle w:val="Heading2"/>
        <w:spacing w:before="360"/>
        <w:ind w:hanging="257"/>
        <w:rPr>
          <w:noProof/>
        </w:rPr>
      </w:pPr>
      <w:bookmarkStart w:id="20" w:name="_Toc189398409"/>
      <w:r w:rsidRPr="006C426C">
        <w:rPr>
          <w:noProof/>
        </w:rPr>
        <w:t>1.2</w:t>
      </w:r>
      <w:r w:rsidR="004D56CE" w:rsidRPr="006C426C">
        <w:rPr>
          <w:noProof/>
        </w:rPr>
        <w:t>.</w:t>
      </w:r>
      <w:r w:rsidRPr="006C426C">
        <w:rPr>
          <w:noProof/>
        </w:rPr>
        <w:t xml:space="preserve"> </w:t>
      </w:r>
      <w:r w:rsidR="00DE6646" w:rsidRPr="006C426C">
        <w:rPr>
          <w:noProof/>
        </w:rPr>
        <w:t>Perioada de depunere a propunerilor de proiecte</w:t>
      </w:r>
      <w:bookmarkEnd w:id="20"/>
    </w:p>
    <w:p w14:paraId="427E26B4" w14:textId="1771F337" w:rsidR="007933F5" w:rsidRPr="006C426C" w:rsidRDefault="007933F5" w:rsidP="00814D33">
      <w:pPr>
        <w:spacing w:before="120"/>
        <w:jc w:val="both"/>
        <w:rPr>
          <w:noProof/>
          <w:sz w:val="24"/>
          <w:szCs w:val="24"/>
        </w:rPr>
      </w:pPr>
      <w:r w:rsidRPr="006C426C">
        <w:rPr>
          <w:noProof/>
          <w:sz w:val="24"/>
          <w:szCs w:val="24"/>
        </w:rPr>
        <w:t xml:space="preserve">Prin prezentul </w:t>
      </w:r>
      <w:r w:rsidR="00051E0D" w:rsidRPr="006C426C">
        <w:rPr>
          <w:noProof/>
          <w:sz w:val="24"/>
          <w:szCs w:val="24"/>
        </w:rPr>
        <w:t>G</w:t>
      </w:r>
      <w:r w:rsidRPr="006C426C">
        <w:rPr>
          <w:noProof/>
          <w:sz w:val="24"/>
          <w:szCs w:val="24"/>
        </w:rPr>
        <w:t xml:space="preserve">hid se detaliază procedura </w:t>
      </w:r>
      <w:r w:rsidR="00231996" w:rsidRPr="006C426C">
        <w:rPr>
          <w:noProof/>
          <w:sz w:val="24"/>
          <w:szCs w:val="24"/>
        </w:rPr>
        <w:t xml:space="preserve">de ofertare </w:t>
      </w:r>
      <w:r w:rsidRPr="006C426C">
        <w:rPr>
          <w:noProof/>
          <w:sz w:val="24"/>
          <w:szCs w:val="24"/>
        </w:rPr>
        <w:t xml:space="preserve">concurențială </w:t>
      </w:r>
      <w:r w:rsidR="00343E39" w:rsidRPr="006C426C">
        <w:rPr>
          <w:noProof/>
          <w:sz w:val="24"/>
          <w:szCs w:val="24"/>
        </w:rPr>
        <w:t xml:space="preserve">pentru </w:t>
      </w:r>
      <w:r w:rsidR="00231996" w:rsidRPr="006C426C">
        <w:rPr>
          <w:noProof/>
          <w:sz w:val="24"/>
          <w:szCs w:val="24"/>
        </w:rPr>
        <w:t xml:space="preserve">sprijinirea investițiilor în dezvoltarea </w:t>
      </w:r>
      <w:r w:rsidR="00051E0D" w:rsidRPr="006C426C">
        <w:rPr>
          <w:noProof/>
          <w:sz w:val="24"/>
          <w:szCs w:val="24"/>
        </w:rPr>
        <w:t xml:space="preserve">de noi </w:t>
      </w:r>
      <w:r w:rsidR="00DB4B7B" w:rsidRPr="006C426C">
        <w:rPr>
          <w:noProof/>
          <w:sz w:val="24"/>
          <w:szCs w:val="24"/>
        </w:rPr>
        <w:t xml:space="preserve">instalații </w:t>
      </w:r>
      <w:r w:rsidR="00231996" w:rsidRPr="006C426C">
        <w:rPr>
          <w:noProof/>
          <w:sz w:val="24"/>
          <w:szCs w:val="24"/>
        </w:rPr>
        <w:t xml:space="preserve">autonome (stand-alone) de stocare în baterii a energiei electrice, </w:t>
      </w:r>
      <w:r w:rsidRPr="006C426C">
        <w:rPr>
          <w:noProof/>
          <w:sz w:val="24"/>
          <w:szCs w:val="24"/>
        </w:rPr>
        <w:t>corelat</w:t>
      </w:r>
      <w:r w:rsidR="00BA7E62" w:rsidRPr="006C426C">
        <w:rPr>
          <w:noProof/>
          <w:sz w:val="24"/>
          <w:szCs w:val="24"/>
        </w:rPr>
        <w:t>ă</w:t>
      </w:r>
      <w:r w:rsidRPr="006C426C">
        <w:rPr>
          <w:noProof/>
          <w:sz w:val="24"/>
          <w:szCs w:val="24"/>
        </w:rPr>
        <w:t xml:space="preserve"> cu obiectivele FM şi</w:t>
      </w:r>
      <w:r w:rsidR="00693807" w:rsidRPr="006C426C">
        <w:rPr>
          <w:noProof/>
          <w:sz w:val="24"/>
          <w:szCs w:val="24"/>
        </w:rPr>
        <w:t xml:space="preserve"> </w:t>
      </w:r>
      <w:r w:rsidRPr="006C426C">
        <w:rPr>
          <w:noProof/>
          <w:sz w:val="24"/>
          <w:szCs w:val="24"/>
        </w:rPr>
        <w:t>în</w:t>
      </w:r>
      <w:r w:rsidRPr="006C426C">
        <w:rPr>
          <w:noProof/>
          <w:spacing w:val="-1"/>
          <w:sz w:val="24"/>
          <w:szCs w:val="24"/>
        </w:rPr>
        <w:t xml:space="preserve"> </w:t>
      </w:r>
      <w:r w:rsidRPr="006C426C">
        <w:rPr>
          <w:noProof/>
          <w:sz w:val="24"/>
          <w:szCs w:val="24"/>
        </w:rPr>
        <w:t>limita bugetului alocat.</w:t>
      </w:r>
      <w:bookmarkStart w:id="21" w:name="_Toc142982264"/>
    </w:p>
    <w:p w14:paraId="481350F1" w14:textId="038ABEEE" w:rsidR="00734775" w:rsidRPr="006C426C" w:rsidRDefault="0061646A" w:rsidP="004F27BA">
      <w:pPr>
        <w:spacing w:before="120"/>
        <w:jc w:val="both"/>
        <w:rPr>
          <w:b/>
          <w:bCs/>
          <w:noProof/>
          <w:spacing w:val="7"/>
          <w:sz w:val="24"/>
          <w:szCs w:val="24"/>
          <w:highlight w:val="cyan"/>
        </w:rPr>
      </w:pPr>
      <w:r w:rsidRPr="006C426C">
        <w:rPr>
          <w:noProof/>
          <w:spacing w:val="7"/>
          <w:sz w:val="24"/>
          <w:szCs w:val="24"/>
        </w:rPr>
        <w:t xml:space="preserve">Acordarea ajutoarelor de stat pentru </w:t>
      </w:r>
      <w:r w:rsidR="00947C98" w:rsidRPr="006C426C">
        <w:rPr>
          <w:noProof/>
          <w:spacing w:val="7"/>
          <w:sz w:val="24"/>
          <w:szCs w:val="24"/>
        </w:rPr>
        <w:t xml:space="preserve">sprijinirea </w:t>
      </w:r>
      <w:r w:rsidRPr="006C426C">
        <w:rPr>
          <w:noProof/>
          <w:spacing w:val="7"/>
          <w:sz w:val="24"/>
          <w:szCs w:val="24"/>
        </w:rPr>
        <w:t xml:space="preserve">investițiilor în </w:t>
      </w:r>
      <w:r w:rsidR="00051E0D" w:rsidRPr="006C426C">
        <w:rPr>
          <w:noProof/>
          <w:spacing w:val="7"/>
          <w:sz w:val="24"/>
          <w:szCs w:val="24"/>
        </w:rPr>
        <w:t xml:space="preserve">dezvoltarea de noi instalații autonome de </w:t>
      </w:r>
      <w:r w:rsidRPr="006C426C">
        <w:rPr>
          <w:noProof/>
          <w:spacing w:val="7"/>
          <w:sz w:val="24"/>
          <w:szCs w:val="24"/>
        </w:rPr>
        <w:t>stocare</w:t>
      </w:r>
      <w:r w:rsidR="00051E0D" w:rsidRPr="006C426C">
        <w:rPr>
          <w:noProof/>
          <w:spacing w:val="7"/>
          <w:sz w:val="24"/>
          <w:szCs w:val="24"/>
        </w:rPr>
        <w:t xml:space="preserve"> </w:t>
      </w:r>
      <w:r w:rsidR="00521D26" w:rsidRPr="006C426C">
        <w:rPr>
          <w:noProof/>
          <w:spacing w:val="7"/>
          <w:sz w:val="24"/>
          <w:szCs w:val="24"/>
        </w:rPr>
        <w:t xml:space="preserve">în baterii </w:t>
      </w:r>
      <w:r w:rsidRPr="006C426C">
        <w:rPr>
          <w:noProof/>
          <w:spacing w:val="7"/>
          <w:sz w:val="24"/>
          <w:szCs w:val="24"/>
        </w:rPr>
        <w:t>a energiei electrice se face cu respectarea prevederilor</w:t>
      </w:r>
      <w:r w:rsidR="00DB4B7B" w:rsidRPr="006C426C">
        <w:rPr>
          <w:noProof/>
          <w:spacing w:val="7"/>
          <w:sz w:val="24"/>
          <w:szCs w:val="24"/>
        </w:rPr>
        <w:t xml:space="preserve"> Secțiunii 4.1 </w:t>
      </w:r>
      <w:r w:rsidR="00DB4B7B" w:rsidRPr="006C426C">
        <w:rPr>
          <w:i/>
          <w:iCs/>
          <w:noProof/>
          <w:spacing w:val="7"/>
          <w:sz w:val="24"/>
          <w:szCs w:val="24"/>
        </w:rPr>
        <w:t xml:space="preserve">Scheme de ajutoare pentru accelerarea utilizării pe scară largă a energiei din surse regenerabile </w:t>
      </w:r>
      <w:r w:rsidR="00DB4B7B" w:rsidRPr="006C426C">
        <w:rPr>
          <w:noProof/>
          <w:spacing w:val="7"/>
          <w:sz w:val="24"/>
          <w:szCs w:val="24"/>
        </w:rPr>
        <w:t xml:space="preserve">din Comunicarea Comisiei - Cadrul pentru măsuri de ajutor de stat de sprijinire a Pactului pentru o </w:t>
      </w:r>
      <w:r w:rsidR="00DB4B7B" w:rsidRPr="006C426C">
        <w:rPr>
          <w:noProof/>
          <w:spacing w:val="7"/>
          <w:sz w:val="24"/>
          <w:szCs w:val="24"/>
        </w:rPr>
        <w:lastRenderedPageBreak/>
        <w:t xml:space="preserve">industrie curată (Cadrul privind ajutoarele de stat in contextul Pactului pentru o industrie curată) </w:t>
      </w:r>
      <w:r w:rsidR="003709D4" w:rsidRPr="006C426C">
        <w:rPr>
          <w:noProof/>
          <w:spacing w:val="7"/>
          <w:sz w:val="24"/>
          <w:szCs w:val="24"/>
        </w:rPr>
        <w:t>(</w:t>
      </w:r>
      <w:r w:rsidR="00DB4B7B" w:rsidRPr="006C426C">
        <w:rPr>
          <w:noProof/>
          <w:spacing w:val="7"/>
          <w:sz w:val="24"/>
          <w:szCs w:val="24"/>
        </w:rPr>
        <w:t>C</w:t>
      </w:r>
      <w:r w:rsidR="003709D4" w:rsidRPr="006C426C">
        <w:rPr>
          <w:noProof/>
          <w:spacing w:val="7"/>
          <w:sz w:val="24"/>
          <w:szCs w:val="24"/>
        </w:rPr>
        <w:t>/2025/3602)</w:t>
      </w:r>
      <w:r w:rsidR="00681EE2" w:rsidRPr="006C426C">
        <w:rPr>
          <w:noProof/>
          <w:spacing w:val="7"/>
          <w:sz w:val="24"/>
          <w:szCs w:val="24"/>
        </w:rPr>
        <w:t>,</w:t>
      </w:r>
      <w:r w:rsidR="00DB4B7B" w:rsidRPr="006C426C">
        <w:rPr>
          <w:noProof/>
          <w:spacing w:val="7"/>
          <w:sz w:val="24"/>
          <w:szCs w:val="24"/>
        </w:rPr>
        <w:t xml:space="preserve"> </w:t>
      </w:r>
      <w:r w:rsidRPr="006C426C">
        <w:rPr>
          <w:noProof/>
          <w:spacing w:val="7"/>
          <w:sz w:val="24"/>
          <w:szCs w:val="24"/>
        </w:rPr>
        <w:t xml:space="preserve">în baza unei proceduri de ofertare concurențială. </w:t>
      </w:r>
    </w:p>
    <w:p w14:paraId="446731A9" w14:textId="3DB729D3" w:rsidR="004A3D2C" w:rsidRPr="006C426C" w:rsidRDefault="007933F5" w:rsidP="00852198">
      <w:pPr>
        <w:spacing w:before="120"/>
        <w:jc w:val="both"/>
        <w:rPr>
          <w:b/>
          <w:bCs/>
          <w:noProof/>
          <w:sz w:val="24"/>
          <w:szCs w:val="24"/>
        </w:rPr>
      </w:pPr>
      <w:r w:rsidRPr="006C426C">
        <w:rPr>
          <w:b/>
          <w:bCs/>
          <w:noProof/>
          <w:sz w:val="24"/>
          <w:szCs w:val="24"/>
        </w:rPr>
        <w:t>Lansarea apelului de proiecte</w:t>
      </w:r>
      <w:bookmarkEnd w:id="21"/>
      <w:r w:rsidRPr="006C426C">
        <w:rPr>
          <w:b/>
          <w:bCs/>
          <w:noProof/>
          <w:sz w:val="24"/>
          <w:szCs w:val="24"/>
        </w:rPr>
        <w:t xml:space="preserve"> se va derula în urma publicării pe site-ul Ministerului Energiei a unui anunț dedicat care va cuprinde toate detaliile aferente derulării apelului.</w:t>
      </w:r>
    </w:p>
    <w:p w14:paraId="3C801677" w14:textId="61398F34" w:rsidR="007933F5" w:rsidRPr="006C426C" w:rsidRDefault="007933F5" w:rsidP="004F27BA">
      <w:pPr>
        <w:spacing w:before="120"/>
        <w:jc w:val="both"/>
        <w:rPr>
          <w:noProof/>
          <w:sz w:val="24"/>
          <w:szCs w:val="24"/>
        </w:rPr>
      </w:pPr>
      <w:r w:rsidRPr="006C426C">
        <w:rPr>
          <w:noProof/>
          <w:sz w:val="24"/>
          <w:szCs w:val="24"/>
        </w:rPr>
        <w:t>Cererile de finanțare</w:t>
      </w:r>
      <w:r w:rsidRPr="006C426C">
        <w:rPr>
          <w:noProof/>
          <w:spacing w:val="7"/>
          <w:sz w:val="24"/>
          <w:szCs w:val="24"/>
        </w:rPr>
        <w:t xml:space="preserve"> împreună </w:t>
      </w:r>
      <w:r w:rsidRPr="006C426C">
        <w:rPr>
          <w:noProof/>
          <w:sz w:val="24"/>
          <w:szCs w:val="24"/>
        </w:rPr>
        <w:t>cu</w:t>
      </w:r>
      <w:r w:rsidRPr="006C426C">
        <w:rPr>
          <w:noProof/>
          <w:spacing w:val="8"/>
          <w:sz w:val="24"/>
          <w:szCs w:val="24"/>
        </w:rPr>
        <w:t xml:space="preserve"> </w:t>
      </w:r>
      <w:r w:rsidRPr="006C426C">
        <w:rPr>
          <w:noProof/>
          <w:sz w:val="24"/>
          <w:szCs w:val="24"/>
        </w:rPr>
        <w:t>toate</w:t>
      </w:r>
      <w:r w:rsidRPr="006C426C">
        <w:rPr>
          <w:noProof/>
          <w:spacing w:val="9"/>
          <w:sz w:val="24"/>
          <w:szCs w:val="24"/>
        </w:rPr>
        <w:t xml:space="preserve"> </w:t>
      </w:r>
      <w:r w:rsidRPr="006C426C">
        <w:rPr>
          <w:noProof/>
          <w:sz w:val="24"/>
          <w:szCs w:val="24"/>
        </w:rPr>
        <w:t>anexele</w:t>
      </w:r>
      <w:r w:rsidRPr="006C426C">
        <w:rPr>
          <w:noProof/>
          <w:spacing w:val="7"/>
          <w:sz w:val="24"/>
          <w:szCs w:val="24"/>
        </w:rPr>
        <w:t xml:space="preserve"> </w:t>
      </w:r>
      <w:r w:rsidRPr="006C426C">
        <w:rPr>
          <w:noProof/>
          <w:sz w:val="24"/>
          <w:szCs w:val="24"/>
        </w:rPr>
        <w:t>solicitate</w:t>
      </w:r>
      <w:r w:rsidRPr="006C426C">
        <w:rPr>
          <w:noProof/>
          <w:spacing w:val="8"/>
          <w:sz w:val="24"/>
          <w:szCs w:val="24"/>
        </w:rPr>
        <w:t xml:space="preserve"> </w:t>
      </w:r>
      <w:r w:rsidRPr="006C426C">
        <w:rPr>
          <w:noProof/>
          <w:sz w:val="24"/>
          <w:szCs w:val="24"/>
        </w:rPr>
        <w:t>prin</w:t>
      </w:r>
      <w:r w:rsidRPr="006C426C">
        <w:rPr>
          <w:noProof/>
          <w:spacing w:val="11"/>
          <w:sz w:val="24"/>
          <w:szCs w:val="24"/>
        </w:rPr>
        <w:t xml:space="preserve"> </w:t>
      </w:r>
      <w:r w:rsidRPr="006C426C">
        <w:rPr>
          <w:noProof/>
          <w:sz w:val="24"/>
          <w:szCs w:val="24"/>
        </w:rPr>
        <w:t>prezentul</w:t>
      </w:r>
      <w:r w:rsidR="00BA162E" w:rsidRPr="006C426C">
        <w:rPr>
          <w:noProof/>
          <w:sz w:val="24"/>
          <w:szCs w:val="24"/>
        </w:rPr>
        <w:t xml:space="preserve"> </w:t>
      </w:r>
      <w:r w:rsidRPr="006C426C">
        <w:rPr>
          <w:noProof/>
          <w:sz w:val="24"/>
          <w:szCs w:val="24"/>
        </w:rPr>
        <w:t>ghid se</w:t>
      </w:r>
      <w:r w:rsidRPr="006C426C">
        <w:rPr>
          <w:noProof/>
          <w:spacing w:val="7"/>
          <w:sz w:val="24"/>
          <w:szCs w:val="24"/>
        </w:rPr>
        <w:t xml:space="preserve"> </w:t>
      </w:r>
      <w:r w:rsidRPr="006C426C">
        <w:rPr>
          <w:noProof/>
          <w:sz w:val="24"/>
          <w:szCs w:val="24"/>
        </w:rPr>
        <w:t>vor</w:t>
      </w:r>
      <w:r w:rsidRPr="006C426C">
        <w:rPr>
          <w:noProof/>
          <w:spacing w:val="7"/>
          <w:sz w:val="24"/>
          <w:szCs w:val="24"/>
        </w:rPr>
        <w:t xml:space="preserve"> </w:t>
      </w:r>
      <w:r w:rsidRPr="006C426C">
        <w:rPr>
          <w:noProof/>
          <w:sz w:val="24"/>
          <w:szCs w:val="24"/>
        </w:rPr>
        <w:t>depune</w:t>
      </w:r>
      <w:r w:rsidRPr="006C426C">
        <w:rPr>
          <w:noProof/>
          <w:spacing w:val="7"/>
          <w:sz w:val="24"/>
          <w:szCs w:val="24"/>
        </w:rPr>
        <w:t xml:space="preserve"> </w:t>
      </w:r>
      <w:r w:rsidRPr="006C426C">
        <w:rPr>
          <w:noProof/>
          <w:sz w:val="24"/>
          <w:szCs w:val="24"/>
        </w:rPr>
        <w:t>prin</w:t>
      </w:r>
      <w:r w:rsidRPr="006C426C">
        <w:rPr>
          <w:noProof/>
          <w:spacing w:val="8"/>
          <w:sz w:val="24"/>
          <w:szCs w:val="24"/>
        </w:rPr>
        <w:t xml:space="preserve"> </w:t>
      </w:r>
      <w:r w:rsidRPr="006C426C">
        <w:rPr>
          <w:noProof/>
          <w:sz w:val="24"/>
          <w:szCs w:val="24"/>
        </w:rPr>
        <w:t>platforma</w:t>
      </w:r>
      <w:r w:rsidRPr="006C426C">
        <w:rPr>
          <w:noProof/>
          <w:spacing w:val="10"/>
          <w:sz w:val="24"/>
          <w:szCs w:val="24"/>
        </w:rPr>
        <w:t xml:space="preserve"> </w:t>
      </w:r>
      <w:r w:rsidRPr="006C426C">
        <w:rPr>
          <w:noProof/>
          <w:sz w:val="24"/>
          <w:szCs w:val="24"/>
        </w:rPr>
        <w:t>electronică</w:t>
      </w:r>
      <w:r w:rsidRPr="006C426C">
        <w:rPr>
          <w:noProof/>
          <w:spacing w:val="10"/>
          <w:sz w:val="24"/>
          <w:szCs w:val="24"/>
        </w:rPr>
        <w:t xml:space="preserve"> </w:t>
      </w:r>
      <w:r w:rsidRPr="006C426C">
        <w:rPr>
          <w:noProof/>
          <w:sz w:val="24"/>
          <w:szCs w:val="24"/>
        </w:rPr>
        <w:t>dedicată</w:t>
      </w:r>
      <w:r w:rsidRPr="006C426C">
        <w:rPr>
          <w:noProof/>
          <w:spacing w:val="10"/>
          <w:sz w:val="24"/>
          <w:szCs w:val="24"/>
        </w:rPr>
        <w:t xml:space="preserve"> </w:t>
      </w:r>
      <w:r w:rsidRPr="006C426C">
        <w:rPr>
          <w:noProof/>
          <w:sz w:val="24"/>
          <w:szCs w:val="24"/>
        </w:rPr>
        <w:t>F</w:t>
      </w:r>
      <w:r w:rsidR="000D5003" w:rsidRPr="006C426C">
        <w:rPr>
          <w:noProof/>
          <w:sz w:val="24"/>
          <w:szCs w:val="24"/>
        </w:rPr>
        <w:t xml:space="preserve">ondului pentru </w:t>
      </w:r>
      <w:r w:rsidR="00EA0BAD" w:rsidRPr="006C426C">
        <w:rPr>
          <w:noProof/>
          <w:sz w:val="24"/>
          <w:szCs w:val="24"/>
        </w:rPr>
        <w:t>m</w:t>
      </w:r>
      <w:r w:rsidR="000D5003" w:rsidRPr="006C426C">
        <w:rPr>
          <w:noProof/>
          <w:sz w:val="24"/>
          <w:szCs w:val="24"/>
        </w:rPr>
        <w:t>odernizare</w:t>
      </w:r>
      <w:r w:rsidRPr="006C426C">
        <w:rPr>
          <w:noProof/>
          <w:sz w:val="24"/>
          <w:szCs w:val="24"/>
        </w:rPr>
        <w:t>,</w:t>
      </w:r>
      <w:r w:rsidRPr="006C426C">
        <w:rPr>
          <w:noProof/>
          <w:spacing w:val="10"/>
          <w:sz w:val="24"/>
          <w:szCs w:val="24"/>
        </w:rPr>
        <w:t xml:space="preserve"> </w:t>
      </w:r>
      <w:r w:rsidRPr="006C426C">
        <w:rPr>
          <w:b/>
          <w:bCs/>
          <w:noProof/>
          <w:spacing w:val="10"/>
          <w:sz w:val="24"/>
          <w:szCs w:val="24"/>
        </w:rPr>
        <w:t>MySMIS 2021</w:t>
      </w:r>
      <w:r w:rsidR="00051E0D" w:rsidRPr="006C426C">
        <w:rPr>
          <w:b/>
          <w:bCs/>
          <w:noProof/>
          <w:spacing w:val="10"/>
          <w:sz w:val="24"/>
          <w:szCs w:val="24"/>
        </w:rPr>
        <w:t>,</w:t>
      </w:r>
      <w:r w:rsidRPr="006C426C">
        <w:rPr>
          <w:noProof/>
          <w:spacing w:val="10"/>
          <w:sz w:val="24"/>
          <w:szCs w:val="24"/>
        </w:rPr>
        <w:t xml:space="preserve"> </w:t>
      </w:r>
      <w:r w:rsidRPr="006C426C">
        <w:rPr>
          <w:noProof/>
          <w:sz w:val="24"/>
          <w:szCs w:val="24"/>
        </w:rPr>
        <w:t>c</w:t>
      </w:r>
      <w:r w:rsidR="00051E0D" w:rsidRPr="006C426C">
        <w:rPr>
          <w:noProof/>
          <w:sz w:val="24"/>
          <w:szCs w:val="24"/>
        </w:rPr>
        <w:t>are</w:t>
      </w:r>
      <w:r w:rsidR="00BA162E" w:rsidRPr="006C426C">
        <w:rPr>
          <w:noProof/>
          <w:sz w:val="24"/>
          <w:szCs w:val="24"/>
        </w:rPr>
        <w:t xml:space="preserve"> </w:t>
      </w:r>
      <w:r w:rsidRPr="006C426C">
        <w:rPr>
          <w:noProof/>
          <w:sz w:val="24"/>
          <w:szCs w:val="24"/>
        </w:rPr>
        <w:t xml:space="preserve">poate fi accesată la adresa </w:t>
      </w:r>
      <w:hyperlink r:id="rId11" w:history="1">
        <w:r w:rsidRPr="006C426C">
          <w:rPr>
            <w:rStyle w:val="Hyperlink"/>
            <w:b/>
            <w:bCs/>
            <w:noProof/>
            <w:color w:val="auto"/>
            <w:sz w:val="24"/>
            <w:szCs w:val="24"/>
          </w:rPr>
          <w:t>https://mysmis2021.gov.ro/</w:t>
        </w:r>
      </w:hyperlink>
      <w:r w:rsidRPr="006C426C">
        <w:rPr>
          <w:noProof/>
          <w:sz w:val="24"/>
          <w:szCs w:val="24"/>
        </w:rPr>
        <w:t>.</w:t>
      </w:r>
    </w:p>
    <w:p w14:paraId="0602FF83" w14:textId="7CCB66A1" w:rsidR="003B59EF" w:rsidRPr="006C426C" w:rsidRDefault="003B59EF" w:rsidP="00814D33">
      <w:pPr>
        <w:spacing w:before="120"/>
        <w:jc w:val="both"/>
        <w:rPr>
          <w:b/>
          <w:bCs/>
          <w:noProof/>
          <w:spacing w:val="7"/>
          <w:sz w:val="24"/>
          <w:szCs w:val="24"/>
        </w:rPr>
      </w:pPr>
      <w:r w:rsidRPr="006C426C">
        <w:rPr>
          <w:b/>
          <w:bCs/>
          <w:noProof/>
          <w:spacing w:val="7"/>
          <w:sz w:val="24"/>
          <w:szCs w:val="24"/>
        </w:rPr>
        <w:t xml:space="preserve">De asemenea, </w:t>
      </w:r>
      <w:r w:rsidR="008757B2" w:rsidRPr="006C426C">
        <w:rPr>
          <w:b/>
          <w:bCs/>
          <w:noProof/>
          <w:spacing w:val="7"/>
          <w:sz w:val="24"/>
          <w:szCs w:val="24"/>
        </w:rPr>
        <w:t>s</w:t>
      </w:r>
      <w:r w:rsidRPr="006C426C">
        <w:rPr>
          <w:b/>
          <w:bCs/>
          <w:noProof/>
          <w:spacing w:val="7"/>
          <w:sz w:val="24"/>
          <w:szCs w:val="24"/>
        </w:rPr>
        <w:t>olicitantul va parcurge analiza privind aplicarea principiului de „a nu aduce prejudicii semnificative”(DNSH) corespunzătoare acest</w:t>
      </w:r>
      <w:r w:rsidR="00B975AF" w:rsidRPr="006C426C">
        <w:rPr>
          <w:b/>
          <w:bCs/>
          <w:noProof/>
          <w:spacing w:val="7"/>
          <w:sz w:val="24"/>
          <w:szCs w:val="24"/>
        </w:rPr>
        <w:t>ui tip</w:t>
      </w:r>
      <w:r w:rsidRPr="006C426C">
        <w:rPr>
          <w:b/>
          <w:bCs/>
          <w:noProof/>
          <w:spacing w:val="7"/>
          <w:sz w:val="24"/>
          <w:szCs w:val="24"/>
        </w:rPr>
        <w:t xml:space="preserve"> de investiții.</w:t>
      </w:r>
    </w:p>
    <w:p w14:paraId="5CC50DD0" w14:textId="03CE5D62" w:rsidR="00A4616E" w:rsidRPr="006C426C" w:rsidRDefault="00A269C5" w:rsidP="00A4616E">
      <w:pPr>
        <w:spacing w:before="120"/>
        <w:jc w:val="both"/>
        <w:rPr>
          <w:noProof/>
          <w:color w:val="984806" w:themeColor="accent6" w:themeShade="80"/>
          <w:sz w:val="24"/>
          <w:szCs w:val="24"/>
        </w:rPr>
      </w:pPr>
      <w:r w:rsidRPr="006C426C">
        <w:rPr>
          <w:noProof/>
          <w:sz w:val="24"/>
          <w:szCs w:val="24"/>
        </w:rPr>
        <mc:AlternateContent>
          <mc:Choice Requires="wps">
            <w:drawing>
              <wp:anchor distT="0" distB="0" distL="0" distR="0" simplePos="0" relativeHeight="251659264" behindDoc="1" locked="0" layoutInCell="1" allowOverlap="1" wp14:anchorId="7C4C50BC" wp14:editId="5FFA9F51">
                <wp:simplePos x="0" y="0"/>
                <wp:positionH relativeFrom="margin">
                  <wp:align>right</wp:align>
                </wp:positionH>
                <wp:positionV relativeFrom="paragraph">
                  <wp:posOffset>691667</wp:posOffset>
                </wp:positionV>
                <wp:extent cx="6515100" cy="1285875"/>
                <wp:effectExtent l="0" t="0" r="19050" b="28575"/>
                <wp:wrapTopAndBottom/>
                <wp:docPr id="134822073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285875"/>
                        </a:xfrm>
                        <a:prstGeom prst="rect">
                          <a:avLst/>
                        </a:prstGeom>
                        <a:noFill/>
                        <a:ln w="190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875F8CE" w14:textId="77777777" w:rsidR="007933F5" w:rsidRPr="00E60807" w:rsidRDefault="007933F5" w:rsidP="00E60807">
                            <w:pPr>
                              <w:ind w:left="108"/>
                              <w:rPr>
                                <w:b/>
                                <w:sz w:val="24"/>
                              </w:rPr>
                            </w:pPr>
                            <w:r w:rsidRPr="00E60807">
                              <w:rPr>
                                <w:b/>
                                <w:color w:val="FF0000"/>
                                <w:sz w:val="24"/>
                              </w:rPr>
                              <w:t>Atenție!</w:t>
                            </w:r>
                          </w:p>
                          <w:p w14:paraId="50D6B8EC" w14:textId="520F6557" w:rsidR="007933F5" w:rsidRPr="00E60807" w:rsidRDefault="007933F5" w:rsidP="00E60807">
                            <w:pPr>
                              <w:ind w:left="108" w:right="129"/>
                              <w:jc w:val="both"/>
                              <w:rPr>
                                <w:bCs/>
                                <w:color w:val="FF0000"/>
                                <w:sz w:val="24"/>
                              </w:rPr>
                            </w:pPr>
                            <w:r w:rsidRPr="00E60807">
                              <w:rPr>
                                <w:bCs/>
                                <w:color w:val="FF0000"/>
                                <w:sz w:val="24"/>
                              </w:rPr>
                              <w:t>Proiectele</w:t>
                            </w:r>
                            <w:r w:rsidRPr="00E60807">
                              <w:rPr>
                                <w:bCs/>
                                <w:color w:val="FF0000"/>
                                <w:spacing w:val="27"/>
                                <w:sz w:val="24"/>
                              </w:rPr>
                              <w:t xml:space="preserve"> </w:t>
                            </w:r>
                            <w:r w:rsidRPr="00E60807">
                              <w:rPr>
                                <w:bCs/>
                                <w:color w:val="FF0000"/>
                                <w:sz w:val="24"/>
                              </w:rPr>
                              <w:t>depuse</w:t>
                            </w:r>
                            <w:r w:rsidRPr="00E60807">
                              <w:rPr>
                                <w:bCs/>
                                <w:color w:val="FF0000"/>
                                <w:spacing w:val="27"/>
                                <w:sz w:val="24"/>
                              </w:rPr>
                              <w:t xml:space="preserve"> </w:t>
                            </w:r>
                            <w:r w:rsidRPr="00E60807">
                              <w:rPr>
                                <w:bCs/>
                                <w:color w:val="FF0000"/>
                                <w:sz w:val="24"/>
                              </w:rPr>
                              <w:t>în afara perioadei de depunere</w:t>
                            </w:r>
                            <w:r w:rsidR="005529D9" w:rsidRPr="00E60807">
                              <w:rPr>
                                <w:bCs/>
                                <w:color w:val="FF0000"/>
                                <w:sz w:val="24"/>
                              </w:rPr>
                              <w:t xml:space="preserve"> a cererilor de finanțare</w:t>
                            </w:r>
                            <w:r w:rsidRPr="00E60807">
                              <w:rPr>
                                <w:bCs/>
                                <w:color w:val="FF0000"/>
                                <w:sz w:val="24"/>
                              </w:rPr>
                              <w:t xml:space="preserve"> stabilită</w:t>
                            </w:r>
                            <w:r w:rsidRPr="00E60807">
                              <w:rPr>
                                <w:bCs/>
                                <w:color w:val="FF0000"/>
                                <w:spacing w:val="-2"/>
                                <w:sz w:val="24"/>
                              </w:rPr>
                              <w:t xml:space="preserve"> </w:t>
                            </w:r>
                            <w:r w:rsidRPr="00E60807">
                              <w:rPr>
                                <w:bCs/>
                                <w:color w:val="FF0000"/>
                                <w:sz w:val="24"/>
                              </w:rPr>
                              <w:t>prin</w:t>
                            </w:r>
                            <w:r w:rsidRPr="00E60807">
                              <w:rPr>
                                <w:bCs/>
                                <w:color w:val="FF0000"/>
                                <w:spacing w:val="-1"/>
                                <w:sz w:val="24"/>
                              </w:rPr>
                              <w:t xml:space="preserve"> </w:t>
                            </w:r>
                            <w:r w:rsidR="00FD5677" w:rsidRPr="00E60807">
                              <w:rPr>
                                <w:bCs/>
                                <w:color w:val="FF0000"/>
                                <w:sz w:val="24"/>
                              </w:rPr>
                              <w:t>anunț</w:t>
                            </w:r>
                            <w:r w:rsidR="001829CB" w:rsidRPr="00E60807">
                              <w:rPr>
                                <w:bCs/>
                                <w:color w:val="FF0000"/>
                                <w:sz w:val="24"/>
                              </w:rPr>
                              <w:t>ul</w:t>
                            </w:r>
                            <w:r w:rsidR="00FD5677" w:rsidRPr="00E60807">
                              <w:rPr>
                                <w:bCs/>
                                <w:color w:val="FF0000"/>
                                <w:sz w:val="24"/>
                              </w:rPr>
                              <w:t xml:space="preserve"> publicat pe pagina web a Ministerului Energiei</w:t>
                            </w:r>
                            <w:r w:rsidRPr="00E60807">
                              <w:rPr>
                                <w:bCs/>
                                <w:color w:val="FF0000"/>
                                <w:spacing w:val="2"/>
                                <w:sz w:val="24"/>
                              </w:rPr>
                              <w:t xml:space="preserve"> </w:t>
                            </w:r>
                            <w:r w:rsidRPr="00E60807">
                              <w:rPr>
                                <w:bCs/>
                                <w:color w:val="FF0000"/>
                                <w:sz w:val="24"/>
                              </w:rPr>
                              <w:t>vor</w:t>
                            </w:r>
                            <w:r w:rsidRPr="00E60807">
                              <w:rPr>
                                <w:bCs/>
                                <w:color w:val="FF0000"/>
                                <w:spacing w:val="-2"/>
                                <w:sz w:val="24"/>
                              </w:rPr>
                              <w:t xml:space="preserve"> </w:t>
                            </w:r>
                            <w:r w:rsidRPr="00E60807">
                              <w:rPr>
                                <w:bCs/>
                                <w:color w:val="FF0000"/>
                                <w:sz w:val="24"/>
                              </w:rPr>
                              <w:t>fi respinse</w:t>
                            </w:r>
                            <w:r w:rsidRPr="00E60807">
                              <w:rPr>
                                <w:bCs/>
                                <w:color w:val="FF0000"/>
                                <w:spacing w:val="-4"/>
                                <w:sz w:val="24"/>
                              </w:rPr>
                              <w:t xml:space="preserve"> </w:t>
                            </w:r>
                            <w:r w:rsidRPr="00E60807">
                              <w:rPr>
                                <w:bCs/>
                                <w:color w:val="FF0000"/>
                                <w:sz w:val="24"/>
                              </w:rPr>
                              <w:t>automat.</w:t>
                            </w:r>
                          </w:p>
                          <w:p w14:paraId="58811784" w14:textId="77777777" w:rsidR="007933F5" w:rsidRPr="00E60807" w:rsidRDefault="007933F5" w:rsidP="00E60807">
                            <w:pPr>
                              <w:ind w:left="108" w:right="129"/>
                              <w:jc w:val="both"/>
                              <w:rPr>
                                <w:bCs/>
                                <w:color w:val="FF0000"/>
                                <w:sz w:val="24"/>
                              </w:rPr>
                            </w:pPr>
                            <w:r w:rsidRPr="00E60807">
                              <w:rPr>
                                <w:bCs/>
                                <w:color w:val="FF0000"/>
                                <w:sz w:val="24"/>
                              </w:rPr>
                              <w:t>De asemenea, proiectele care vor fi identificate ca fiind depuse cu ajutorul unor programe automate vor fi excluse.</w:t>
                            </w:r>
                          </w:p>
                          <w:p w14:paraId="2CD7DBEE" w14:textId="66E36784" w:rsidR="007E4E53" w:rsidRPr="00E60807" w:rsidRDefault="007E4E53" w:rsidP="00C64873">
                            <w:pPr>
                              <w:spacing w:after="120"/>
                              <w:ind w:left="108" w:right="129"/>
                              <w:jc w:val="both"/>
                              <w:rPr>
                                <w:bCs/>
                                <w:color w:val="FF0000"/>
                                <w:sz w:val="24"/>
                              </w:rPr>
                            </w:pPr>
                            <w:r w:rsidRPr="00E60807">
                              <w:rPr>
                                <w:bCs/>
                                <w:color w:val="FF0000"/>
                                <w:sz w:val="24"/>
                              </w:rPr>
                              <w:t>Întreaga corespondență se va desfășura prin intermediul platformei MySMIS, nefiind acceptate documente transmise prin alte mijloace de comunicare.</w:t>
                            </w:r>
                          </w:p>
                          <w:p w14:paraId="0705423D" w14:textId="56D98F91" w:rsidR="00E642B9" w:rsidRPr="00D10182" w:rsidRDefault="00E642B9" w:rsidP="00E642B9">
                            <w:pPr>
                              <w:spacing w:before="120"/>
                              <w:ind w:left="108" w:right="129"/>
                              <w:jc w:val="both"/>
                              <w:rPr>
                                <w:rFonts w:ascii="Trebuchet MS" w:hAnsi="Trebuchet MS"/>
                                <w:bCs/>
                                <w:color w:val="FF0000"/>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C50BC" id="_x0000_s1028" type="#_x0000_t202" style="position:absolute;left:0;text-align:left;margin-left:461.8pt;margin-top:54.45pt;width:513pt;height:101.25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" filled="f" strokecolor="red" strokeweight="1.5pt">
                <v:textbox inset="0,0,0,0">
                  <w:txbxContent>
                    <w:p w14:paraId="2875F8CE" w14:textId="77777777" w:rsidR="007933F5" w:rsidRPr="00E60807" w:rsidRDefault="007933F5" w:rsidP="00E60807">
                      <w:pPr>
                        <w:ind w:left="108"/>
                        <w:rPr>
                          <w:b/>
                          <w:sz w:val="24"/>
                        </w:rPr>
                      </w:pPr>
                      <w:r w:rsidRPr="00E60807">
                        <w:rPr>
                          <w:b/>
                          <w:color w:val="FF0000"/>
                          <w:sz w:val="24"/>
                        </w:rPr>
                        <w:t>Atenție!</w:t>
                      </w:r>
                    </w:p>
                    <w:p w14:paraId="50D6B8EC" w14:textId="520F6557" w:rsidR="007933F5" w:rsidRPr="00E60807" w:rsidRDefault="007933F5" w:rsidP="00E60807">
                      <w:pPr>
                        <w:ind w:left="108" w:right="129"/>
                        <w:jc w:val="both"/>
                        <w:rPr>
                          <w:bCs/>
                          <w:color w:val="FF0000"/>
                          <w:sz w:val="24"/>
                        </w:rPr>
                      </w:pPr>
                      <w:r w:rsidRPr="00E60807">
                        <w:rPr>
                          <w:bCs/>
                          <w:color w:val="FF0000"/>
                          <w:sz w:val="24"/>
                        </w:rPr>
                        <w:t>Proiectele</w:t>
                      </w:r>
                      <w:r w:rsidRPr="00E60807">
                        <w:rPr>
                          <w:bCs/>
                          <w:color w:val="FF0000"/>
                          <w:spacing w:val="27"/>
                          <w:sz w:val="24"/>
                        </w:rPr>
                        <w:t xml:space="preserve"> </w:t>
                      </w:r>
                      <w:r w:rsidRPr="00E60807">
                        <w:rPr>
                          <w:bCs/>
                          <w:color w:val="FF0000"/>
                          <w:sz w:val="24"/>
                        </w:rPr>
                        <w:t>depuse</w:t>
                      </w:r>
                      <w:r w:rsidRPr="00E60807">
                        <w:rPr>
                          <w:bCs/>
                          <w:color w:val="FF0000"/>
                          <w:spacing w:val="27"/>
                          <w:sz w:val="24"/>
                        </w:rPr>
                        <w:t xml:space="preserve"> </w:t>
                      </w:r>
                      <w:r w:rsidRPr="00E60807">
                        <w:rPr>
                          <w:bCs/>
                          <w:color w:val="FF0000"/>
                          <w:sz w:val="24"/>
                        </w:rPr>
                        <w:t>în afara perioadei de depunere</w:t>
                      </w:r>
                      <w:r w:rsidR="005529D9" w:rsidRPr="00E60807">
                        <w:rPr>
                          <w:bCs/>
                          <w:color w:val="FF0000"/>
                          <w:sz w:val="24"/>
                        </w:rPr>
                        <w:t xml:space="preserve"> a cererilor de finanțare</w:t>
                      </w:r>
                      <w:r w:rsidRPr="00E60807">
                        <w:rPr>
                          <w:bCs/>
                          <w:color w:val="FF0000"/>
                          <w:sz w:val="24"/>
                        </w:rPr>
                        <w:t xml:space="preserve"> stabilită</w:t>
                      </w:r>
                      <w:r w:rsidRPr="00E60807">
                        <w:rPr>
                          <w:bCs/>
                          <w:color w:val="FF0000"/>
                          <w:spacing w:val="-2"/>
                          <w:sz w:val="24"/>
                        </w:rPr>
                        <w:t xml:space="preserve"> </w:t>
                      </w:r>
                      <w:r w:rsidRPr="00E60807">
                        <w:rPr>
                          <w:bCs/>
                          <w:color w:val="FF0000"/>
                          <w:sz w:val="24"/>
                        </w:rPr>
                        <w:t>prin</w:t>
                      </w:r>
                      <w:r w:rsidRPr="00E60807">
                        <w:rPr>
                          <w:bCs/>
                          <w:color w:val="FF0000"/>
                          <w:spacing w:val="-1"/>
                          <w:sz w:val="24"/>
                        </w:rPr>
                        <w:t xml:space="preserve"> </w:t>
                      </w:r>
                      <w:r w:rsidR="00FD5677" w:rsidRPr="00E60807">
                        <w:rPr>
                          <w:bCs/>
                          <w:color w:val="FF0000"/>
                          <w:sz w:val="24"/>
                        </w:rPr>
                        <w:t>anunț</w:t>
                      </w:r>
                      <w:r w:rsidR="001829CB" w:rsidRPr="00E60807">
                        <w:rPr>
                          <w:bCs/>
                          <w:color w:val="FF0000"/>
                          <w:sz w:val="24"/>
                        </w:rPr>
                        <w:t>ul</w:t>
                      </w:r>
                      <w:r w:rsidR="00FD5677" w:rsidRPr="00E60807">
                        <w:rPr>
                          <w:bCs/>
                          <w:color w:val="FF0000"/>
                          <w:sz w:val="24"/>
                        </w:rPr>
                        <w:t xml:space="preserve"> publicat pe pagina web a Ministerului Energiei</w:t>
                      </w:r>
                      <w:r w:rsidRPr="00E60807">
                        <w:rPr>
                          <w:bCs/>
                          <w:color w:val="FF0000"/>
                          <w:spacing w:val="2"/>
                          <w:sz w:val="24"/>
                        </w:rPr>
                        <w:t xml:space="preserve"> </w:t>
                      </w:r>
                      <w:r w:rsidRPr="00E60807">
                        <w:rPr>
                          <w:bCs/>
                          <w:color w:val="FF0000"/>
                          <w:sz w:val="24"/>
                        </w:rPr>
                        <w:t>vor</w:t>
                      </w:r>
                      <w:r w:rsidRPr="00E60807">
                        <w:rPr>
                          <w:bCs/>
                          <w:color w:val="FF0000"/>
                          <w:spacing w:val="-2"/>
                          <w:sz w:val="24"/>
                        </w:rPr>
                        <w:t xml:space="preserve"> </w:t>
                      </w:r>
                      <w:r w:rsidRPr="00E60807">
                        <w:rPr>
                          <w:bCs/>
                          <w:color w:val="FF0000"/>
                          <w:sz w:val="24"/>
                        </w:rPr>
                        <w:t>fi respinse</w:t>
                      </w:r>
                      <w:r w:rsidRPr="00E60807">
                        <w:rPr>
                          <w:bCs/>
                          <w:color w:val="FF0000"/>
                          <w:spacing w:val="-4"/>
                          <w:sz w:val="24"/>
                        </w:rPr>
                        <w:t xml:space="preserve"> </w:t>
                      </w:r>
                      <w:r w:rsidRPr="00E60807">
                        <w:rPr>
                          <w:bCs/>
                          <w:color w:val="FF0000"/>
                          <w:sz w:val="24"/>
                        </w:rPr>
                        <w:t>automat.</w:t>
                      </w:r>
                    </w:p>
                    <w:p w14:paraId="58811784" w14:textId="77777777" w:rsidR="007933F5" w:rsidRPr="00E60807" w:rsidRDefault="007933F5" w:rsidP="00E60807">
                      <w:pPr>
                        <w:ind w:left="108" w:right="129"/>
                        <w:jc w:val="both"/>
                        <w:rPr>
                          <w:bCs/>
                          <w:color w:val="FF0000"/>
                          <w:sz w:val="24"/>
                        </w:rPr>
                      </w:pPr>
                      <w:r w:rsidRPr="00E60807">
                        <w:rPr>
                          <w:bCs/>
                          <w:color w:val="FF0000"/>
                          <w:sz w:val="24"/>
                        </w:rPr>
                        <w:t>De asemenea, proiectele care vor fi identificate ca fiind depuse cu ajutorul unor programe automate vor fi excluse.</w:t>
                      </w:r>
                    </w:p>
                    <w:p w14:paraId="2CD7DBEE" w14:textId="66E36784" w:rsidR="007E4E53" w:rsidRPr="00E60807" w:rsidRDefault="007E4E53" w:rsidP="00C64873">
                      <w:pPr>
                        <w:spacing w:after="120"/>
                        <w:ind w:left="108" w:right="129"/>
                        <w:jc w:val="both"/>
                        <w:rPr>
                          <w:bCs/>
                          <w:color w:val="FF0000"/>
                          <w:sz w:val="24"/>
                        </w:rPr>
                      </w:pPr>
                      <w:r w:rsidRPr="00E60807">
                        <w:rPr>
                          <w:bCs/>
                          <w:color w:val="FF0000"/>
                          <w:sz w:val="24"/>
                        </w:rPr>
                        <w:t>Întreaga corespondență se va desfășura prin intermediul platformei MySMIS, nefiind acceptate documente transmise prin alte mijloace de comunicare.</w:t>
                      </w:r>
                    </w:p>
                    <w:p w14:paraId="0705423D" w14:textId="56D98F91" w:rsidR="00E642B9" w:rsidRPr="00D10182" w:rsidRDefault="00E642B9" w:rsidP="00E642B9">
                      <w:pPr>
                        <w:spacing w:before="120"/>
                        <w:ind w:left="108" w:right="129"/>
                        <w:jc w:val="both"/>
                        <w:rPr>
                          <w:rFonts w:ascii="Trebuchet MS" w:hAnsi="Trebuchet MS"/>
                          <w:bCs/>
                          <w:color w:val="FF0000"/>
                          <w:sz w:val="24"/>
                        </w:rPr>
                      </w:pPr>
                    </w:p>
                  </w:txbxContent>
                </v:textbox>
                <w10:wrap type="topAndBottom" anchorx="margin"/>
              </v:shape>
            </w:pict>
          </mc:Fallback>
        </mc:AlternateContent>
      </w:r>
      <w:r w:rsidR="007933F5" w:rsidRPr="006C426C">
        <w:rPr>
          <w:noProof/>
          <w:sz w:val="24"/>
          <w:szCs w:val="24"/>
        </w:rPr>
        <w:t>Ministerul Energiei</w:t>
      </w:r>
      <w:r w:rsidR="004A3D2C" w:rsidRPr="006C426C">
        <w:rPr>
          <w:noProof/>
          <w:sz w:val="24"/>
          <w:szCs w:val="24"/>
        </w:rPr>
        <w:t>,</w:t>
      </w:r>
      <w:r w:rsidR="007933F5" w:rsidRPr="006C426C">
        <w:rPr>
          <w:noProof/>
          <w:sz w:val="24"/>
          <w:szCs w:val="24"/>
        </w:rPr>
        <w:t xml:space="preserve"> în calitatea sa de autoritate națională de implementare a</w:t>
      </w:r>
      <w:r w:rsidR="00B376BF" w:rsidRPr="006C426C">
        <w:rPr>
          <w:noProof/>
          <w:sz w:val="24"/>
          <w:szCs w:val="24"/>
        </w:rPr>
        <w:t xml:space="preserve"> </w:t>
      </w:r>
      <w:r w:rsidR="007933F5" w:rsidRPr="006C426C">
        <w:rPr>
          <w:noProof/>
          <w:sz w:val="24"/>
          <w:szCs w:val="24"/>
        </w:rPr>
        <w:t xml:space="preserve">Fondului pentru </w:t>
      </w:r>
      <w:r w:rsidR="00A4616E" w:rsidRPr="006C426C">
        <w:rPr>
          <w:noProof/>
          <w:sz w:val="24"/>
          <w:szCs w:val="24"/>
        </w:rPr>
        <w:t>modernizare, poate prelungi termenul de depunere a cererilor de finanțare în funcție de solicitările primite sau alte considerente.</w:t>
      </w:r>
    </w:p>
    <w:p w14:paraId="01FB2D63" w14:textId="1B7D9522" w:rsidR="006F155F" w:rsidRPr="006C426C" w:rsidRDefault="00862EA1" w:rsidP="00C64873">
      <w:pPr>
        <w:pStyle w:val="Heading2"/>
        <w:spacing w:before="360"/>
        <w:ind w:left="0"/>
        <w:rPr>
          <w:noProof/>
        </w:rPr>
      </w:pPr>
      <w:bookmarkStart w:id="22" w:name="_Toc142982266"/>
      <w:bookmarkStart w:id="23" w:name="_Toc189398410"/>
      <w:r w:rsidRPr="006C426C">
        <w:rPr>
          <w:noProof/>
        </w:rPr>
        <w:t>1.3</w:t>
      </w:r>
      <w:r w:rsidR="004D56CE" w:rsidRPr="006C426C">
        <w:rPr>
          <w:noProof/>
        </w:rPr>
        <w:t>.</w:t>
      </w:r>
      <w:r w:rsidRPr="006C426C">
        <w:rPr>
          <w:noProof/>
        </w:rPr>
        <w:t xml:space="preserve"> </w:t>
      </w:r>
      <w:r w:rsidR="00486967" w:rsidRPr="006C426C">
        <w:rPr>
          <w:noProof/>
        </w:rPr>
        <w:t>Acțiunile și activitățile finanțabile</w:t>
      </w:r>
      <w:bookmarkEnd w:id="22"/>
      <w:bookmarkEnd w:id="23"/>
    </w:p>
    <w:p w14:paraId="1931F9C4" w14:textId="6D74D2A6" w:rsidR="006F155F" w:rsidRPr="006C426C" w:rsidRDefault="00862EA1" w:rsidP="001D437E">
      <w:pPr>
        <w:pStyle w:val="Heading3"/>
        <w:spacing w:before="120"/>
        <w:ind w:left="0" w:firstLine="0"/>
        <w:rPr>
          <w:noProof/>
        </w:rPr>
      </w:pPr>
      <w:bookmarkStart w:id="24" w:name="_Toc142982267"/>
      <w:bookmarkStart w:id="25" w:name="_Toc189398411"/>
      <w:r w:rsidRPr="006C426C">
        <w:rPr>
          <w:noProof/>
        </w:rPr>
        <w:t>1.3.1</w:t>
      </w:r>
      <w:r w:rsidR="004D56CE" w:rsidRPr="006C426C">
        <w:rPr>
          <w:noProof/>
        </w:rPr>
        <w:t>.</w:t>
      </w:r>
      <w:r w:rsidRPr="006C426C">
        <w:rPr>
          <w:noProof/>
        </w:rPr>
        <w:t xml:space="preserve"> </w:t>
      </w:r>
      <w:r w:rsidR="00486967" w:rsidRPr="006C426C">
        <w:rPr>
          <w:noProof/>
        </w:rPr>
        <w:t>Acțiunile finanțabile</w:t>
      </w:r>
      <w:bookmarkEnd w:id="24"/>
      <w:bookmarkEnd w:id="25"/>
    </w:p>
    <w:p w14:paraId="380B9137" w14:textId="4FA81154" w:rsidR="005A40BD" w:rsidRPr="006C426C" w:rsidRDefault="00A861C2" w:rsidP="008A1D47">
      <w:pPr>
        <w:tabs>
          <w:tab w:val="left" w:pos="709"/>
        </w:tabs>
        <w:spacing w:before="120" w:after="120"/>
        <w:jc w:val="both"/>
        <w:rPr>
          <w:noProof/>
          <w:sz w:val="24"/>
          <w:szCs w:val="24"/>
        </w:rPr>
      </w:pPr>
      <w:r w:rsidRPr="006C426C">
        <w:rPr>
          <w:noProof/>
          <w:sz w:val="24"/>
          <w:szCs w:val="24"/>
        </w:rPr>
        <w:t xml:space="preserve">În cadrul </w:t>
      </w:r>
      <w:r w:rsidR="00343E39" w:rsidRPr="006C426C">
        <w:rPr>
          <w:noProof/>
          <w:sz w:val="24"/>
          <w:szCs w:val="24"/>
        </w:rPr>
        <w:t>acestei proceduri de ofertare concuren</w:t>
      </w:r>
      <w:r w:rsidR="008665CD" w:rsidRPr="006C426C">
        <w:rPr>
          <w:noProof/>
          <w:sz w:val="24"/>
          <w:szCs w:val="24"/>
        </w:rPr>
        <w:t>ț</w:t>
      </w:r>
      <w:r w:rsidR="00343E39" w:rsidRPr="006C426C">
        <w:rPr>
          <w:noProof/>
          <w:sz w:val="24"/>
          <w:szCs w:val="24"/>
        </w:rPr>
        <w:t>ială</w:t>
      </w:r>
      <w:r w:rsidRPr="006C426C">
        <w:rPr>
          <w:noProof/>
          <w:sz w:val="24"/>
          <w:szCs w:val="24"/>
        </w:rPr>
        <w:t xml:space="preserve"> vor putea fi finanțate proiecte care au ca obiectiv </w:t>
      </w:r>
      <w:r w:rsidR="00940BAE" w:rsidRPr="006C426C">
        <w:rPr>
          <w:noProof/>
          <w:sz w:val="24"/>
          <w:szCs w:val="24"/>
        </w:rPr>
        <w:t xml:space="preserve">dezvoltarea </w:t>
      </w:r>
      <w:r w:rsidR="00443246" w:rsidRPr="006C426C">
        <w:rPr>
          <w:noProof/>
          <w:sz w:val="24"/>
          <w:szCs w:val="24"/>
        </w:rPr>
        <w:t xml:space="preserve">de noi </w:t>
      </w:r>
      <w:r w:rsidR="00DB4B7B" w:rsidRPr="006C426C">
        <w:rPr>
          <w:noProof/>
          <w:sz w:val="24"/>
          <w:szCs w:val="24"/>
        </w:rPr>
        <w:t>instalații</w:t>
      </w:r>
      <w:r w:rsidR="00100543" w:rsidRPr="006C426C">
        <w:rPr>
          <w:noProof/>
          <w:sz w:val="24"/>
          <w:szCs w:val="24"/>
        </w:rPr>
        <w:t xml:space="preserve"> </w:t>
      </w:r>
      <w:r w:rsidR="005A40BD" w:rsidRPr="006C426C">
        <w:rPr>
          <w:noProof/>
          <w:sz w:val="24"/>
          <w:szCs w:val="24"/>
        </w:rPr>
        <w:t>autonome (stand-alone) de stocare în baterii a energiei electrice</w:t>
      </w:r>
      <w:r w:rsidR="00EA0BAD" w:rsidRPr="006C426C">
        <w:rPr>
          <w:noProof/>
          <w:sz w:val="24"/>
          <w:szCs w:val="24"/>
        </w:rPr>
        <w:t>,</w:t>
      </w:r>
      <w:r w:rsidR="00443246" w:rsidRPr="006C426C">
        <w:rPr>
          <w:noProof/>
          <w:sz w:val="24"/>
          <w:szCs w:val="24"/>
        </w:rPr>
        <w:t xml:space="preserve"> </w:t>
      </w:r>
      <w:r w:rsidR="005A40BD" w:rsidRPr="006C426C">
        <w:rPr>
          <w:noProof/>
          <w:sz w:val="24"/>
          <w:szCs w:val="24"/>
        </w:rPr>
        <w:t>conectate la linii de transport sau de distribu</w:t>
      </w:r>
      <w:r w:rsidR="00D94492" w:rsidRPr="006C426C">
        <w:rPr>
          <w:noProof/>
          <w:sz w:val="24"/>
          <w:szCs w:val="24"/>
        </w:rPr>
        <w:t>ț</w:t>
      </w:r>
      <w:r w:rsidR="005A40BD" w:rsidRPr="006C426C">
        <w:rPr>
          <w:noProof/>
          <w:sz w:val="24"/>
          <w:szCs w:val="24"/>
        </w:rPr>
        <w:t>ie a energiei electrice, indiferent de nivelurile de tensiune.</w:t>
      </w:r>
      <w:bookmarkStart w:id="26" w:name="_Hlk113965116"/>
      <w:r w:rsidR="005A40BD" w:rsidRPr="006C426C">
        <w:rPr>
          <w:noProof/>
          <w:sz w:val="24"/>
          <w:szCs w:val="24"/>
        </w:rPr>
        <w:t xml:space="preserve"> </w:t>
      </w:r>
    </w:p>
    <w:p w14:paraId="44FB00EF" w14:textId="1E0951A9" w:rsidR="005A40BD" w:rsidRPr="006C426C" w:rsidRDefault="006427F6" w:rsidP="00ED6329">
      <w:pPr>
        <w:pStyle w:val="BodyText"/>
        <w:ind w:left="0"/>
        <w:jc w:val="both"/>
        <w:rPr>
          <w:b/>
          <w:noProof/>
          <w:color w:val="FF0000"/>
        </w:rPr>
      </w:pPr>
      <w:r w:rsidRPr="006C426C">
        <w:rPr>
          <w:noProof/>
        </w:rPr>
        <mc:AlternateContent>
          <mc:Choice Requires="wps">
            <w:drawing>
              <wp:inline distT="0" distB="0" distL="0" distR="0" wp14:anchorId="668E7F55" wp14:editId="26EE7A46">
                <wp:extent cx="6619875" cy="2114550"/>
                <wp:effectExtent l="0" t="0" r="28575" b="19050"/>
                <wp:docPr id="8089736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2114550"/>
                        </a:xfrm>
                        <a:prstGeom prst="rect">
                          <a:avLst/>
                        </a:prstGeom>
                        <a:noFill/>
                        <a:ln w="18288">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6872A52" w14:textId="77777777" w:rsidR="006427F6" w:rsidRPr="00E60807" w:rsidRDefault="006427F6" w:rsidP="00C64873">
                            <w:pPr>
                              <w:pStyle w:val="BodyText"/>
                              <w:spacing w:before="0"/>
                              <w:ind w:left="142"/>
                              <w:jc w:val="both"/>
                              <w:rPr>
                                <w:b/>
                                <w:color w:val="FF0000"/>
                              </w:rPr>
                            </w:pPr>
                            <w:r w:rsidRPr="00E60807">
                              <w:rPr>
                                <w:b/>
                                <w:color w:val="FF0000"/>
                              </w:rPr>
                              <w:t>Atenţie!</w:t>
                            </w:r>
                          </w:p>
                          <w:p w14:paraId="5A6F5165" w14:textId="77777777" w:rsidR="006427F6" w:rsidRPr="00E60807" w:rsidRDefault="006427F6" w:rsidP="00762E59">
                            <w:pPr>
                              <w:pStyle w:val="BodyText"/>
                              <w:ind w:left="142" w:right="190"/>
                              <w:jc w:val="both"/>
                              <w:rPr>
                                <w:b/>
                                <w:bCs/>
                                <w:iCs/>
                                <w:noProof/>
                                <w:color w:val="FF0000"/>
                              </w:rPr>
                            </w:pPr>
                            <w:r w:rsidRPr="00E60807">
                              <w:rPr>
                                <w:b/>
                                <w:bCs/>
                                <w:iCs/>
                                <w:noProof/>
                                <w:color w:val="FF0000"/>
                              </w:rPr>
                              <w:t>Nu sunt eligibile la finanțare:</w:t>
                            </w:r>
                          </w:p>
                          <w:p w14:paraId="7B928613" w14:textId="19D7455B" w:rsidR="006427F6" w:rsidRPr="00E60807" w:rsidRDefault="006427F6" w:rsidP="00C64873">
                            <w:pPr>
                              <w:pStyle w:val="ListParagraph"/>
                              <w:numPr>
                                <w:ilvl w:val="0"/>
                                <w:numId w:val="102"/>
                              </w:numPr>
                              <w:tabs>
                                <w:tab w:val="left" w:pos="0"/>
                                <w:tab w:val="left" w:pos="9923"/>
                              </w:tabs>
                              <w:spacing w:before="0"/>
                              <w:ind w:right="190" w:hanging="153"/>
                              <w:rPr>
                                <w:color w:val="FF0000"/>
                                <w:sz w:val="24"/>
                                <w:szCs w:val="24"/>
                              </w:rPr>
                            </w:pPr>
                            <w:bookmarkStart w:id="27" w:name="_Hlk188301550"/>
                            <w:r w:rsidRPr="00E60807">
                              <w:rPr>
                                <w:color w:val="FF0000"/>
                                <w:sz w:val="24"/>
                                <w:szCs w:val="24"/>
                              </w:rPr>
                              <w:t>Proiectele care reprezintă proiecte combinate, respectiv de producere de energie din surse regenerabile și de stocare;</w:t>
                            </w:r>
                          </w:p>
                          <w:bookmarkEnd w:id="27"/>
                          <w:p w14:paraId="3F2E86CE" w14:textId="77777777" w:rsidR="006427F6" w:rsidRPr="00E60807" w:rsidRDefault="006427F6" w:rsidP="00C64873">
                            <w:pPr>
                              <w:pStyle w:val="ListParagraph"/>
                              <w:numPr>
                                <w:ilvl w:val="0"/>
                                <w:numId w:val="102"/>
                              </w:numPr>
                              <w:tabs>
                                <w:tab w:val="left" w:pos="0"/>
                                <w:tab w:val="left" w:pos="9923"/>
                              </w:tabs>
                              <w:spacing w:before="0"/>
                              <w:ind w:right="190" w:hanging="153"/>
                              <w:rPr>
                                <w:color w:val="FF0000"/>
                                <w:sz w:val="24"/>
                                <w:szCs w:val="24"/>
                              </w:rPr>
                            </w:pPr>
                            <w:r w:rsidRPr="00E60807">
                              <w:rPr>
                                <w:color w:val="FF0000"/>
                                <w:sz w:val="24"/>
                                <w:szCs w:val="24"/>
                              </w:rPr>
                              <w:t>Proiectele ce implică baterii care utilizează tehnologii pe bază de plumb, NiCd sau NiMH;</w:t>
                            </w:r>
                          </w:p>
                          <w:p w14:paraId="76F66912" w14:textId="6F392F1A" w:rsidR="006427F6" w:rsidRPr="00E60807" w:rsidRDefault="006427F6" w:rsidP="00C64873">
                            <w:pPr>
                              <w:pStyle w:val="ListParagraph"/>
                              <w:numPr>
                                <w:ilvl w:val="0"/>
                                <w:numId w:val="102"/>
                              </w:numPr>
                              <w:tabs>
                                <w:tab w:val="left" w:pos="0"/>
                                <w:tab w:val="left" w:pos="9923"/>
                              </w:tabs>
                              <w:spacing w:before="0"/>
                              <w:ind w:right="190" w:hanging="153"/>
                              <w:rPr>
                                <w:color w:val="FF0000"/>
                                <w:sz w:val="24"/>
                                <w:szCs w:val="24"/>
                              </w:rPr>
                            </w:pPr>
                            <w:r w:rsidRPr="00E60807">
                              <w:rPr>
                                <w:color w:val="FF0000"/>
                                <w:sz w:val="24"/>
                                <w:szCs w:val="24"/>
                              </w:rPr>
                              <w:t xml:space="preserve">Proiectele prin care este propusă înlocuirea de </w:t>
                            </w:r>
                            <w:r w:rsidR="000F1318" w:rsidRPr="00E60807">
                              <w:rPr>
                                <w:color w:val="FF0000"/>
                                <w:sz w:val="24"/>
                                <w:szCs w:val="24"/>
                              </w:rPr>
                              <w:t xml:space="preserve">instalații mai </w:t>
                            </w:r>
                            <w:r w:rsidRPr="00E60807">
                              <w:rPr>
                                <w:color w:val="FF0000"/>
                                <w:sz w:val="24"/>
                                <w:szCs w:val="24"/>
                              </w:rPr>
                              <w:t>vechi de stocare a energiei electrice;</w:t>
                            </w:r>
                          </w:p>
                          <w:p w14:paraId="6629C861" w14:textId="3E74FFFA" w:rsidR="006427F6" w:rsidRPr="00E60807" w:rsidRDefault="006427F6" w:rsidP="00C64873">
                            <w:pPr>
                              <w:pStyle w:val="ListParagraph"/>
                              <w:numPr>
                                <w:ilvl w:val="0"/>
                                <w:numId w:val="102"/>
                              </w:numPr>
                              <w:tabs>
                                <w:tab w:val="left" w:pos="9923"/>
                              </w:tabs>
                              <w:spacing w:before="0"/>
                              <w:ind w:right="190" w:hanging="153"/>
                              <w:rPr>
                                <w:sz w:val="24"/>
                                <w:szCs w:val="24"/>
                              </w:rPr>
                            </w:pPr>
                            <w:r w:rsidRPr="00E60807">
                              <w:rPr>
                                <w:color w:val="FF0000"/>
                                <w:sz w:val="24"/>
                                <w:szCs w:val="24"/>
                              </w:rPr>
                              <w:t>Proiectele care au beneficiat de finan</w:t>
                            </w:r>
                            <w:r w:rsidR="00D94492" w:rsidRPr="00E60807">
                              <w:rPr>
                                <w:color w:val="FF0000"/>
                                <w:sz w:val="24"/>
                                <w:szCs w:val="24"/>
                              </w:rPr>
                              <w:t>ț</w:t>
                            </w:r>
                            <w:r w:rsidRPr="00E60807">
                              <w:rPr>
                                <w:color w:val="FF0000"/>
                                <w:sz w:val="24"/>
                                <w:szCs w:val="24"/>
                              </w:rPr>
                              <w:t xml:space="preserve">are pentru </w:t>
                            </w:r>
                            <w:r w:rsidR="00992F1F" w:rsidRPr="00E60807">
                              <w:rPr>
                                <w:color w:val="FF0000"/>
                                <w:sz w:val="24"/>
                                <w:szCs w:val="24"/>
                              </w:rPr>
                              <w:t xml:space="preserve">instalații </w:t>
                            </w:r>
                            <w:r w:rsidRPr="00E60807">
                              <w:rPr>
                                <w:color w:val="FF0000"/>
                                <w:sz w:val="24"/>
                                <w:szCs w:val="24"/>
                              </w:rPr>
                              <w:t xml:space="preserve">de stocare </w:t>
                            </w:r>
                            <w:r w:rsidR="000C57FD" w:rsidRPr="00E60807">
                              <w:rPr>
                                <w:color w:val="FF0000"/>
                                <w:sz w:val="24"/>
                                <w:szCs w:val="24"/>
                              </w:rPr>
                              <w:t xml:space="preserve">a </w:t>
                            </w:r>
                            <w:r w:rsidRPr="00E60807">
                              <w:rPr>
                                <w:color w:val="FF0000"/>
                                <w:sz w:val="24"/>
                                <w:szCs w:val="24"/>
                              </w:rPr>
                              <w:t>energie</w:t>
                            </w:r>
                            <w:r w:rsidR="000C57FD" w:rsidRPr="00E60807">
                              <w:rPr>
                                <w:color w:val="FF0000"/>
                                <w:sz w:val="24"/>
                                <w:szCs w:val="24"/>
                              </w:rPr>
                              <w:t>i</w:t>
                            </w:r>
                            <w:r w:rsidRPr="00E60807">
                              <w:rPr>
                                <w:color w:val="FF0000"/>
                                <w:sz w:val="24"/>
                                <w:szCs w:val="24"/>
                              </w:rPr>
                              <w:t xml:space="preserve"> electric</w:t>
                            </w:r>
                            <w:r w:rsidR="000C57FD" w:rsidRPr="00E60807">
                              <w:rPr>
                                <w:color w:val="FF0000"/>
                                <w:sz w:val="24"/>
                                <w:szCs w:val="24"/>
                              </w:rPr>
                              <w:t>e</w:t>
                            </w:r>
                            <w:r w:rsidRPr="00E60807">
                              <w:rPr>
                                <w:color w:val="FF0000"/>
                                <w:sz w:val="24"/>
                                <w:szCs w:val="24"/>
                              </w:rPr>
                              <w:t xml:space="preserve"> din alte programe de finan</w:t>
                            </w:r>
                            <w:r w:rsidR="00D94492" w:rsidRPr="00E60807">
                              <w:rPr>
                                <w:color w:val="FF0000"/>
                                <w:sz w:val="24"/>
                                <w:szCs w:val="24"/>
                              </w:rPr>
                              <w:t>ț</w:t>
                            </w:r>
                            <w:r w:rsidRPr="00E60807">
                              <w:rPr>
                                <w:color w:val="FF0000"/>
                                <w:sz w:val="24"/>
                                <w:szCs w:val="24"/>
                              </w:rPr>
                              <w:t>are nerambursabile</w:t>
                            </w:r>
                            <w:r w:rsidR="000F1318" w:rsidRPr="00E60807">
                              <w:rPr>
                                <w:color w:val="FF0000"/>
                                <w:sz w:val="24"/>
                                <w:szCs w:val="24"/>
                              </w:rPr>
                              <w:t xml:space="preserve"> </w:t>
                            </w:r>
                            <w:r w:rsidR="000F1318" w:rsidRPr="00E60807">
                              <w:rPr>
                                <w:color w:val="EE0000"/>
                                <w:sz w:val="24"/>
                                <w:szCs w:val="24"/>
                              </w:rPr>
                              <w:t>pentru aceleași cheltuieli eligibile ale proiectului</w:t>
                            </w:r>
                            <w:r w:rsidR="00EA0BAD" w:rsidRPr="00E60807">
                              <w:rPr>
                                <w:color w:val="EE0000"/>
                                <w:sz w:val="24"/>
                                <w:szCs w:val="24"/>
                              </w:rPr>
                              <w:t xml:space="preserve"> (valoarea ajutorului de stat acordat poate fi cumulată cu orice alt ajutor de stat atât timp cât măsurile respective se referă la costuri eligibile identificabile diferit);</w:t>
                            </w:r>
                          </w:p>
                          <w:p w14:paraId="019FBAD5" w14:textId="053CC7D7" w:rsidR="006427F6" w:rsidRPr="00E60807" w:rsidRDefault="006427F6" w:rsidP="00C64873">
                            <w:pPr>
                              <w:pStyle w:val="ListParagraph"/>
                              <w:numPr>
                                <w:ilvl w:val="0"/>
                                <w:numId w:val="102"/>
                              </w:numPr>
                              <w:tabs>
                                <w:tab w:val="left" w:pos="0"/>
                                <w:tab w:val="left" w:pos="9923"/>
                              </w:tabs>
                              <w:spacing w:before="0"/>
                              <w:ind w:hanging="153"/>
                              <w:rPr>
                                <w:color w:val="FF0000"/>
                                <w:sz w:val="24"/>
                                <w:szCs w:val="24"/>
                              </w:rPr>
                            </w:pPr>
                            <w:r w:rsidRPr="00E60807">
                              <w:rPr>
                                <w:color w:val="FF0000"/>
                                <w:sz w:val="24"/>
                                <w:szCs w:val="24"/>
                              </w:rPr>
                              <w:t>Proiectele depuse în parteneriat.</w:t>
                            </w:r>
                          </w:p>
                          <w:p w14:paraId="67CF2FF4" w14:textId="77777777" w:rsidR="006427F6" w:rsidRDefault="006427F6" w:rsidP="006427F6">
                            <w:pPr>
                              <w:spacing w:before="120" w:after="120"/>
                              <w:ind w:left="93" w:right="90"/>
                              <w:jc w:val="both"/>
                              <w:rPr>
                                <w:rFonts w:ascii="Trebuchet MS" w:hAnsi="Trebuchet MS"/>
                                <w:sz w:val="24"/>
                                <w:szCs w:val="24"/>
                              </w:rPr>
                            </w:pPr>
                          </w:p>
                          <w:p w14:paraId="126F94C9" w14:textId="77777777" w:rsidR="006427F6" w:rsidRPr="00A417E8" w:rsidRDefault="006427F6" w:rsidP="006427F6">
                            <w:pPr>
                              <w:spacing w:before="120" w:after="120"/>
                              <w:ind w:left="93" w:right="90"/>
                              <w:jc w:val="both"/>
                              <w:rPr>
                                <w:rFonts w:ascii="Trebuchet MS" w:hAnsi="Trebuchet MS"/>
                                <w:sz w:val="24"/>
                                <w:szCs w:val="24"/>
                              </w:rPr>
                            </w:pPr>
                          </w:p>
                        </w:txbxContent>
                      </wps:txbx>
                      <wps:bodyPr rot="0" vert="horz" wrap="square" lIns="0" tIns="0" rIns="0" bIns="0" anchor="t" anchorCtr="0" upright="1">
                        <a:noAutofit/>
                      </wps:bodyPr>
                    </wps:wsp>
                  </a:graphicData>
                </a:graphic>
              </wp:inline>
            </w:drawing>
          </mc:Choice>
          <mc:Fallback>
            <w:pict>
              <v:shape w14:anchorId="668E7F55" id="Text Box 1" o:spid="_x0000_s1029" type="#_x0000_t202" style="width:521.25pt;height:1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" filled="f" strokecolor="red" strokeweight="1.44pt">
                <v:textbox inset="0,0,0,0">
                  <w:txbxContent>
                    <w:p w14:paraId="16872A52" w14:textId="77777777" w:rsidR="006427F6" w:rsidRPr="00E60807" w:rsidRDefault="006427F6" w:rsidP="00C64873">
                      <w:pPr>
                        <w:pStyle w:val="BodyText"/>
                        <w:spacing w:before="0"/>
                        <w:ind w:left="142"/>
                        <w:jc w:val="both"/>
                        <w:rPr>
                          <w:b/>
                          <w:color w:val="FF0000"/>
                        </w:rPr>
                      </w:pPr>
                      <w:r w:rsidRPr="00E60807">
                        <w:rPr>
                          <w:b/>
                          <w:color w:val="FF0000"/>
                        </w:rPr>
                        <w:t>Atenţie!</w:t>
                      </w:r>
                    </w:p>
                    <w:p w14:paraId="5A6F5165" w14:textId="77777777" w:rsidR="006427F6" w:rsidRPr="00E60807" w:rsidRDefault="006427F6" w:rsidP="00762E59">
                      <w:pPr>
                        <w:pStyle w:val="BodyText"/>
                        <w:ind w:left="142" w:right="190"/>
                        <w:jc w:val="both"/>
                        <w:rPr>
                          <w:b/>
                          <w:bCs/>
                          <w:iCs/>
                          <w:noProof/>
                          <w:color w:val="FF0000"/>
                        </w:rPr>
                      </w:pPr>
                      <w:r w:rsidRPr="00E60807">
                        <w:rPr>
                          <w:b/>
                          <w:bCs/>
                          <w:iCs/>
                          <w:noProof/>
                          <w:color w:val="FF0000"/>
                        </w:rPr>
                        <w:t>Nu sunt eligibile la finanțare:</w:t>
                      </w:r>
                    </w:p>
                    <w:p w14:paraId="7B928613" w14:textId="19D7455B" w:rsidR="006427F6" w:rsidRPr="00E60807" w:rsidRDefault="006427F6" w:rsidP="00C64873">
                      <w:pPr>
                        <w:pStyle w:val="ListParagraph"/>
                        <w:numPr>
                          <w:ilvl w:val="0"/>
                          <w:numId w:val="102"/>
                        </w:numPr>
                        <w:tabs>
                          <w:tab w:val="left" w:pos="0"/>
                          <w:tab w:val="left" w:pos="9923"/>
                        </w:tabs>
                        <w:spacing w:before="0"/>
                        <w:ind w:right="190" w:hanging="153"/>
                        <w:rPr>
                          <w:color w:val="FF0000"/>
                          <w:sz w:val="24"/>
                          <w:szCs w:val="24"/>
                        </w:rPr>
                      </w:pPr>
                      <w:bookmarkStart w:id="28" w:name="_Hlk188301550"/>
                      <w:r w:rsidRPr="00E60807">
                        <w:rPr>
                          <w:color w:val="FF0000"/>
                          <w:sz w:val="24"/>
                          <w:szCs w:val="24"/>
                        </w:rPr>
                        <w:t>Proiectele care reprezintă proiecte combinate, respectiv de producere de energie din surse regenerabile și de stocare;</w:t>
                      </w:r>
                    </w:p>
                    <w:bookmarkEnd w:id="28"/>
                    <w:p w14:paraId="3F2E86CE" w14:textId="77777777" w:rsidR="006427F6" w:rsidRPr="00E60807" w:rsidRDefault="006427F6" w:rsidP="00C64873">
                      <w:pPr>
                        <w:pStyle w:val="ListParagraph"/>
                        <w:numPr>
                          <w:ilvl w:val="0"/>
                          <w:numId w:val="102"/>
                        </w:numPr>
                        <w:tabs>
                          <w:tab w:val="left" w:pos="0"/>
                          <w:tab w:val="left" w:pos="9923"/>
                        </w:tabs>
                        <w:spacing w:before="0"/>
                        <w:ind w:right="190" w:hanging="153"/>
                        <w:rPr>
                          <w:color w:val="FF0000"/>
                          <w:sz w:val="24"/>
                          <w:szCs w:val="24"/>
                        </w:rPr>
                      </w:pPr>
                      <w:r w:rsidRPr="00E60807">
                        <w:rPr>
                          <w:color w:val="FF0000"/>
                          <w:sz w:val="24"/>
                          <w:szCs w:val="24"/>
                        </w:rPr>
                        <w:t>Proiectele ce implică baterii care utilizează tehnologii pe bază de plumb, NiCd sau NiMH;</w:t>
                      </w:r>
                    </w:p>
                    <w:p w14:paraId="76F66912" w14:textId="6F392F1A" w:rsidR="006427F6" w:rsidRPr="00E60807" w:rsidRDefault="006427F6" w:rsidP="00C64873">
                      <w:pPr>
                        <w:pStyle w:val="ListParagraph"/>
                        <w:numPr>
                          <w:ilvl w:val="0"/>
                          <w:numId w:val="102"/>
                        </w:numPr>
                        <w:tabs>
                          <w:tab w:val="left" w:pos="0"/>
                          <w:tab w:val="left" w:pos="9923"/>
                        </w:tabs>
                        <w:spacing w:before="0"/>
                        <w:ind w:right="190" w:hanging="153"/>
                        <w:rPr>
                          <w:color w:val="FF0000"/>
                          <w:sz w:val="24"/>
                          <w:szCs w:val="24"/>
                        </w:rPr>
                      </w:pPr>
                      <w:r w:rsidRPr="00E60807">
                        <w:rPr>
                          <w:color w:val="FF0000"/>
                          <w:sz w:val="24"/>
                          <w:szCs w:val="24"/>
                        </w:rPr>
                        <w:t xml:space="preserve">Proiectele prin care este propusă înlocuirea de </w:t>
                      </w:r>
                      <w:r w:rsidR="000F1318" w:rsidRPr="00E60807">
                        <w:rPr>
                          <w:color w:val="FF0000"/>
                          <w:sz w:val="24"/>
                          <w:szCs w:val="24"/>
                        </w:rPr>
                        <w:t xml:space="preserve">instalații mai </w:t>
                      </w:r>
                      <w:r w:rsidRPr="00E60807">
                        <w:rPr>
                          <w:color w:val="FF0000"/>
                          <w:sz w:val="24"/>
                          <w:szCs w:val="24"/>
                        </w:rPr>
                        <w:t>vechi de stocare a energiei electrice;</w:t>
                      </w:r>
                    </w:p>
                    <w:p w14:paraId="6629C861" w14:textId="3E74FFFA" w:rsidR="006427F6" w:rsidRPr="00E60807" w:rsidRDefault="006427F6" w:rsidP="00C64873">
                      <w:pPr>
                        <w:pStyle w:val="ListParagraph"/>
                        <w:numPr>
                          <w:ilvl w:val="0"/>
                          <w:numId w:val="102"/>
                        </w:numPr>
                        <w:tabs>
                          <w:tab w:val="left" w:pos="9923"/>
                        </w:tabs>
                        <w:spacing w:before="0"/>
                        <w:ind w:right="190" w:hanging="153"/>
                        <w:rPr>
                          <w:sz w:val="24"/>
                          <w:szCs w:val="24"/>
                        </w:rPr>
                      </w:pPr>
                      <w:r w:rsidRPr="00E60807">
                        <w:rPr>
                          <w:color w:val="FF0000"/>
                          <w:sz w:val="24"/>
                          <w:szCs w:val="24"/>
                        </w:rPr>
                        <w:t>Proiectele care au beneficiat de finan</w:t>
                      </w:r>
                      <w:r w:rsidR="00D94492" w:rsidRPr="00E60807">
                        <w:rPr>
                          <w:color w:val="FF0000"/>
                          <w:sz w:val="24"/>
                          <w:szCs w:val="24"/>
                        </w:rPr>
                        <w:t>ț</w:t>
                      </w:r>
                      <w:r w:rsidRPr="00E60807">
                        <w:rPr>
                          <w:color w:val="FF0000"/>
                          <w:sz w:val="24"/>
                          <w:szCs w:val="24"/>
                        </w:rPr>
                        <w:t xml:space="preserve">are pentru </w:t>
                      </w:r>
                      <w:r w:rsidR="00992F1F" w:rsidRPr="00E60807">
                        <w:rPr>
                          <w:color w:val="FF0000"/>
                          <w:sz w:val="24"/>
                          <w:szCs w:val="24"/>
                        </w:rPr>
                        <w:t xml:space="preserve">instalații </w:t>
                      </w:r>
                      <w:r w:rsidRPr="00E60807">
                        <w:rPr>
                          <w:color w:val="FF0000"/>
                          <w:sz w:val="24"/>
                          <w:szCs w:val="24"/>
                        </w:rPr>
                        <w:t xml:space="preserve">de stocare </w:t>
                      </w:r>
                      <w:r w:rsidR="000C57FD" w:rsidRPr="00E60807">
                        <w:rPr>
                          <w:color w:val="FF0000"/>
                          <w:sz w:val="24"/>
                          <w:szCs w:val="24"/>
                        </w:rPr>
                        <w:t xml:space="preserve">a </w:t>
                      </w:r>
                      <w:r w:rsidRPr="00E60807">
                        <w:rPr>
                          <w:color w:val="FF0000"/>
                          <w:sz w:val="24"/>
                          <w:szCs w:val="24"/>
                        </w:rPr>
                        <w:t>energie</w:t>
                      </w:r>
                      <w:r w:rsidR="000C57FD" w:rsidRPr="00E60807">
                        <w:rPr>
                          <w:color w:val="FF0000"/>
                          <w:sz w:val="24"/>
                          <w:szCs w:val="24"/>
                        </w:rPr>
                        <w:t>i</w:t>
                      </w:r>
                      <w:r w:rsidRPr="00E60807">
                        <w:rPr>
                          <w:color w:val="FF0000"/>
                          <w:sz w:val="24"/>
                          <w:szCs w:val="24"/>
                        </w:rPr>
                        <w:t xml:space="preserve"> electric</w:t>
                      </w:r>
                      <w:r w:rsidR="000C57FD" w:rsidRPr="00E60807">
                        <w:rPr>
                          <w:color w:val="FF0000"/>
                          <w:sz w:val="24"/>
                          <w:szCs w:val="24"/>
                        </w:rPr>
                        <w:t>e</w:t>
                      </w:r>
                      <w:r w:rsidRPr="00E60807">
                        <w:rPr>
                          <w:color w:val="FF0000"/>
                          <w:sz w:val="24"/>
                          <w:szCs w:val="24"/>
                        </w:rPr>
                        <w:t xml:space="preserve"> din alte programe de finan</w:t>
                      </w:r>
                      <w:r w:rsidR="00D94492" w:rsidRPr="00E60807">
                        <w:rPr>
                          <w:color w:val="FF0000"/>
                          <w:sz w:val="24"/>
                          <w:szCs w:val="24"/>
                        </w:rPr>
                        <w:t>ț</w:t>
                      </w:r>
                      <w:r w:rsidRPr="00E60807">
                        <w:rPr>
                          <w:color w:val="FF0000"/>
                          <w:sz w:val="24"/>
                          <w:szCs w:val="24"/>
                        </w:rPr>
                        <w:t>are nerambursabile</w:t>
                      </w:r>
                      <w:r w:rsidR="000F1318" w:rsidRPr="00E60807">
                        <w:rPr>
                          <w:color w:val="FF0000"/>
                          <w:sz w:val="24"/>
                          <w:szCs w:val="24"/>
                        </w:rPr>
                        <w:t xml:space="preserve"> </w:t>
                      </w:r>
                      <w:r w:rsidR="000F1318" w:rsidRPr="00E60807">
                        <w:rPr>
                          <w:color w:val="EE0000"/>
                          <w:sz w:val="24"/>
                          <w:szCs w:val="24"/>
                        </w:rPr>
                        <w:t>pentru aceleași cheltuieli eligibile ale proiectului</w:t>
                      </w:r>
                      <w:r w:rsidR="00EA0BAD" w:rsidRPr="00E60807">
                        <w:rPr>
                          <w:color w:val="EE0000"/>
                          <w:sz w:val="24"/>
                          <w:szCs w:val="24"/>
                        </w:rPr>
                        <w:t xml:space="preserve"> (valoarea ajutorului de stat acordat poate fi cumulată cu orice alt ajutor de stat atât timp cât măsurile respective se referă la costuri eligibile identificabile diferit);</w:t>
                      </w:r>
                    </w:p>
                    <w:p w14:paraId="019FBAD5" w14:textId="053CC7D7" w:rsidR="006427F6" w:rsidRPr="00E60807" w:rsidRDefault="006427F6" w:rsidP="00C64873">
                      <w:pPr>
                        <w:pStyle w:val="ListParagraph"/>
                        <w:numPr>
                          <w:ilvl w:val="0"/>
                          <w:numId w:val="102"/>
                        </w:numPr>
                        <w:tabs>
                          <w:tab w:val="left" w:pos="0"/>
                          <w:tab w:val="left" w:pos="9923"/>
                        </w:tabs>
                        <w:spacing w:before="0"/>
                        <w:ind w:hanging="153"/>
                        <w:rPr>
                          <w:color w:val="FF0000"/>
                          <w:sz w:val="24"/>
                          <w:szCs w:val="24"/>
                        </w:rPr>
                      </w:pPr>
                      <w:r w:rsidRPr="00E60807">
                        <w:rPr>
                          <w:color w:val="FF0000"/>
                          <w:sz w:val="24"/>
                          <w:szCs w:val="24"/>
                        </w:rPr>
                        <w:t>Proiectele depuse în parteneriat.</w:t>
                      </w:r>
                    </w:p>
                    <w:p w14:paraId="67CF2FF4" w14:textId="77777777" w:rsidR="006427F6" w:rsidRDefault="006427F6" w:rsidP="006427F6">
                      <w:pPr>
                        <w:spacing w:before="120" w:after="120"/>
                        <w:ind w:left="93" w:right="90"/>
                        <w:jc w:val="both"/>
                        <w:rPr>
                          <w:rFonts w:ascii="Trebuchet MS" w:hAnsi="Trebuchet MS"/>
                          <w:sz w:val="24"/>
                          <w:szCs w:val="24"/>
                        </w:rPr>
                      </w:pPr>
                    </w:p>
                    <w:p w14:paraId="126F94C9" w14:textId="77777777" w:rsidR="006427F6" w:rsidRPr="00A417E8" w:rsidRDefault="006427F6" w:rsidP="006427F6">
                      <w:pPr>
                        <w:spacing w:before="120" w:after="120"/>
                        <w:ind w:left="93" w:right="90"/>
                        <w:jc w:val="both"/>
                        <w:rPr>
                          <w:rFonts w:ascii="Trebuchet MS" w:hAnsi="Trebuchet MS"/>
                          <w:sz w:val="24"/>
                          <w:szCs w:val="24"/>
                        </w:rPr>
                      </w:pPr>
                    </w:p>
                  </w:txbxContent>
                </v:textbox>
                <w10:anchorlock/>
              </v:shape>
            </w:pict>
          </mc:Fallback>
        </mc:AlternateContent>
      </w:r>
    </w:p>
    <w:p w14:paraId="3F2972C5" w14:textId="0D353B12" w:rsidR="00496926" w:rsidRPr="006C426C" w:rsidRDefault="00C35842" w:rsidP="00C64873">
      <w:pPr>
        <w:pStyle w:val="Heading3"/>
        <w:spacing w:before="360"/>
        <w:ind w:left="0" w:firstLine="0"/>
        <w:rPr>
          <w:noProof/>
        </w:rPr>
      </w:pPr>
      <w:bookmarkStart w:id="29" w:name="_Toc189398412"/>
      <w:bookmarkEnd w:id="26"/>
      <w:r w:rsidRPr="006C426C">
        <w:rPr>
          <w:noProof/>
        </w:rPr>
        <w:t>1.3.2</w:t>
      </w:r>
      <w:r w:rsidR="004D56CE" w:rsidRPr="006C426C">
        <w:rPr>
          <w:noProof/>
        </w:rPr>
        <w:t>.</w:t>
      </w:r>
      <w:r w:rsidRPr="006C426C">
        <w:rPr>
          <w:noProof/>
        </w:rPr>
        <w:t xml:space="preserve"> </w:t>
      </w:r>
      <w:r w:rsidR="00486967" w:rsidRPr="006C426C">
        <w:rPr>
          <w:noProof/>
        </w:rPr>
        <w:t>Activităţile finanţabile</w:t>
      </w:r>
      <w:bookmarkEnd w:id="29"/>
    </w:p>
    <w:p w14:paraId="273F1A35" w14:textId="77777777" w:rsidR="00A861C2" w:rsidRPr="006C426C" w:rsidRDefault="00A861C2" w:rsidP="00025B7B">
      <w:pPr>
        <w:pStyle w:val="ListParagraph"/>
        <w:ind w:left="0" w:firstLine="0"/>
        <w:rPr>
          <w:b/>
          <w:noProof/>
          <w:sz w:val="24"/>
          <w:szCs w:val="24"/>
        </w:rPr>
      </w:pPr>
      <w:r w:rsidRPr="006C426C">
        <w:rPr>
          <w:b/>
          <w:noProof/>
          <w:sz w:val="24"/>
          <w:szCs w:val="24"/>
        </w:rPr>
        <w:lastRenderedPageBreak/>
        <w:t>Următoarele</w:t>
      </w:r>
      <w:r w:rsidRPr="006C426C">
        <w:rPr>
          <w:b/>
          <w:noProof/>
          <w:spacing w:val="-1"/>
          <w:sz w:val="24"/>
          <w:szCs w:val="24"/>
        </w:rPr>
        <w:t xml:space="preserve"> </w:t>
      </w:r>
      <w:r w:rsidRPr="006C426C">
        <w:rPr>
          <w:b/>
          <w:noProof/>
          <w:sz w:val="24"/>
          <w:szCs w:val="24"/>
        </w:rPr>
        <w:t>activităţi</w:t>
      </w:r>
      <w:r w:rsidRPr="006C426C">
        <w:rPr>
          <w:b/>
          <w:noProof/>
          <w:spacing w:val="2"/>
          <w:sz w:val="24"/>
          <w:szCs w:val="24"/>
        </w:rPr>
        <w:t xml:space="preserve"> </w:t>
      </w:r>
      <w:r w:rsidRPr="006C426C">
        <w:rPr>
          <w:b/>
          <w:noProof/>
          <w:sz w:val="24"/>
          <w:szCs w:val="24"/>
        </w:rPr>
        <w:t>prevăzute</w:t>
      </w:r>
      <w:r w:rsidRPr="006C426C">
        <w:rPr>
          <w:b/>
          <w:noProof/>
          <w:spacing w:val="-2"/>
          <w:sz w:val="24"/>
          <w:szCs w:val="24"/>
        </w:rPr>
        <w:t xml:space="preserve"> </w:t>
      </w:r>
      <w:r w:rsidRPr="006C426C">
        <w:rPr>
          <w:b/>
          <w:noProof/>
          <w:sz w:val="24"/>
          <w:szCs w:val="24"/>
        </w:rPr>
        <w:t>în</w:t>
      </w:r>
      <w:r w:rsidRPr="006C426C">
        <w:rPr>
          <w:b/>
          <w:noProof/>
          <w:spacing w:val="1"/>
          <w:sz w:val="24"/>
          <w:szCs w:val="24"/>
        </w:rPr>
        <w:t xml:space="preserve"> </w:t>
      </w:r>
      <w:r w:rsidRPr="006C426C">
        <w:rPr>
          <w:b/>
          <w:noProof/>
          <w:sz w:val="24"/>
          <w:szCs w:val="24"/>
        </w:rPr>
        <w:t>proiect sunt eligibile:</w:t>
      </w:r>
    </w:p>
    <w:p w14:paraId="3ADD3839" w14:textId="257E7123" w:rsidR="00A861C2" w:rsidRPr="006C426C" w:rsidRDefault="001C655F">
      <w:pPr>
        <w:pStyle w:val="ListParagraph"/>
        <w:numPr>
          <w:ilvl w:val="3"/>
          <w:numId w:val="8"/>
        </w:numPr>
        <w:tabs>
          <w:tab w:val="left" w:pos="970"/>
          <w:tab w:val="left" w:pos="971"/>
          <w:tab w:val="left" w:pos="9356"/>
        </w:tabs>
        <w:ind w:hanging="294"/>
        <w:rPr>
          <w:noProof/>
          <w:sz w:val="24"/>
          <w:szCs w:val="24"/>
        </w:rPr>
      </w:pPr>
      <w:r w:rsidRPr="006C426C">
        <w:rPr>
          <w:noProof/>
          <w:sz w:val="24"/>
          <w:szCs w:val="24"/>
        </w:rPr>
        <w:t>Achiziționarea</w:t>
      </w:r>
      <w:r w:rsidR="00A861C2" w:rsidRPr="006C426C">
        <w:rPr>
          <w:noProof/>
          <w:spacing w:val="5"/>
          <w:sz w:val="24"/>
          <w:szCs w:val="24"/>
        </w:rPr>
        <w:t xml:space="preserve"> </w:t>
      </w:r>
      <w:r w:rsidR="00A861C2" w:rsidRPr="006C426C">
        <w:rPr>
          <w:noProof/>
          <w:sz w:val="24"/>
          <w:szCs w:val="24"/>
        </w:rPr>
        <w:t>de</w:t>
      </w:r>
      <w:r w:rsidR="00A861C2" w:rsidRPr="006C426C">
        <w:rPr>
          <w:noProof/>
          <w:spacing w:val="7"/>
          <w:sz w:val="24"/>
          <w:szCs w:val="24"/>
        </w:rPr>
        <w:t xml:space="preserve"> </w:t>
      </w:r>
      <w:r w:rsidRPr="006C426C">
        <w:rPr>
          <w:noProof/>
          <w:sz w:val="24"/>
          <w:szCs w:val="24"/>
        </w:rPr>
        <w:t>instalații</w:t>
      </w:r>
      <w:r w:rsidR="00A861C2" w:rsidRPr="006C426C">
        <w:rPr>
          <w:noProof/>
          <w:sz w:val="24"/>
          <w:szCs w:val="24"/>
        </w:rPr>
        <w:t>/echipamente</w:t>
      </w:r>
      <w:r w:rsidR="00A861C2" w:rsidRPr="006C426C">
        <w:rPr>
          <w:noProof/>
          <w:spacing w:val="5"/>
          <w:sz w:val="24"/>
          <w:szCs w:val="24"/>
        </w:rPr>
        <w:t xml:space="preserve"> </w:t>
      </w:r>
      <w:r w:rsidR="002D54E8" w:rsidRPr="006C426C">
        <w:rPr>
          <w:noProof/>
          <w:spacing w:val="6"/>
          <w:sz w:val="24"/>
          <w:szCs w:val="24"/>
        </w:rPr>
        <w:t xml:space="preserve">noi </w:t>
      </w:r>
      <w:r w:rsidR="00A861C2" w:rsidRPr="006C426C">
        <w:rPr>
          <w:noProof/>
          <w:sz w:val="24"/>
          <w:szCs w:val="24"/>
        </w:rPr>
        <w:t>pentru</w:t>
      </w:r>
      <w:r w:rsidR="00A861C2" w:rsidRPr="006C426C">
        <w:rPr>
          <w:noProof/>
          <w:spacing w:val="8"/>
          <w:sz w:val="24"/>
          <w:szCs w:val="24"/>
        </w:rPr>
        <w:t xml:space="preserve"> </w:t>
      </w:r>
      <w:r w:rsidR="00A861C2" w:rsidRPr="006C426C">
        <w:rPr>
          <w:noProof/>
          <w:sz w:val="24"/>
          <w:szCs w:val="24"/>
        </w:rPr>
        <w:t>construirea</w:t>
      </w:r>
      <w:r w:rsidR="00A861C2" w:rsidRPr="006C426C">
        <w:rPr>
          <w:noProof/>
          <w:spacing w:val="5"/>
          <w:sz w:val="24"/>
          <w:szCs w:val="24"/>
        </w:rPr>
        <w:t xml:space="preserve"> </w:t>
      </w:r>
      <w:r w:rsidR="00A861C2" w:rsidRPr="006C426C">
        <w:rPr>
          <w:noProof/>
          <w:sz w:val="24"/>
          <w:szCs w:val="24"/>
        </w:rPr>
        <w:t>de</w:t>
      </w:r>
      <w:r w:rsidR="00A861C2" w:rsidRPr="006C426C">
        <w:rPr>
          <w:noProof/>
          <w:spacing w:val="7"/>
          <w:sz w:val="24"/>
          <w:szCs w:val="24"/>
        </w:rPr>
        <w:t xml:space="preserve"> </w:t>
      </w:r>
      <w:r w:rsidR="007C4A43" w:rsidRPr="006C426C">
        <w:rPr>
          <w:noProof/>
          <w:sz w:val="24"/>
          <w:szCs w:val="24"/>
        </w:rPr>
        <w:t>instalații</w:t>
      </w:r>
      <w:r w:rsidR="007C4A43" w:rsidRPr="006C426C">
        <w:rPr>
          <w:noProof/>
          <w:spacing w:val="6"/>
          <w:sz w:val="24"/>
          <w:szCs w:val="24"/>
        </w:rPr>
        <w:t xml:space="preserve"> </w:t>
      </w:r>
      <w:r w:rsidR="002D54E8" w:rsidRPr="006C426C">
        <w:rPr>
          <w:noProof/>
          <w:sz w:val="24"/>
          <w:szCs w:val="24"/>
        </w:rPr>
        <w:t xml:space="preserve">autonome (stand-alone) de stocare în baterii </w:t>
      </w:r>
      <w:r w:rsidR="00A861C2" w:rsidRPr="006C426C">
        <w:rPr>
          <w:noProof/>
          <w:sz w:val="24"/>
          <w:szCs w:val="24"/>
        </w:rPr>
        <w:t>a</w:t>
      </w:r>
      <w:r w:rsidR="00A861C2" w:rsidRPr="006C426C">
        <w:rPr>
          <w:noProof/>
          <w:spacing w:val="10"/>
          <w:sz w:val="24"/>
          <w:szCs w:val="24"/>
        </w:rPr>
        <w:t xml:space="preserve"> </w:t>
      </w:r>
      <w:r w:rsidR="00A861C2" w:rsidRPr="006C426C">
        <w:rPr>
          <w:noProof/>
          <w:sz w:val="24"/>
          <w:szCs w:val="24"/>
        </w:rPr>
        <w:t xml:space="preserve">energiei </w:t>
      </w:r>
      <w:r w:rsidR="00A861C2" w:rsidRPr="006C426C">
        <w:rPr>
          <w:noProof/>
          <w:spacing w:val="-57"/>
          <w:sz w:val="24"/>
          <w:szCs w:val="24"/>
        </w:rPr>
        <w:t xml:space="preserve">  </w:t>
      </w:r>
      <w:r w:rsidR="00A861C2" w:rsidRPr="006C426C">
        <w:rPr>
          <w:noProof/>
          <w:sz w:val="24"/>
          <w:szCs w:val="24"/>
        </w:rPr>
        <w:t>electrice;</w:t>
      </w:r>
    </w:p>
    <w:p w14:paraId="53C2BBCC" w14:textId="2898A543" w:rsidR="00A861C2" w:rsidRPr="006C426C" w:rsidRDefault="005E5987">
      <w:pPr>
        <w:pStyle w:val="ListParagraph"/>
        <w:numPr>
          <w:ilvl w:val="3"/>
          <w:numId w:val="8"/>
        </w:numPr>
        <w:tabs>
          <w:tab w:val="left" w:pos="977"/>
          <w:tab w:val="left" w:pos="979"/>
          <w:tab w:val="left" w:pos="9356"/>
        </w:tabs>
        <w:ind w:hanging="294"/>
        <w:rPr>
          <w:noProof/>
          <w:sz w:val="24"/>
          <w:szCs w:val="24"/>
        </w:rPr>
      </w:pPr>
      <w:r w:rsidRPr="006C426C">
        <w:rPr>
          <w:noProof/>
          <w:sz w:val="24"/>
          <w:szCs w:val="24"/>
        </w:rPr>
        <w:t>Realizarea de c</w:t>
      </w:r>
      <w:r w:rsidR="001C655F" w:rsidRPr="006C426C">
        <w:rPr>
          <w:noProof/>
          <w:sz w:val="24"/>
          <w:szCs w:val="24"/>
        </w:rPr>
        <w:t>onstrucții</w:t>
      </w:r>
      <w:r w:rsidR="00A861C2" w:rsidRPr="006C426C">
        <w:rPr>
          <w:noProof/>
          <w:sz w:val="24"/>
          <w:szCs w:val="24"/>
        </w:rPr>
        <w:t xml:space="preserve"> care</w:t>
      </w:r>
      <w:r w:rsidR="00A861C2" w:rsidRPr="006C426C">
        <w:rPr>
          <w:noProof/>
          <w:spacing w:val="11"/>
          <w:sz w:val="24"/>
          <w:szCs w:val="24"/>
        </w:rPr>
        <w:t xml:space="preserve"> </w:t>
      </w:r>
      <w:r w:rsidR="00A861C2" w:rsidRPr="006C426C">
        <w:rPr>
          <w:noProof/>
          <w:sz w:val="24"/>
          <w:szCs w:val="24"/>
        </w:rPr>
        <w:t>fac</w:t>
      </w:r>
      <w:r w:rsidR="00A861C2" w:rsidRPr="006C426C">
        <w:rPr>
          <w:noProof/>
          <w:spacing w:val="12"/>
          <w:sz w:val="24"/>
          <w:szCs w:val="24"/>
        </w:rPr>
        <w:t xml:space="preserve"> </w:t>
      </w:r>
      <w:r w:rsidR="00A861C2" w:rsidRPr="006C426C">
        <w:rPr>
          <w:noProof/>
          <w:sz w:val="24"/>
          <w:szCs w:val="24"/>
        </w:rPr>
        <w:t>obiectul</w:t>
      </w:r>
      <w:r w:rsidR="00A861C2" w:rsidRPr="006C426C">
        <w:rPr>
          <w:noProof/>
          <w:spacing w:val="13"/>
          <w:sz w:val="24"/>
          <w:szCs w:val="24"/>
        </w:rPr>
        <w:t xml:space="preserve"> </w:t>
      </w:r>
      <w:r w:rsidR="00A861C2" w:rsidRPr="006C426C">
        <w:rPr>
          <w:noProof/>
          <w:sz w:val="24"/>
          <w:szCs w:val="24"/>
        </w:rPr>
        <w:t>proiectului</w:t>
      </w:r>
      <w:r w:rsidR="00A861C2" w:rsidRPr="006C426C">
        <w:rPr>
          <w:noProof/>
          <w:spacing w:val="14"/>
          <w:sz w:val="24"/>
          <w:szCs w:val="24"/>
        </w:rPr>
        <w:t xml:space="preserve"> </w:t>
      </w:r>
      <w:r w:rsidR="00A861C2" w:rsidRPr="006C426C">
        <w:rPr>
          <w:noProof/>
          <w:sz w:val="24"/>
          <w:szCs w:val="24"/>
        </w:rPr>
        <w:t>de</w:t>
      </w:r>
      <w:r w:rsidR="00A861C2" w:rsidRPr="006C426C">
        <w:rPr>
          <w:noProof/>
          <w:spacing w:val="12"/>
          <w:sz w:val="24"/>
          <w:szCs w:val="24"/>
        </w:rPr>
        <w:t xml:space="preserve"> </w:t>
      </w:r>
      <w:r w:rsidR="001C737F" w:rsidRPr="006C426C">
        <w:rPr>
          <w:noProof/>
          <w:sz w:val="24"/>
          <w:szCs w:val="24"/>
        </w:rPr>
        <w:t xml:space="preserve">stocare </w:t>
      </w:r>
      <w:r w:rsidR="002D54E8" w:rsidRPr="006C426C">
        <w:rPr>
          <w:noProof/>
          <w:sz w:val="24"/>
          <w:szCs w:val="24"/>
        </w:rPr>
        <w:t xml:space="preserve">în baterii </w:t>
      </w:r>
      <w:r w:rsidR="00A861C2" w:rsidRPr="006C426C">
        <w:rPr>
          <w:noProof/>
          <w:sz w:val="24"/>
          <w:szCs w:val="24"/>
        </w:rPr>
        <w:t>a</w:t>
      </w:r>
      <w:r w:rsidR="00A861C2" w:rsidRPr="006C426C">
        <w:rPr>
          <w:noProof/>
          <w:spacing w:val="12"/>
          <w:sz w:val="24"/>
          <w:szCs w:val="24"/>
        </w:rPr>
        <w:t xml:space="preserve"> </w:t>
      </w:r>
      <w:r w:rsidR="00A861C2" w:rsidRPr="006C426C">
        <w:rPr>
          <w:noProof/>
          <w:sz w:val="24"/>
          <w:szCs w:val="24"/>
        </w:rPr>
        <w:t>energiei</w:t>
      </w:r>
      <w:r w:rsidR="00A861C2" w:rsidRPr="006C426C">
        <w:rPr>
          <w:noProof/>
          <w:spacing w:val="19"/>
          <w:sz w:val="24"/>
          <w:szCs w:val="24"/>
        </w:rPr>
        <w:t xml:space="preserve"> </w:t>
      </w:r>
      <w:r w:rsidR="00A861C2" w:rsidRPr="006C426C">
        <w:rPr>
          <w:noProof/>
          <w:sz w:val="24"/>
          <w:szCs w:val="24"/>
        </w:rPr>
        <w:t>electrice</w:t>
      </w:r>
      <w:r w:rsidR="00581EC8" w:rsidRPr="006C426C">
        <w:rPr>
          <w:noProof/>
          <w:sz w:val="24"/>
          <w:szCs w:val="24"/>
        </w:rPr>
        <w:t>.</w:t>
      </w:r>
    </w:p>
    <w:p w14:paraId="6679DF1B" w14:textId="77777777" w:rsidR="00F87A68" w:rsidRPr="006C426C" w:rsidRDefault="00F87A68" w:rsidP="001833C2">
      <w:pPr>
        <w:pStyle w:val="ListParagraph"/>
        <w:spacing w:before="0"/>
        <w:ind w:left="678" w:firstLine="0"/>
        <w:rPr>
          <w:noProof/>
          <w:sz w:val="24"/>
          <w:szCs w:val="24"/>
        </w:rPr>
      </w:pPr>
    </w:p>
    <w:p w14:paraId="6C7104E5" w14:textId="77777777" w:rsidR="00F87A68" w:rsidRPr="006C426C" w:rsidRDefault="00F87A68" w:rsidP="00A32E7E">
      <w:pPr>
        <w:pStyle w:val="ListParagraph"/>
        <w:spacing w:before="0"/>
        <w:ind w:left="0" w:firstLine="0"/>
        <w:rPr>
          <w:noProof/>
          <w:sz w:val="24"/>
          <w:szCs w:val="24"/>
        </w:rPr>
      </w:pPr>
      <w:r w:rsidRPr="006C426C">
        <w:rPr>
          <w:noProof/>
          <w:sz w:val="24"/>
          <w:szCs w:val="24"/>
        </w:rPr>
        <mc:AlternateContent>
          <mc:Choice Requires="wps">
            <w:drawing>
              <wp:inline distT="0" distB="0" distL="0" distR="0" wp14:anchorId="46D5A938" wp14:editId="66A539A8">
                <wp:extent cx="6619875" cy="1228725"/>
                <wp:effectExtent l="0" t="0" r="28575" b="28575"/>
                <wp:docPr id="10000500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228725"/>
                        </a:xfrm>
                        <a:prstGeom prst="rect">
                          <a:avLst/>
                        </a:prstGeom>
                        <a:noFill/>
                        <a:ln w="18288">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DD45FA" w14:textId="77777777" w:rsidR="00F87A68" w:rsidRPr="00303A5F" w:rsidRDefault="00F87A68" w:rsidP="003D6103">
                            <w:pPr>
                              <w:spacing w:before="119"/>
                              <w:ind w:left="93" w:right="140"/>
                              <w:rPr>
                                <w:b/>
                                <w:color w:val="FF0000"/>
                                <w:sz w:val="24"/>
                                <w:szCs w:val="24"/>
                              </w:rPr>
                            </w:pPr>
                            <w:r w:rsidRPr="00303A5F">
                              <w:rPr>
                                <w:b/>
                                <w:color w:val="FF0000"/>
                                <w:sz w:val="24"/>
                                <w:szCs w:val="24"/>
                              </w:rPr>
                              <w:t>Atenţie!</w:t>
                            </w:r>
                          </w:p>
                          <w:p w14:paraId="21BE23F2" w14:textId="03D65DD1" w:rsidR="00AB37B9" w:rsidRPr="00303A5F" w:rsidRDefault="00F87A68" w:rsidP="003D6103">
                            <w:pPr>
                              <w:spacing w:before="120" w:after="120"/>
                              <w:ind w:left="93" w:right="140"/>
                              <w:jc w:val="both"/>
                              <w:rPr>
                                <w:color w:val="FF0000"/>
                                <w:spacing w:val="1"/>
                                <w:sz w:val="24"/>
                                <w:szCs w:val="24"/>
                              </w:rPr>
                            </w:pPr>
                            <w:r w:rsidRPr="00303A5F">
                              <w:rPr>
                                <w:iCs/>
                                <w:noProof/>
                                <w:color w:val="FF0000"/>
                                <w:sz w:val="24"/>
                                <w:szCs w:val="24"/>
                              </w:rPr>
                              <w:t xml:space="preserve">În scopul asigurării unei identități vizuale armonioase şi pentru respectarea unitară a regulilor privind vizibilitatea, beneficiarii vor trebui să aplice cel puțin măsurile minime obligatorii din cadrul Regulamentului (UE) nr. </w:t>
                            </w:r>
                            <w:r w:rsidRPr="00303A5F">
                              <w:rPr>
                                <w:iCs/>
                                <w:color w:val="FF0000"/>
                                <w:spacing w:val="1"/>
                                <w:sz w:val="24"/>
                                <w:szCs w:val="24"/>
                              </w:rPr>
                              <w:t>2020/1001 al Comisiei din 9 iulie</w:t>
                            </w:r>
                            <w:r w:rsidRPr="00303A5F">
                              <w:rPr>
                                <w:color w:val="FF0000"/>
                                <w:spacing w:val="1"/>
                                <w:sz w:val="24"/>
                                <w:szCs w:val="24"/>
                              </w:rPr>
                              <w:t xml:space="preserve"> 2020</w:t>
                            </w:r>
                            <w:r w:rsidR="000E67BB" w:rsidRPr="00303A5F">
                              <w:rPr>
                                <w:color w:val="FF0000"/>
                                <w:spacing w:val="1"/>
                                <w:sz w:val="24"/>
                                <w:szCs w:val="24"/>
                              </w:rPr>
                              <w:t>, cu modificările și completările ulterioare și</w:t>
                            </w:r>
                            <w:r w:rsidRPr="00303A5F">
                              <w:rPr>
                                <w:color w:val="FF0000"/>
                                <w:spacing w:val="1"/>
                                <w:sz w:val="24"/>
                                <w:szCs w:val="24"/>
                              </w:rPr>
                              <w:t xml:space="preserve"> </w:t>
                            </w:r>
                            <w:r w:rsidR="00F57002" w:rsidRPr="00303A5F">
                              <w:rPr>
                                <w:color w:val="FF0000"/>
                                <w:spacing w:val="1"/>
                                <w:sz w:val="24"/>
                                <w:szCs w:val="24"/>
                              </w:rPr>
                              <w:t>din</w:t>
                            </w:r>
                            <w:r w:rsidRPr="00303A5F">
                              <w:rPr>
                                <w:color w:val="FF0000"/>
                                <w:spacing w:val="1"/>
                                <w:sz w:val="24"/>
                                <w:szCs w:val="24"/>
                              </w:rPr>
                              <w:t xml:space="preserve"> Manualul de identitate vizuală elaborat de Ministerul Energiei și publicat pe site-ul instituției </w:t>
                            </w:r>
                            <w:r w:rsidR="00E642B9" w:rsidRPr="00303A5F">
                              <w:rPr>
                                <w:color w:val="FF0000"/>
                                <w:spacing w:val="1"/>
                                <w:sz w:val="24"/>
                                <w:szCs w:val="24"/>
                              </w:rPr>
                              <w:t>și aflat în vigoare la momentul comunicării</w:t>
                            </w:r>
                            <w:r w:rsidR="00CB1645" w:rsidRPr="00303A5F">
                              <w:rPr>
                                <w:color w:val="FF0000"/>
                                <w:spacing w:val="1"/>
                                <w:sz w:val="24"/>
                                <w:szCs w:val="24"/>
                              </w:rPr>
                              <w:t xml:space="preserve">. </w:t>
                            </w:r>
                          </w:p>
                          <w:p w14:paraId="2E9F39B5" w14:textId="77777777" w:rsidR="00CB1645" w:rsidRDefault="00CB1645" w:rsidP="00CB1645">
                            <w:pPr>
                              <w:spacing w:before="120" w:after="120"/>
                              <w:ind w:right="140"/>
                              <w:jc w:val="both"/>
                              <w:rPr>
                                <w:rFonts w:ascii="Trebuchet MS" w:hAnsi="Trebuchet MS"/>
                                <w:spacing w:val="1"/>
                                <w:sz w:val="24"/>
                                <w:szCs w:val="28"/>
                              </w:rPr>
                            </w:pPr>
                          </w:p>
                          <w:p w14:paraId="1B776862" w14:textId="77777777" w:rsidR="001833C2" w:rsidRDefault="001833C2" w:rsidP="001833C2">
                            <w:pPr>
                              <w:spacing w:before="120" w:after="120"/>
                              <w:ind w:left="93" w:right="90"/>
                              <w:jc w:val="both"/>
                              <w:rPr>
                                <w:rFonts w:ascii="Trebuchet MS" w:hAnsi="Trebuchet MS"/>
                                <w:sz w:val="24"/>
                                <w:szCs w:val="24"/>
                              </w:rPr>
                            </w:pPr>
                          </w:p>
                          <w:p w14:paraId="57CFB252" w14:textId="77777777" w:rsidR="001833C2" w:rsidRPr="00A417E8" w:rsidRDefault="001833C2" w:rsidP="001833C2">
                            <w:pPr>
                              <w:spacing w:before="120" w:after="120"/>
                              <w:ind w:left="93" w:right="90"/>
                              <w:jc w:val="both"/>
                              <w:rPr>
                                <w:rFonts w:ascii="Trebuchet MS" w:hAnsi="Trebuchet MS"/>
                                <w:sz w:val="24"/>
                                <w:szCs w:val="24"/>
                              </w:rPr>
                            </w:pPr>
                          </w:p>
                        </w:txbxContent>
                      </wps:txbx>
                      <wps:bodyPr rot="0" vert="horz" wrap="square" lIns="0" tIns="0" rIns="0" bIns="0" anchor="t" anchorCtr="0" upright="1">
                        <a:noAutofit/>
                      </wps:bodyPr>
                    </wps:wsp>
                  </a:graphicData>
                </a:graphic>
              </wp:inline>
            </w:drawing>
          </mc:Choice>
          <mc:Fallback>
            <w:pict>
              <v:shape w14:anchorId="46D5A938" id="_x0000_s1030" type="#_x0000_t202" style="width:521.25pt;height:9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" filled="f" strokecolor="red" strokeweight="1.44pt">
                <v:textbox inset="0,0,0,0">
                  <w:txbxContent>
                    <w:p w14:paraId="08DD45FA" w14:textId="77777777" w:rsidR="00F87A68" w:rsidRPr="00303A5F" w:rsidRDefault="00F87A68" w:rsidP="003D6103">
                      <w:pPr>
                        <w:spacing w:before="119"/>
                        <w:ind w:left="93" w:right="140"/>
                        <w:rPr>
                          <w:b/>
                          <w:color w:val="FF0000"/>
                          <w:sz w:val="24"/>
                          <w:szCs w:val="24"/>
                        </w:rPr>
                      </w:pPr>
                      <w:r w:rsidRPr="00303A5F">
                        <w:rPr>
                          <w:b/>
                          <w:color w:val="FF0000"/>
                          <w:sz w:val="24"/>
                          <w:szCs w:val="24"/>
                        </w:rPr>
                        <w:t>Atenţie!</w:t>
                      </w:r>
                    </w:p>
                    <w:p w14:paraId="21BE23F2" w14:textId="03D65DD1" w:rsidR="00AB37B9" w:rsidRPr="00303A5F" w:rsidRDefault="00F87A68" w:rsidP="003D6103">
                      <w:pPr>
                        <w:spacing w:before="120" w:after="120"/>
                        <w:ind w:left="93" w:right="140"/>
                        <w:jc w:val="both"/>
                        <w:rPr>
                          <w:color w:val="FF0000"/>
                          <w:spacing w:val="1"/>
                          <w:sz w:val="24"/>
                          <w:szCs w:val="24"/>
                        </w:rPr>
                      </w:pPr>
                      <w:r w:rsidRPr="00303A5F">
                        <w:rPr>
                          <w:iCs/>
                          <w:noProof/>
                          <w:color w:val="FF0000"/>
                          <w:sz w:val="24"/>
                          <w:szCs w:val="24"/>
                        </w:rPr>
                        <w:t xml:space="preserve">În scopul asigurării unei identități vizuale armonioase şi pentru respectarea unitară a regulilor privind vizibilitatea, beneficiarii vor trebui să aplice cel puțin măsurile minime obligatorii din cadrul Regulamentului (UE) nr. </w:t>
                      </w:r>
                      <w:r w:rsidRPr="00303A5F">
                        <w:rPr>
                          <w:iCs/>
                          <w:color w:val="FF0000"/>
                          <w:spacing w:val="1"/>
                          <w:sz w:val="24"/>
                          <w:szCs w:val="24"/>
                        </w:rPr>
                        <w:t>2020/1001 al Comisiei din 9 iulie</w:t>
                      </w:r>
                      <w:r w:rsidRPr="00303A5F">
                        <w:rPr>
                          <w:color w:val="FF0000"/>
                          <w:spacing w:val="1"/>
                          <w:sz w:val="24"/>
                          <w:szCs w:val="24"/>
                        </w:rPr>
                        <w:t xml:space="preserve"> 2020</w:t>
                      </w:r>
                      <w:r w:rsidR="000E67BB" w:rsidRPr="00303A5F">
                        <w:rPr>
                          <w:color w:val="FF0000"/>
                          <w:spacing w:val="1"/>
                          <w:sz w:val="24"/>
                          <w:szCs w:val="24"/>
                        </w:rPr>
                        <w:t>, cu modificările și completările ulterioare și</w:t>
                      </w:r>
                      <w:r w:rsidRPr="00303A5F">
                        <w:rPr>
                          <w:color w:val="FF0000"/>
                          <w:spacing w:val="1"/>
                          <w:sz w:val="24"/>
                          <w:szCs w:val="24"/>
                        </w:rPr>
                        <w:t xml:space="preserve"> </w:t>
                      </w:r>
                      <w:r w:rsidR="00F57002" w:rsidRPr="00303A5F">
                        <w:rPr>
                          <w:color w:val="FF0000"/>
                          <w:spacing w:val="1"/>
                          <w:sz w:val="24"/>
                          <w:szCs w:val="24"/>
                        </w:rPr>
                        <w:t>din</w:t>
                      </w:r>
                      <w:r w:rsidRPr="00303A5F">
                        <w:rPr>
                          <w:color w:val="FF0000"/>
                          <w:spacing w:val="1"/>
                          <w:sz w:val="24"/>
                          <w:szCs w:val="24"/>
                        </w:rPr>
                        <w:t xml:space="preserve"> Manualul de identitate vizuală elaborat de Ministerul Energiei și publicat pe site-ul instituției </w:t>
                      </w:r>
                      <w:r w:rsidR="00E642B9" w:rsidRPr="00303A5F">
                        <w:rPr>
                          <w:color w:val="FF0000"/>
                          <w:spacing w:val="1"/>
                          <w:sz w:val="24"/>
                          <w:szCs w:val="24"/>
                        </w:rPr>
                        <w:t>și aflat în vigoare la momentul comunicării</w:t>
                      </w:r>
                      <w:r w:rsidR="00CB1645" w:rsidRPr="00303A5F">
                        <w:rPr>
                          <w:color w:val="FF0000"/>
                          <w:spacing w:val="1"/>
                          <w:sz w:val="24"/>
                          <w:szCs w:val="24"/>
                        </w:rPr>
                        <w:t xml:space="preserve">. </w:t>
                      </w:r>
                    </w:p>
                    <w:p w14:paraId="2E9F39B5" w14:textId="77777777" w:rsidR="00CB1645" w:rsidRDefault="00CB1645" w:rsidP="00CB1645">
                      <w:pPr>
                        <w:spacing w:before="120" w:after="120"/>
                        <w:ind w:right="140"/>
                        <w:jc w:val="both"/>
                        <w:rPr>
                          <w:rFonts w:ascii="Trebuchet MS" w:hAnsi="Trebuchet MS"/>
                          <w:spacing w:val="1"/>
                          <w:sz w:val="24"/>
                          <w:szCs w:val="28"/>
                        </w:rPr>
                      </w:pPr>
                    </w:p>
                    <w:p w14:paraId="1B776862" w14:textId="77777777" w:rsidR="001833C2" w:rsidRDefault="001833C2" w:rsidP="001833C2">
                      <w:pPr>
                        <w:spacing w:before="120" w:after="120"/>
                        <w:ind w:left="93" w:right="90"/>
                        <w:jc w:val="both"/>
                        <w:rPr>
                          <w:rFonts w:ascii="Trebuchet MS" w:hAnsi="Trebuchet MS"/>
                          <w:sz w:val="24"/>
                          <w:szCs w:val="24"/>
                        </w:rPr>
                      </w:pPr>
                    </w:p>
                    <w:p w14:paraId="57CFB252" w14:textId="77777777" w:rsidR="001833C2" w:rsidRPr="00A417E8" w:rsidRDefault="001833C2" w:rsidP="001833C2">
                      <w:pPr>
                        <w:spacing w:before="120" w:after="120"/>
                        <w:ind w:left="93" w:right="90"/>
                        <w:jc w:val="both"/>
                        <w:rPr>
                          <w:rFonts w:ascii="Trebuchet MS" w:hAnsi="Trebuchet MS"/>
                          <w:sz w:val="24"/>
                          <w:szCs w:val="24"/>
                        </w:rPr>
                      </w:pPr>
                    </w:p>
                  </w:txbxContent>
                </v:textbox>
                <w10:anchorlock/>
              </v:shape>
            </w:pict>
          </mc:Fallback>
        </mc:AlternateContent>
      </w:r>
    </w:p>
    <w:p w14:paraId="1B363007" w14:textId="77777777" w:rsidR="00F87A68" w:rsidRPr="006C426C" w:rsidRDefault="00F87A68" w:rsidP="00ED6329">
      <w:pPr>
        <w:tabs>
          <w:tab w:val="left" w:pos="977"/>
          <w:tab w:val="left" w:pos="979"/>
          <w:tab w:val="left" w:pos="9356"/>
        </w:tabs>
        <w:rPr>
          <w:noProof/>
          <w:sz w:val="24"/>
          <w:szCs w:val="24"/>
          <w:highlight w:val="yellow"/>
        </w:rPr>
      </w:pPr>
    </w:p>
    <w:p w14:paraId="7698E60B" w14:textId="47018535" w:rsidR="00F87A68" w:rsidRPr="006C426C" w:rsidRDefault="003F5902" w:rsidP="008D4F7E">
      <w:pPr>
        <w:pStyle w:val="Heading2"/>
        <w:ind w:left="0"/>
        <w:rPr>
          <w:noProof/>
        </w:rPr>
      </w:pPr>
      <w:bookmarkStart w:id="30" w:name="_bookmark4"/>
      <w:bookmarkStart w:id="31" w:name="_Toc142982270"/>
      <w:bookmarkStart w:id="32" w:name="_Toc189398413"/>
      <w:bookmarkEnd w:id="30"/>
      <w:r w:rsidRPr="006C426C">
        <w:rPr>
          <w:noProof/>
        </w:rPr>
        <w:t>1.4</w:t>
      </w:r>
      <w:r w:rsidR="004D56CE" w:rsidRPr="006C426C">
        <w:rPr>
          <w:noProof/>
        </w:rPr>
        <w:t>.</w:t>
      </w:r>
      <w:r w:rsidRPr="006C426C">
        <w:rPr>
          <w:noProof/>
        </w:rPr>
        <w:t xml:space="preserve"> </w:t>
      </w:r>
      <w:r w:rsidR="00486967" w:rsidRPr="006C426C">
        <w:rPr>
          <w:noProof/>
        </w:rPr>
        <w:t>Tipuri de solicitanţi</w:t>
      </w:r>
      <w:bookmarkEnd w:id="31"/>
      <w:bookmarkEnd w:id="32"/>
      <w:r w:rsidR="00F87A68" w:rsidRPr="006C426C">
        <w:rPr>
          <w:noProof/>
        </w:rPr>
        <w:t xml:space="preserve"> </w:t>
      </w:r>
    </w:p>
    <w:p w14:paraId="4FAD582A" w14:textId="77777777" w:rsidR="00EE0BA6" w:rsidRPr="006C426C" w:rsidRDefault="00EE0BA6" w:rsidP="00ED6329">
      <w:pPr>
        <w:pStyle w:val="BodyText"/>
        <w:ind w:left="0"/>
        <w:jc w:val="both"/>
        <w:rPr>
          <w:noProof/>
          <w:spacing w:val="1"/>
        </w:rPr>
      </w:pPr>
      <w:r w:rsidRPr="006C426C">
        <w:rPr>
          <w:noProof/>
          <w:spacing w:val="1"/>
        </w:rPr>
        <w:t>Solicitanții eligibili sunt:</w:t>
      </w:r>
    </w:p>
    <w:p w14:paraId="2EF43CB5" w14:textId="0C76F20A" w:rsidR="00CC4BF6" w:rsidRPr="006C426C" w:rsidRDefault="00F87A68">
      <w:pPr>
        <w:pStyle w:val="ListParagraph"/>
        <w:numPr>
          <w:ilvl w:val="0"/>
          <w:numId w:val="45"/>
        </w:numPr>
        <w:tabs>
          <w:tab w:val="left" w:pos="709"/>
        </w:tabs>
        <w:ind w:left="0" w:firstLine="0"/>
        <w:rPr>
          <w:noProof/>
          <w:sz w:val="24"/>
          <w:szCs w:val="24"/>
        </w:rPr>
      </w:pPr>
      <w:r w:rsidRPr="006C426C">
        <w:rPr>
          <w:b/>
          <w:noProof/>
          <w:sz w:val="24"/>
          <w:szCs w:val="24"/>
        </w:rPr>
        <w:t>Operatorii economici de tip</w:t>
      </w:r>
      <w:r w:rsidR="00874199" w:rsidRPr="006C426C">
        <w:rPr>
          <w:b/>
          <w:noProof/>
          <w:sz w:val="24"/>
          <w:szCs w:val="24"/>
        </w:rPr>
        <w:t>ul</w:t>
      </w:r>
      <w:r w:rsidRPr="006C426C">
        <w:rPr>
          <w:b/>
          <w:noProof/>
          <w:sz w:val="24"/>
          <w:szCs w:val="24"/>
        </w:rPr>
        <w:t xml:space="preserve"> </w:t>
      </w:r>
      <w:r w:rsidR="00EE7265" w:rsidRPr="006C426C">
        <w:rPr>
          <w:b/>
          <w:noProof/>
          <w:sz w:val="24"/>
          <w:szCs w:val="24"/>
        </w:rPr>
        <w:t>s</w:t>
      </w:r>
      <w:r w:rsidR="001C655F" w:rsidRPr="006C426C">
        <w:rPr>
          <w:b/>
          <w:noProof/>
          <w:sz w:val="24"/>
          <w:szCs w:val="24"/>
        </w:rPr>
        <w:t>ocietăți</w:t>
      </w:r>
      <w:r w:rsidR="00874199" w:rsidRPr="006C426C">
        <w:rPr>
          <w:b/>
          <w:noProof/>
          <w:sz w:val="24"/>
          <w:szCs w:val="24"/>
        </w:rPr>
        <w:t>lor</w:t>
      </w:r>
      <w:r w:rsidRPr="006C426C">
        <w:rPr>
          <w:b/>
          <w:noProof/>
          <w:sz w:val="24"/>
          <w:szCs w:val="24"/>
        </w:rPr>
        <w:t xml:space="preserve"> </w:t>
      </w:r>
      <w:r w:rsidRPr="006C426C">
        <w:rPr>
          <w:noProof/>
          <w:sz w:val="24"/>
          <w:szCs w:val="24"/>
        </w:rPr>
        <w:t>(microîntreprinderi, întreprinderi mici</w:t>
      </w:r>
      <w:r w:rsidR="002D69E4" w:rsidRPr="006C426C">
        <w:rPr>
          <w:noProof/>
          <w:sz w:val="24"/>
          <w:szCs w:val="24"/>
        </w:rPr>
        <w:t xml:space="preserve"> și</w:t>
      </w:r>
      <w:r w:rsidRPr="006C426C">
        <w:rPr>
          <w:noProof/>
          <w:sz w:val="24"/>
          <w:szCs w:val="24"/>
        </w:rPr>
        <w:t xml:space="preserve"> mijlocii</w:t>
      </w:r>
      <w:r w:rsidR="002D69E4" w:rsidRPr="006C426C">
        <w:rPr>
          <w:noProof/>
          <w:sz w:val="24"/>
          <w:szCs w:val="24"/>
        </w:rPr>
        <w:t>, dar</w:t>
      </w:r>
      <w:r w:rsidRPr="006C426C">
        <w:rPr>
          <w:noProof/>
          <w:sz w:val="24"/>
          <w:szCs w:val="24"/>
        </w:rPr>
        <w:t xml:space="preserve"> și întreprinderi mari</w:t>
      </w:r>
      <w:r w:rsidR="002D69E4" w:rsidRPr="006C426C">
        <w:rPr>
          <w:noProof/>
          <w:sz w:val="24"/>
          <w:szCs w:val="24"/>
        </w:rPr>
        <w:t xml:space="preserve"> (</w:t>
      </w:r>
      <w:r w:rsidR="004A3D2C" w:rsidRPr="006C426C">
        <w:rPr>
          <w:noProof/>
          <w:sz w:val="24"/>
          <w:szCs w:val="24"/>
        </w:rPr>
        <w:t xml:space="preserve">inclusiv </w:t>
      </w:r>
      <w:r w:rsidRPr="006C426C">
        <w:rPr>
          <w:noProof/>
          <w:sz w:val="24"/>
          <w:szCs w:val="24"/>
        </w:rPr>
        <w:t>întreprinderi nou</w:t>
      </w:r>
      <w:r w:rsidRPr="006C426C">
        <w:rPr>
          <w:noProof/>
          <w:spacing w:val="1"/>
          <w:sz w:val="24"/>
          <w:szCs w:val="24"/>
        </w:rPr>
        <w:t xml:space="preserve"> </w:t>
      </w:r>
      <w:r w:rsidRPr="006C426C">
        <w:rPr>
          <w:noProof/>
          <w:sz w:val="24"/>
          <w:szCs w:val="24"/>
        </w:rPr>
        <w:t>înființate)</w:t>
      </w:r>
      <w:r w:rsidRPr="006C426C">
        <w:rPr>
          <w:noProof/>
          <w:spacing w:val="1"/>
          <w:sz w:val="24"/>
          <w:szCs w:val="24"/>
        </w:rPr>
        <w:t xml:space="preserve">, legal constituite în conformitate cu legislația națională sau în conformitate cu legislația specifică din statul membru </w:t>
      </w:r>
      <w:r w:rsidR="00874199" w:rsidRPr="006C426C">
        <w:rPr>
          <w:noProof/>
          <w:spacing w:val="1"/>
          <w:sz w:val="24"/>
          <w:szCs w:val="24"/>
        </w:rPr>
        <w:t xml:space="preserve">UE </w:t>
      </w:r>
      <w:r w:rsidRPr="006C426C">
        <w:rPr>
          <w:noProof/>
          <w:spacing w:val="1"/>
          <w:sz w:val="24"/>
          <w:szCs w:val="24"/>
        </w:rPr>
        <w:t>a căr</w:t>
      </w:r>
      <w:r w:rsidR="00EE7265" w:rsidRPr="006C426C">
        <w:rPr>
          <w:noProof/>
          <w:spacing w:val="1"/>
          <w:sz w:val="24"/>
          <w:szCs w:val="24"/>
        </w:rPr>
        <w:t>u</w:t>
      </w:r>
      <w:r w:rsidRPr="006C426C">
        <w:rPr>
          <w:noProof/>
          <w:spacing w:val="1"/>
          <w:sz w:val="24"/>
          <w:szCs w:val="24"/>
        </w:rPr>
        <w:t xml:space="preserve">i naționalitate o </w:t>
      </w:r>
      <w:r w:rsidR="001C655F" w:rsidRPr="006C426C">
        <w:rPr>
          <w:noProof/>
          <w:spacing w:val="1"/>
          <w:sz w:val="24"/>
          <w:szCs w:val="24"/>
        </w:rPr>
        <w:t>dețin</w:t>
      </w:r>
      <w:r w:rsidR="00152560" w:rsidRPr="006C426C">
        <w:rPr>
          <w:noProof/>
          <w:spacing w:val="1"/>
          <w:sz w:val="24"/>
          <w:szCs w:val="24"/>
        </w:rPr>
        <w:t>,</w:t>
      </w:r>
      <w:r w:rsidRPr="006C426C">
        <w:rPr>
          <w:noProof/>
          <w:sz w:val="24"/>
          <w:szCs w:val="24"/>
        </w:rPr>
        <w:t xml:space="preserve"> înregistrate la </w:t>
      </w:r>
      <w:r w:rsidR="00CC06A8" w:rsidRPr="006C426C">
        <w:rPr>
          <w:rFonts w:eastAsia="Calibri"/>
          <w:noProof/>
          <w:sz w:val="24"/>
          <w:szCs w:val="24"/>
        </w:rPr>
        <w:t>Oficiul Na</w:t>
      </w:r>
      <w:r w:rsidR="009C1B04" w:rsidRPr="006C426C">
        <w:rPr>
          <w:rFonts w:eastAsia="Calibri"/>
          <w:noProof/>
          <w:sz w:val="24"/>
          <w:szCs w:val="24"/>
        </w:rPr>
        <w:t>ț</w:t>
      </w:r>
      <w:r w:rsidR="00CC06A8" w:rsidRPr="006C426C">
        <w:rPr>
          <w:rFonts w:eastAsia="Calibri"/>
          <w:noProof/>
          <w:sz w:val="24"/>
          <w:szCs w:val="24"/>
        </w:rPr>
        <w:t>ional al Registrului Comer</w:t>
      </w:r>
      <w:r w:rsidR="009C1B04" w:rsidRPr="006C426C">
        <w:rPr>
          <w:rFonts w:eastAsia="Calibri"/>
          <w:noProof/>
          <w:sz w:val="24"/>
          <w:szCs w:val="24"/>
        </w:rPr>
        <w:t>ț</w:t>
      </w:r>
      <w:r w:rsidR="00CC06A8" w:rsidRPr="006C426C">
        <w:rPr>
          <w:rFonts w:eastAsia="Calibri"/>
          <w:noProof/>
          <w:sz w:val="24"/>
          <w:szCs w:val="24"/>
        </w:rPr>
        <w:t>ului (</w:t>
      </w:r>
      <w:r w:rsidRPr="006C426C">
        <w:rPr>
          <w:noProof/>
          <w:sz w:val="24"/>
          <w:szCs w:val="24"/>
        </w:rPr>
        <w:t>ONRC</w:t>
      </w:r>
      <w:r w:rsidR="00CC06A8" w:rsidRPr="006C426C">
        <w:rPr>
          <w:noProof/>
          <w:sz w:val="24"/>
          <w:szCs w:val="24"/>
        </w:rPr>
        <w:t>)</w:t>
      </w:r>
      <w:r w:rsidRPr="006C426C">
        <w:rPr>
          <w:noProof/>
          <w:sz w:val="24"/>
          <w:szCs w:val="24"/>
        </w:rPr>
        <w:t xml:space="preserve"> în România până la data </w:t>
      </w:r>
      <w:r w:rsidR="00B64367" w:rsidRPr="006C426C">
        <w:rPr>
          <w:noProof/>
          <w:sz w:val="24"/>
          <w:szCs w:val="24"/>
        </w:rPr>
        <w:t xml:space="preserve">semnării contractului de finanțare </w:t>
      </w:r>
      <w:r w:rsidR="00CC4BF6" w:rsidRPr="006C426C">
        <w:rPr>
          <w:noProof/>
          <w:sz w:val="24"/>
          <w:szCs w:val="24"/>
        </w:rPr>
        <w:t>și care au depus la Ministerul Energiei cerer</w:t>
      </w:r>
      <w:r w:rsidR="002D69E4" w:rsidRPr="006C426C">
        <w:rPr>
          <w:noProof/>
          <w:sz w:val="24"/>
          <w:szCs w:val="24"/>
        </w:rPr>
        <w:t>e</w:t>
      </w:r>
      <w:r w:rsidR="00CC4BF6" w:rsidRPr="006C426C">
        <w:rPr>
          <w:noProof/>
          <w:sz w:val="24"/>
          <w:szCs w:val="24"/>
        </w:rPr>
        <w:t xml:space="preserve"> de finanțare în cadrul procedurii de ofertare concurențială pentru acordarea unui ajutor de stat în vederea realizării, pe teritoriul României, </w:t>
      </w:r>
      <w:r w:rsidR="00EE7265" w:rsidRPr="006C426C">
        <w:rPr>
          <w:noProof/>
          <w:sz w:val="24"/>
          <w:szCs w:val="24"/>
        </w:rPr>
        <w:t>de noi</w:t>
      </w:r>
      <w:r w:rsidR="00CC4BF6" w:rsidRPr="006C426C">
        <w:rPr>
          <w:noProof/>
          <w:sz w:val="24"/>
          <w:szCs w:val="24"/>
        </w:rPr>
        <w:t xml:space="preserve"> </w:t>
      </w:r>
      <w:r w:rsidR="00B64367" w:rsidRPr="006C426C">
        <w:rPr>
          <w:noProof/>
          <w:sz w:val="24"/>
          <w:szCs w:val="24"/>
        </w:rPr>
        <w:t xml:space="preserve">instalații </w:t>
      </w:r>
      <w:r w:rsidR="008E090F" w:rsidRPr="006C426C">
        <w:rPr>
          <w:noProof/>
          <w:sz w:val="24"/>
          <w:szCs w:val="24"/>
        </w:rPr>
        <w:t xml:space="preserve">autonome </w:t>
      </w:r>
      <w:r w:rsidR="00CC4BF6" w:rsidRPr="006C426C">
        <w:rPr>
          <w:noProof/>
          <w:sz w:val="24"/>
          <w:szCs w:val="24"/>
        </w:rPr>
        <w:t xml:space="preserve">de stocare </w:t>
      </w:r>
      <w:r w:rsidR="00521D26" w:rsidRPr="006C426C">
        <w:rPr>
          <w:noProof/>
          <w:sz w:val="24"/>
          <w:szCs w:val="24"/>
        </w:rPr>
        <w:t xml:space="preserve">în baterii </w:t>
      </w:r>
      <w:r w:rsidR="00CC4BF6" w:rsidRPr="006C426C">
        <w:rPr>
          <w:noProof/>
          <w:sz w:val="24"/>
          <w:szCs w:val="24"/>
        </w:rPr>
        <w:t xml:space="preserve">a energiei electrice, înaintea demarării lucrărilor, conform cerințelor din Ghidul Solicitantului pentru </w:t>
      </w:r>
      <w:r w:rsidR="00CC4BF6" w:rsidRPr="006C426C">
        <w:rPr>
          <w:i/>
          <w:iCs/>
          <w:noProof/>
          <w:sz w:val="24"/>
          <w:szCs w:val="24"/>
        </w:rPr>
        <w:t xml:space="preserve">Sprijinirea investițiilor în </w:t>
      </w:r>
      <w:r w:rsidR="007219F5" w:rsidRPr="006C426C">
        <w:rPr>
          <w:i/>
          <w:iCs/>
          <w:noProof/>
          <w:sz w:val="24"/>
          <w:szCs w:val="24"/>
        </w:rPr>
        <w:t xml:space="preserve">dezvoltarea </w:t>
      </w:r>
      <w:r w:rsidR="00B64367" w:rsidRPr="006C426C">
        <w:rPr>
          <w:i/>
          <w:iCs/>
          <w:noProof/>
          <w:sz w:val="24"/>
          <w:szCs w:val="24"/>
        </w:rPr>
        <w:t xml:space="preserve">instalațiilor </w:t>
      </w:r>
      <w:r w:rsidR="007219F5" w:rsidRPr="006C426C">
        <w:rPr>
          <w:i/>
          <w:iCs/>
          <w:noProof/>
          <w:sz w:val="24"/>
          <w:szCs w:val="24"/>
        </w:rPr>
        <w:t xml:space="preserve">autonome (stand-alone) </w:t>
      </w:r>
      <w:r w:rsidR="00CC4BF6" w:rsidRPr="006C426C">
        <w:rPr>
          <w:i/>
          <w:iCs/>
          <w:noProof/>
          <w:sz w:val="24"/>
          <w:szCs w:val="24"/>
        </w:rPr>
        <w:t xml:space="preserve">de stocare </w:t>
      </w:r>
      <w:r w:rsidR="007219F5" w:rsidRPr="006C426C">
        <w:rPr>
          <w:i/>
          <w:iCs/>
          <w:noProof/>
          <w:sz w:val="24"/>
          <w:szCs w:val="24"/>
        </w:rPr>
        <w:t xml:space="preserve">în baterii </w:t>
      </w:r>
      <w:r w:rsidR="00CC4BF6" w:rsidRPr="006C426C">
        <w:rPr>
          <w:i/>
          <w:iCs/>
          <w:noProof/>
          <w:sz w:val="24"/>
          <w:szCs w:val="24"/>
        </w:rPr>
        <w:t xml:space="preserve">a energiei electrice </w:t>
      </w:r>
      <w:r w:rsidR="007E0FC2" w:rsidRPr="006C426C">
        <w:rPr>
          <w:i/>
          <w:iCs/>
          <w:noProof/>
          <w:sz w:val="24"/>
          <w:szCs w:val="24"/>
        </w:rPr>
        <w:t xml:space="preserve">cu finanțare din </w:t>
      </w:r>
      <w:r w:rsidR="00CC4BF6" w:rsidRPr="006C426C">
        <w:rPr>
          <w:i/>
          <w:iCs/>
          <w:noProof/>
          <w:sz w:val="24"/>
          <w:szCs w:val="24"/>
        </w:rPr>
        <w:t>Fondul pentru modernizare</w:t>
      </w:r>
      <w:r w:rsidR="00CC4BF6" w:rsidRPr="006C426C">
        <w:rPr>
          <w:noProof/>
          <w:sz w:val="24"/>
          <w:szCs w:val="24"/>
        </w:rPr>
        <w:t xml:space="preserve">, Programul-cheie 1: </w:t>
      </w:r>
      <w:r w:rsidR="00CC4BF6" w:rsidRPr="006C426C">
        <w:rPr>
          <w:i/>
          <w:iCs/>
          <w:noProof/>
          <w:sz w:val="24"/>
          <w:szCs w:val="24"/>
        </w:rPr>
        <w:t>Surse regenerabile de energie și stocarea energiei</w:t>
      </w:r>
      <w:r w:rsidR="00CC4BF6" w:rsidRPr="006C426C">
        <w:rPr>
          <w:noProof/>
          <w:sz w:val="24"/>
          <w:szCs w:val="24"/>
        </w:rPr>
        <w:t xml:space="preserve">, definit conform prevederilor </w:t>
      </w:r>
      <w:r w:rsidR="00651503" w:rsidRPr="006C426C">
        <w:rPr>
          <w:noProof/>
          <w:sz w:val="24"/>
          <w:szCs w:val="24"/>
        </w:rPr>
        <w:t>O.U.G</w:t>
      </w:r>
      <w:r w:rsidR="00CC4BF6" w:rsidRPr="006C426C">
        <w:rPr>
          <w:noProof/>
          <w:sz w:val="24"/>
          <w:szCs w:val="24"/>
        </w:rPr>
        <w:t xml:space="preserve"> nr. 60/2022, </w:t>
      </w:r>
      <w:r w:rsidR="00CC4BF6" w:rsidRPr="006C426C">
        <w:rPr>
          <w:bCs/>
          <w:noProof/>
          <w:sz w:val="24"/>
          <w:szCs w:val="24"/>
        </w:rPr>
        <w:t>aprobată prin Legea nr. 376/2023, cu modificările și completările ulterioare</w:t>
      </w:r>
      <w:r w:rsidR="00CC4BF6" w:rsidRPr="006C426C">
        <w:rPr>
          <w:noProof/>
          <w:sz w:val="24"/>
          <w:szCs w:val="24"/>
        </w:rPr>
        <w:t>.</w:t>
      </w:r>
    </w:p>
    <w:p w14:paraId="2EE23EB3" w14:textId="37719602" w:rsidR="00651503" w:rsidRPr="006C426C" w:rsidRDefault="007E0FC2">
      <w:pPr>
        <w:pStyle w:val="ListParagraph"/>
        <w:numPr>
          <w:ilvl w:val="0"/>
          <w:numId w:val="45"/>
        </w:numPr>
        <w:tabs>
          <w:tab w:val="left" w:pos="709"/>
        </w:tabs>
        <w:ind w:left="0" w:firstLine="0"/>
        <w:rPr>
          <w:noProof/>
          <w:sz w:val="24"/>
          <w:szCs w:val="24"/>
        </w:rPr>
      </w:pPr>
      <w:r w:rsidRPr="006C426C">
        <w:rPr>
          <w:noProof/>
          <w:sz w:val="24"/>
          <w:szCs w:val="24"/>
        </w:rPr>
        <w:t>Î</w:t>
      </w:r>
      <w:r w:rsidR="00651503" w:rsidRPr="006C426C">
        <w:rPr>
          <w:noProof/>
          <w:sz w:val="24"/>
          <w:szCs w:val="24"/>
        </w:rPr>
        <w:t>ntreprinderile nou-înființate este necesar să aibă capitalul social subscris vărsat în condițiile legii în valoare de minimum 100.000 lei</w:t>
      </w:r>
      <w:r w:rsidR="009C1B04" w:rsidRPr="006C426C">
        <w:rPr>
          <w:noProof/>
          <w:sz w:val="24"/>
          <w:szCs w:val="24"/>
        </w:rPr>
        <w:t>.</w:t>
      </w:r>
    </w:p>
    <w:p w14:paraId="2D78704F" w14:textId="6A3D9981" w:rsidR="001F2E7E" w:rsidRPr="006C426C" w:rsidRDefault="00F64890">
      <w:pPr>
        <w:pStyle w:val="BodyText"/>
        <w:numPr>
          <w:ilvl w:val="0"/>
          <w:numId w:val="45"/>
        </w:numPr>
        <w:spacing w:after="120"/>
        <w:ind w:left="0" w:right="-26" w:firstLine="0"/>
        <w:jc w:val="both"/>
        <w:rPr>
          <w:noProof/>
        </w:rPr>
      </w:pPr>
      <w:bookmarkStart w:id="33" w:name="_Hlk189207124"/>
      <w:r w:rsidRPr="006C426C">
        <w:rPr>
          <w:noProof/>
        </w:rPr>
        <w:t>Solicitanții</w:t>
      </w:r>
      <w:r w:rsidR="001F2E7E" w:rsidRPr="006C426C">
        <w:rPr>
          <w:noProof/>
        </w:rPr>
        <w:t xml:space="preserve"> </w:t>
      </w:r>
      <w:bookmarkEnd w:id="33"/>
      <w:r w:rsidR="001F2E7E" w:rsidRPr="006C426C">
        <w:rPr>
          <w:noProof/>
        </w:rPr>
        <w:t>vor avea înscrise în actul constitutiv activități privind producerea și comercializarea de energie electrică, corespunzătoare diviziunii 35: "</w:t>
      </w:r>
      <w:r w:rsidR="001F2E7E" w:rsidRPr="006C426C">
        <w:rPr>
          <w:i/>
          <w:iCs/>
          <w:noProof/>
        </w:rPr>
        <w:t>Producția și furnizarea de energie electrică și termică, gaze, apă caldă și aer condiționat</w:t>
      </w:r>
      <w:r w:rsidR="001F2E7E" w:rsidRPr="006C426C">
        <w:rPr>
          <w:noProof/>
        </w:rPr>
        <w:t>" din clasificarea codurilor CAEN, Rev. 3</w:t>
      </w:r>
      <w:r w:rsidR="00651503" w:rsidRPr="006C426C">
        <w:rPr>
          <w:noProof/>
        </w:rPr>
        <w:t xml:space="preserve"> sau echivalent</w:t>
      </w:r>
      <w:r w:rsidR="001F2E7E" w:rsidRPr="006C426C">
        <w:rPr>
          <w:noProof/>
        </w:rPr>
        <w:t xml:space="preserve">.  </w:t>
      </w:r>
    </w:p>
    <w:p w14:paraId="772296B2" w14:textId="0E08E375" w:rsidR="00312484" w:rsidRPr="006C426C" w:rsidRDefault="00F64890" w:rsidP="00CA59C8">
      <w:pPr>
        <w:pStyle w:val="TableParagraph"/>
        <w:numPr>
          <w:ilvl w:val="0"/>
          <w:numId w:val="45"/>
        </w:numPr>
        <w:spacing w:before="240" w:line="225" w:lineRule="exact"/>
        <w:ind w:hanging="720"/>
        <w:jc w:val="both"/>
        <w:rPr>
          <w:noProof/>
          <w:color w:val="000000"/>
          <w:sz w:val="24"/>
          <w:szCs w:val="24"/>
        </w:rPr>
      </w:pPr>
      <w:bookmarkStart w:id="34" w:name="_Hlk169704223"/>
      <w:r w:rsidRPr="006C426C">
        <w:rPr>
          <w:noProof/>
          <w:sz w:val="24"/>
          <w:szCs w:val="24"/>
        </w:rPr>
        <w:t>Solici</w:t>
      </w:r>
      <w:r w:rsidR="0019346C" w:rsidRPr="006C426C">
        <w:rPr>
          <w:noProof/>
          <w:sz w:val="24"/>
          <w:szCs w:val="24"/>
        </w:rPr>
        <w:t>ta</w:t>
      </w:r>
      <w:r w:rsidRPr="006C426C">
        <w:rPr>
          <w:noProof/>
          <w:sz w:val="24"/>
          <w:szCs w:val="24"/>
        </w:rPr>
        <w:t>nții</w:t>
      </w:r>
      <w:r w:rsidR="00C307AA" w:rsidRPr="006C426C">
        <w:rPr>
          <w:noProof/>
          <w:color w:val="000000"/>
          <w:sz w:val="24"/>
          <w:szCs w:val="24"/>
        </w:rPr>
        <w:t xml:space="preserve"> pot depune proiecte numai individual.</w:t>
      </w:r>
      <w:bookmarkEnd w:id="34"/>
      <w:r w:rsidR="00253931" w:rsidRPr="006C426C">
        <w:rPr>
          <w:noProof/>
          <w:color w:val="000000"/>
          <w:sz w:val="24"/>
          <w:szCs w:val="24"/>
        </w:rPr>
        <w:t xml:space="preserve"> Sunt excluse parteneriatele.</w:t>
      </w:r>
    </w:p>
    <w:p w14:paraId="011BE1F5" w14:textId="4EFDCF5C" w:rsidR="00CA59C8" w:rsidRPr="006C426C" w:rsidRDefault="00E921B9" w:rsidP="001A5DA1">
      <w:pPr>
        <w:pStyle w:val="Heading3"/>
        <w:numPr>
          <w:ilvl w:val="0"/>
          <w:numId w:val="45"/>
        </w:numPr>
        <w:spacing w:before="120"/>
        <w:ind w:left="0" w:firstLine="0"/>
        <w:rPr>
          <w:noProof/>
        </w:rPr>
      </w:pPr>
      <w:bookmarkStart w:id="35" w:name="_Hlk169704034"/>
      <w:r w:rsidRPr="006C426C">
        <w:rPr>
          <w:b w:val="0"/>
          <w:bCs w:val="0"/>
          <w:i w:val="0"/>
          <w:iCs w:val="0"/>
          <w:noProof/>
        </w:rPr>
        <w:t xml:space="preserve">O </w:t>
      </w:r>
      <w:r w:rsidR="00CA59C8" w:rsidRPr="006C426C">
        <w:rPr>
          <w:b w:val="0"/>
          <w:bCs w:val="0"/>
          <w:i w:val="0"/>
          <w:iCs w:val="0"/>
          <w:noProof/>
        </w:rPr>
        <w:t xml:space="preserve">întreprindere, astfel cum este definită </w:t>
      </w:r>
      <w:r w:rsidRPr="006C426C">
        <w:rPr>
          <w:b w:val="0"/>
          <w:bCs w:val="0"/>
          <w:i w:val="0"/>
          <w:iCs w:val="0"/>
          <w:noProof/>
        </w:rPr>
        <w:t xml:space="preserve">în </w:t>
      </w:r>
      <w:r w:rsidR="00486697" w:rsidRPr="006C426C">
        <w:rPr>
          <w:b w:val="0"/>
          <w:bCs w:val="0"/>
          <w:i w:val="0"/>
          <w:iCs w:val="0"/>
          <w:noProof/>
        </w:rPr>
        <w:t xml:space="preserve">Capitolul 1, </w:t>
      </w:r>
      <w:r w:rsidR="00430626" w:rsidRPr="006C426C">
        <w:rPr>
          <w:b w:val="0"/>
          <w:bCs w:val="0"/>
          <w:noProof/>
        </w:rPr>
        <w:t>Secțiunea</w:t>
      </w:r>
      <w:r w:rsidR="00216DFB" w:rsidRPr="006C426C">
        <w:rPr>
          <w:noProof/>
        </w:rPr>
        <w:t xml:space="preserve"> </w:t>
      </w:r>
      <w:r w:rsidRPr="006C426C">
        <w:rPr>
          <w:b w:val="0"/>
          <w:bCs w:val="0"/>
          <w:noProof/>
        </w:rPr>
        <w:t>1.1.1.</w:t>
      </w:r>
      <w:r w:rsidR="00430626" w:rsidRPr="006C426C">
        <w:rPr>
          <w:b w:val="0"/>
          <w:bCs w:val="0"/>
          <w:noProof/>
        </w:rPr>
        <w:t xml:space="preserve"> -</w:t>
      </w:r>
      <w:r w:rsidRPr="006C426C">
        <w:rPr>
          <w:b w:val="0"/>
          <w:bCs w:val="0"/>
          <w:noProof/>
        </w:rPr>
        <w:t xml:space="preserve"> Definiții</w:t>
      </w:r>
      <w:r w:rsidRPr="006C426C">
        <w:rPr>
          <w:b w:val="0"/>
          <w:bCs w:val="0"/>
          <w:i w:val="0"/>
          <w:iCs w:val="0"/>
          <w:noProof/>
        </w:rPr>
        <w:t xml:space="preserve"> </w:t>
      </w:r>
      <w:r w:rsidR="00CA59C8" w:rsidRPr="006C426C">
        <w:rPr>
          <w:b w:val="0"/>
          <w:bCs w:val="0"/>
          <w:i w:val="0"/>
          <w:iCs w:val="0"/>
          <w:noProof/>
        </w:rPr>
        <w:t xml:space="preserve">poate depune unul sau mai multe proiecte. Valoarea ajutorului de stat solicitat nu </w:t>
      </w:r>
      <w:r w:rsidR="009A3F3B" w:rsidRPr="006C426C">
        <w:rPr>
          <w:b w:val="0"/>
          <w:bCs w:val="0"/>
          <w:i w:val="0"/>
          <w:iCs w:val="0"/>
          <w:noProof/>
        </w:rPr>
        <w:t xml:space="preserve">poate </w:t>
      </w:r>
      <w:r w:rsidR="00CA59C8" w:rsidRPr="006C426C">
        <w:rPr>
          <w:b w:val="0"/>
          <w:bCs w:val="0"/>
          <w:i w:val="0"/>
          <w:iCs w:val="0"/>
          <w:noProof/>
        </w:rPr>
        <w:t>depăș</w:t>
      </w:r>
      <w:r w:rsidR="009A3F3B" w:rsidRPr="006C426C">
        <w:rPr>
          <w:b w:val="0"/>
          <w:bCs w:val="0"/>
          <w:i w:val="0"/>
          <w:iCs w:val="0"/>
          <w:noProof/>
        </w:rPr>
        <w:t>i</w:t>
      </w:r>
      <w:r w:rsidR="00CA59C8" w:rsidRPr="006C426C">
        <w:rPr>
          <w:b w:val="0"/>
          <w:bCs w:val="0"/>
          <w:i w:val="0"/>
          <w:iCs w:val="0"/>
          <w:noProof/>
        </w:rPr>
        <w:t xml:space="preserve"> 1</w:t>
      </w:r>
      <w:r w:rsidR="0078047E" w:rsidRPr="006C426C">
        <w:rPr>
          <w:b w:val="0"/>
          <w:bCs w:val="0"/>
          <w:i w:val="0"/>
          <w:iCs w:val="0"/>
          <w:noProof/>
        </w:rPr>
        <w:t>5</w:t>
      </w:r>
      <w:r w:rsidR="00CA59C8" w:rsidRPr="006C426C">
        <w:rPr>
          <w:b w:val="0"/>
          <w:bCs w:val="0"/>
          <w:i w:val="0"/>
          <w:iCs w:val="0"/>
          <w:noProof/>
        </w:rPr>
        <w:t>.000.000 euro per întreprindere, indiferent de numărul de proiecte depuse.</w:t>
      </w:r>
      <w:bookmarkEnd w:id="35"/>
    </w:p>
    <w:p w14:paraId="67CF0CA6" w14:textId="77777777" w:rsidR="00B23C03" w:rsidRPr="006C426C" w:rsidRDefault="00B23C03" w:rsidP="001A5DA1">
      <w:pPr>
        <w:pStyle w:val="TableParagraph"/>
        <w:spacing w:line="225" w:lineRule="exact"/>
        <w:ind w:left="0"/>
        <w:jc w:val="both"/>
        <w:rPr>
          <w:noProof/>
          <w:spacing w:val="1"/>
          <w:sz w:val="24"/>
          <w:szCs w:val="24"/>
        </w:rPr>
      </w:pPr>
    </w:p>
    <w:p w14:paraId="07A83D1F" w14:textId="0A748C29" w:rsidR="006F155F" w:rsidRPr="006C426C" w:rsidRDefault="003F5902" w:rsidP="00C40171">
      <w:pPr>
        <w:pStyle w:val="Heading2"/>
        <w:ind w:left="0"/>
        <w:rPr>
          <w:noProof/>
        </w:rPr>
      </w:pPr>
      <w:bookmarkStart w:id="36" w:name="_Toc142982271"/>
      <w:bookmarkStart w:id="37" w:name="_Toc189398414"/>
      <w:r w:rsidRPr="006C426C">
        <w:rPr>
          <w:noProof/>
        </w:rPr>
        <w:t>1.5</w:t>
      </w:r>
      <w:r w:rsidR="004D56CE" w:rsidRPr="006C426C">
        <w:rPr>
          <w:noProof/>
        </w:rPr>
        <w:t>.</w:t>
      </w:r>
      <w:r w:rsidRPr="006C426C">
        <w:rPr>
          <w:noProof/>
        </w:rPr>
        <w:t xml:space="preserve"> </w:t>
      </w:r>
      <w:r w:rsidR="00486967" w:rsidRPr="006C426C">
        <w:rPr>
          <w:noProof/>
        </w:rPr>
        <w:t>Indicatori</w:t>
      </w:r>
      <w:bookmarkEnd w:id="36"/>
      <w:bookmarkEnd w:id="37"/>
    </w:p>
    <w:p w14:paraId="59D0CBB0" w14:textId="41CAB654" w:rsidR="00891D78" w:rsidRPr="006C426C" w:rsidRDefault="001F4EC6" w:rsidP="001D437E">
      <w:pPr>
        <w:spacing w:before="120"/>
        <w:rPr>
          <w:noProof/>
          <w:sz w:val="24"/>
          <w:szCs w:val="24"/>
        </w:rPr>
      </w:pPr>
      <w:r w:rsidRPr="006C426C">
        <w:rPr>
          <w:noProof/>
          <w:sz w:val="24"/>
          <w:szCs w:val="24"/>
        </w:rPr>
        <w:t>Toate</w:t>
      </w:r>
      <w:r w:rsidRPr="006C426C">
        <w:rPr>
          <w:noProof/>
          <w:spacing w:val="-1"/>
          <w:sz w:val="24"/>
          <w:szCs w:val="24"/>
        </w:rPr>
        <w:t xml:space="preserve"> </w:t>
      </w:r>
      <w:r w:rsidRPr="006C426C">
        <w:rPr>
          <w:noProof/>
          <w:sz w:val="24"/>
          <w:szCs w:val="24"/>
        </w:rPr>
        <w:t>proiectele</w:t>
      </w:r>
      <w:r w:rsidRPr="006C426C">
        <w:rPr>
          <w:noProof/>
          <w:spacing w:val="-2"/>
          <w:sz w:val="24"/>
          <w:szCs w:val="24"/>
        </w:rPr>
        <w:t xml:space="preserve"> </w:t>
      </w:r>
      <w:r w:rsidRPr="006C426C">
        <w:rPr>
          <w:noProof/>
          <w:sz w:val="24"/>
          <w:szCs w:val="24"/>
        </w:rPr>
        <w:t>vor demonstra</w:t>
      </w:r>
      <w:r w:rsidRPr="006C426C">
        <w:rPr>
          <w:noProof/>
          <w:spacing w:val="-3"/>
          <w:sz w:val="24"/>
          <w:szCs w:val="24"/>
        </w:rPr>
        <w:t xml:space="preserve"> </w:t>
      </w:r>
      <w:r w:rsidRPr="006C426C">
        <w:rPr>
          <w:noProof/>
          <w:sz w:val="24"/>
          <w:szCs w:val="24"/>
        </w:rPr>
        <w:t>contribuţia la</w:t>
      </w:r>
      <w:r w:rsidRPr="006C426C">
        <w:rPr>
          <w:noProof/>
          <w:spacing w:val="-2"/>
          <w:sz w:val="24"/>
          <w:szCs w:val="24"/>
        </w:rPr>
        <w:t xml:space="preserve"> </w:t>
      </w:r>
      <w:r w:rsidR="00E61972" w:rsidRPr="006C426C">
        <w:rPr>
          <w:noProof/>
          <w:spacing w:val="-2"/>
          <w:sz w:val="24"/>
          <w:szCs w:val="24"/>
        </w:rPr>
        <w:t>următor</w:t>
      </w:r>
      <w:r w:rsidR="000A5DC7" w:rsidRPr="006C426C">
        <w:rPr>
          <w:noProof/>
          <w:spacing w:val="-2"/>
          <w:sz w:val="24"/>
          <w:szCs w:val="24"/>
        </w:rPr>
        <w:t xml:space="preserve">ul </w:t>
      </w:r>
      <w:r w:rsidR="00E61972" w:rsidRPr="006C426C">
        <w:rPr>
          <w:noProof/>
          <w:spacing w:val="-2"/>
          <w:sz w:val="24"/>
          <w:szCs w:val="24"/>
        </w:rPr>
        <w:t xml:space="preserve"> </w:t>
      </w:r>
      <w:r w:rsidRPr="006C426C">
        <w:rPr>
          <w:noProof/>
          <w:sz w:val="24"/>
          <w:szCs w:val="24"/>
        </w:rPr>
        <w:t>indicator</w:t>
      </w:r>
      <w:r w:rsidRPr="006C426C">
        <w:rPr>
          <w:noProof/>
          <w:spacing w:val="-1"/>
          <w:sz w:val="24"/>
          <w:szCs w:val="24"/>
        </w:rPr>
        <w:t xml:space="preserve"> </w:t>
      </w:r>
      <w:r w:rsidRPr="006C426C">
        <w:rPr>
          <w:noProof/>
          <w:sz w:val="24"/>
          <w:szCs w:val="24"/>
        </w:rPr>
        <w:t>de</w:t>
      </w:r>
      <w:r w:rsidRPr="006C426C">
        <w:rPr>
          <w:noProof/>
          <w:spacing w:val="-1"/>
          <w:sz w:val="24"/>
          <w:szCs w:val="24"/>
        </w:rPr>
        <w:t xml:space="preserve"> </w:t>
      </w:r>
      <w:r w:rsidRPr="006C426C">
        <w:rPr>
          <w:noProof/>
          <w:sz w:val="24"/>
          <w:szCs w:val="24"/>
        </w:rPr>
        <w:t>rezultat:</w:t>
      </w:r>
    </w:p>
    <w:p w14:paraId="4CC29C74" w14:textId="77777777" w:rsidR="0087496A" w:rsidRPr="006C426C" w:rsidRDefault="0087496A" w:rsidP="00ED6329">
      <w:pPr>
        <w:rPr>
          <w:noProof/>
          <w:sz w:val="24"/>
          <w:szCs w:val="24"/>
        </w:rPr>
      </w:pP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0"/>
        <w:gridCol w:w="5528"/>
        <w:gridCol w:w="2312"/>
      </w:tblGrid>
      <w:tr w:rsidR="00F87A68" w:rsidRPr="006C426C" w14:paraId="6E138C13" w14:textId="77777777" w:rsidTr="00DC2716">
        <w:trPr>
          <w:trHeight w:val="374"/>
        </w:trPr>
        <w:tc>
          <w:tcPr>
            <w:tcW w:w="2150" w:type="dxa"/>
          </w:tcPr>
          <w:p w14:paraId="4579BC9A" w14:textId="77777777" w:rsidR="001F4EC6" w:rsidRPr="006C426C" w:rsidRDefault="001F4EC6" w:rsidP="007B6503">
            <w:pPr>
              <w:pStyle w:val="TableParagraph"/>
              <w:spacing w:before="119"/>
              <w:ind w:left="816" w:hanging="725"/>
              <w:jc w:val="center"/>
              <w:rPr>
                <w:b/>
                <w:noProof/>
                <w:sz w:val="24"/>
                <w:szCs w:val="24"/>
              </w:rPr>
            </w:pPr>
            <w:r w:rsidRPr="006C426C">
              <w:rPr>
                <w:b/>
                <w:noProof/>
                <w:sz w:val="24"/>
                <w:szCs w:val="24"/>
              </w:rPr>
              <w:lastRenderedPageBreak/>
              <w:t>ID</w:t>
            </w:r>
          </w:p>
        </w:tc>
        <w:tc>
          <w:tcPr>
            <w:tcW w:w="5528" w:type="dxa"/>
          </w:tcPr>
          <w:p w14:paraId="6A452DDE" w14:textId="24BF7EFC" w:rsidR="001F4EC6" w:rsidRPr="006C426C" w:rsidRDefault="001F4EC6" w:rsidP="007B6503">
            <w:pPr>
              <w:pStyle w:val="TableParagraph"/>
              <w:spacing w:before="119"/>
              <w:ind w:left="914" w:hanging="902"/>
              <w:jc w:val="center"/>
              <w:rPr>
                <w:b/>
                <w:noProof/>
                <w:sz w:val="24"/>
                <w:szCs w:val="24"/>
              </w:rPr>
            </w:pPr>
            <w:r w:rsidRPr="006C426C">
              <w:rPr>
                <w:b/>
                <w:noProof/>
                <w:sz w:val="24"/>
                <w:szCs w:val="24"/>
              </w:rPr>
              <w:t>Indicator</w:t>
            </w:r>
            <w:r w:rsidR="000A5DC7" w:rsidRPr="006C426C">
              <w:rPr>
                <w:b/>
                <w:noProof/>
                <w:spacing w:val="-2"/>
                <w:sz w:val="24"/>
                <w:szCs w:val="24"/>
              </w:rPr>
              <w:t xml:space="preserve"> </w:t>
            </w:r>
            <w:r w:rsidRPr="006C426C">
              <w:rPr>
                <w:b/>
                <w:noProof/>
                <w:sz w:val="24"/>
                <w:szCs w:val="24"/>
              </w:rPr>
              <w:t>obligatori</w:t>
            </w:r>
            <w:r w:rsidR="000A5DC7" w:rsidRPr="006C426C">
              <w:rPr>
                <w:b/>
                <w:noProof/>
                <w:sz w:val="24"/>
                <w:szCs w:val="24"/>
              </w:rPr>
              <w:t>u</w:t>
            </w:r>
            <w:r w:rsidRPr="006C426C">
              <w:rPr>
                <w:b/>
                <w:noProof/>
                <w:spacing w:val="-2"/>
                <w:sz w:val="24"/>
                <w:szCs w:val="24"/>
              </w:rPr>
              <w:t xml:space="preserve"> </w:t>
            </w:r>
            <w:r w:rsidRPr="006C426C">
              <w:rPr>
                <w:b/>
                <w:noProof/>
                <w:sz w:val="24"/>
                <w:szCs w:val="24"/>
              </w:rPr>
              <w:t>la</w:t>
            </w:r>
            <w:r w:rsidRPr="006C426C">
              <w:rPr>
                <w:b/>
                <w:noProof/>
                <w:spacing w:val="-2"/>
                <w:sz w:val="24"/>
                <w:szCs w:val="24"/>
              </w:rPr>
              <w:t xml:space="preserve"> </w:t>
            </w:r>
            <w:r w:rsidRPr="006C426C">
              <w:rPr>
                <w:b/>
                <w:noProof/>
                <w:sz w:val="24"/>
                <w:szCs w:val="24"/>
              </w:rPr>
              <w:t>nivel</w:t>
            </w:r>
            <w:r w:rsidRPr="006C426C">
              <w:rPr>
                <w:b/>
                <w:noProof/>
                <w:spacing w:val="-2"/>
                <w:sz w:val="24"/>
                <w:szCs w:val="24"/>
              </w:rPr>
              <w:t xml:space="preserve"> </w:t>
            </w:r>
            <w:r w:rsidRPr="006C426C">
              <w:rPr>
                <w:b/>
                <w:noProof/>
                <w:sz w:val="24"/>
                <w:szCs w:val="24"/>
              </w:rPr>
              <w:t>de</w:t>
            </w:r>
            <w:r w:rsidRPr="006C426C">
              <w:rPr>
                <w:b/>
                <w:noProof/>
                <w:spacing w:val="-4"/>
                <w:sz w:val="24"/>
                <w:szCs w:val="24"/>
              </w:rPr>
              <w:t xml:space="preserve"> </w:t>
            </w:r>
            <w:r w:rsidRPr="006C426C">
              <w:rPr>
                <w:b/>
                <w:noProof/>
                <w:sz w:val="24"/>
                <w:szCs w:val="24"/>
              </w:rPr>
              <w:t>proiect</w:t>
            </w:r>
          </w:p>
        </w:tc>
        <w:tc>
          <w:tcPr>
            <w:tcW w:w="2312" w:type="dxa"/>
          </w:tcPr>
          <w:p w14:paraId="7AFD9A40" w14:textId="77777777" w:rsidR="001F4EC6" w:rsidRPr="006C426C" w:rsidRDefault="001F4EC6" w:rsidP="007B6503">
            <w:pPr>
              <w:pStyle w:val="TableParagraph"/>
              <w:spacing w:before="119"/>
              <w:ind w:left="530" w:hanging="466"/>
              <w:jc w:val="center"/>
              <w:rPr>
                <w:b/>
                <w:noProof/>
                <w:sz w:val="24"/>
                <w:szCs w:val="24"/>
              </w:rPr>
            </w:pPr>
            <w:r w:rsidRPr="006C426C">
              <w:rPr>
                <w:b/>
                <w:noProof/>
                <w:sz w:val="24"/>
                <w:szCs w:val="24"/>
              </w:rPr>
              <w:t>Unitate</w:t>
            </w:r>
            <w:r w:rsidRPr="006C426C">
              <w:rPr>
                <w:b/>
                <w:noProof/>
                <w:spacing w:val="-1"/>
                <w:sz w:val="24"/>
                <w:szCs w:val="24"/>
              </w:rPr>
              <w:t xml:space="preserve"> </w:t>
            </w:r>
            <w:r w:rsidRPr="006C426C">
              <w:rPr>
                <w:b/>
                <w:noProof/>
                <w:sz w:val="24"/>
                <w:szCs w:val="24"/>
              </w:rPr>
              <w:t>de</w:t>
            </w:r>
            <w:r w:rsidRPr="006C426C">
              <w:rPr>
                <w:b/>
                <w:noProof/>
                <w:spacing w:val="-3"/>
                <w:sz w:val="24"/>
                <w:szCs w:val="24"/>
              </w:rPr>
              <w:t xml:space="preserve"> </w:t>
            </w:r>
            <w:r w:rsidRPr="006C426C">
              <w:rPr>
                <w:b/>
                <w:noProof/>
                <w:sz w:val="24"/>
                <w:szCs w:val="24"/>
              </w:rPr>
              <w:t>măsură</w:t>
            </w:r>
          </w:p>
        </w:tc>
      </w:tr>
      <w:tr w:rsidR="00F87A68" w:rsidRPr="006C426C" w14:paraId="7FF48E7B" w14:textId="77777777" w:rsidTr="00DC2716">
        <w:trPr>
          <w:trHeight w:val="625"/>
        </w:trPr>
        <w:tc>
          <w:tcPr>
            <w:tcW w:w="2150" w:type="dxa"/>
          </w:tcPr>
          <w:p w14:paraId="7EF1946F" w14:textId="77777777" w:rsidR="001F4EC6" w:rsidRPr="006C426C" w:rsidRDefault="001F4EC6" w:rsidP="007B6503">
            <w:pPr>
              <w:pStyle w:val="TableParagraph"/>
              <w:jc w:val="center"/>
              <w:rPr>
                <w:noProof/>
                <w:sz w:val="24"/>
                <w:szCs w:val="24"/>
              </w:rPr>
            </w:pPr>
            <w:r w:rsidRPr="006C426C">
              <w:rPr>
                <w:noProof/>
                <w:sz w:val="24"/>
                <w:szCs w:val="24"/>
              </w:rPr>
              <w:t>Indicatorul</w:t>
            </w:r>
            <w:r w:rsidRPr="006C426C">
              <w:rPr>
                <w:noProof/>
                <w:spacing w:val="-2"/>
                <w:sz w:val="24"/>
                <w:szCs w:val="24"/>
              </w:rPr>
              <w:t xml:space="preserve"> </w:t>
            </w:r>
            <w:r w:rsidRPr="006C426C">
              <w:rPr>
                <w:noProof/>
                <w:sz w:val="24"/>
                <w:szCs w:val="24"/>
              </w:rPr>
              <w:t>I.1</w:t>
            </w:r>
          </w:p>
        </w:tc>
        <w:tc>
          <w:tcPr>
            <w:tcW w:w="5528" w:type="dxa"/>
          </w:tcPr>
          <w:p w14:paraId="14D856F2" w14:textId="0B189C48" w:rsidR="001F4EC6" w:rsidRPr="006C426C" w:rsidRDefault="001F4EC6" w:rsidP="007B6503">
            <w:pPr>
              <w:pStyle w:val="TableParagraph"/>
              <w:spacing w:before="102"/>
              <w:ind w:left="0"/>
              <w:jc w:val="center"/>
              <w:rPr>
                <w:noProof/>
                <w:sz w:val="24"/>
                <w:szCs w:val="24"/>
              </w:rPr>
            </w:pPr>
            <w:r w:rsidRPr="006C426C">
              <w:rPr>
                <w:noProof/>
                <w:sz w:val="24"/>
                <w:szCs w:val="24"/>
              </w:rPr>
              <w:t xml:space="preserve">Capacitatea nou instalată de stocare </w:t>
            </w:r>
            <w:r w:rsidR="00521D26" w:rsidRPr="006C426C">
              <w:rPr>
                <w:noProof/>
                <w:sz w:val="24"/>
                <w:szCs w:val="24"/>
              </w:rPr>
              <w:t xml:space="preserve">în baterii </w:t>
            </w:r>
            <w:r w:rsidRPr="006C426C">
              <w:rPr>
                <w:noProof/>
                <w:sz w:val="24"/>
                <w:szCs w:val="24"/>
              </w:rPr>
              <w:t>a energiei electrice</w:t>
            </w:r>
            <w:r w:rsidR="007B6503" w:rsidRPr="006C426C">
              <w:rPr>
                <w:noProof/>
                <w:sz w:val="24"/>
                <w:szCs w:val="24"/>
              </w:rPr>
              <w:t xml:space="preserve"> </w:t>
            </w:r>
          </w:p>
        </w:tc>
        <w:tc>
          <w:tcPr>
            <w:tcW w:w="2312" w:type="dxa"/>
          </w:tcPr>
          <w:p w14:paraId="4A8C35B0" w14:textId="77777777" w:rsidR="001F4EC6" w:rsidRPr="006C426C" w:rsidRDefault="001F4EC6" w:rsidP="007B6503">
            <w:pPr>
              <w:pStyle w:val="TableParagraph"/>
              <w:ind w:left="108"/>
              <w:jc w:val="center"/>
              <w:rPr>
                <w:noProof/>
                <w:sz w:val="24"/>
                <w:szCs w:val="24"/>
              </w:rPr>
            </w:pPr>
            <w:r w:rsidRPr="006C426C">
              <w:rPr>
                <w:noProof/>
                <w:sz w:val="24"/>
                <w:szCs w:val="24"/>
              </w:rPr>
              <w:t>MWh</w:t>
            </w:r>
          </w:p>
        </w:tc>
      </w:tr>
    </w:tbl>
    <w:p w14:paraId="5EB2F06F" w14:textId="77777777" w:rsidR="003C7164" w:rsidRPr="006C426C" w:rsidRDefault="003C7164" w:rsidP="00ED6329">
      <w:pPr>
        <w:rPr>
          <w:b/>
          <w:noProof/>
          <w:color w:val="984806" w:themeColor="accent6" w:themeShade="80"/>
          <w:sz w:val="24"/>
          <w:szCs w:val="24"/>
        </w:rPr>
      </w:pPr>
    </w:p>
    <w:p w14:paraId="1C1596AA" w14:textId="74647751" w:rsidR="001F555F" w:rsidRPr="006C426C" w:rsidRDefault="00DA52D0" w:rsidP="000B1803">
      <w:pPr>
        <w:spacing w:before="120"/>
        <w:jc w:val="both"/>
        <w:rPr>
          <w:b/>
          <w:noProof/>
          <w:sz w:val="24"/>
          <w:szCs w:val="24"/>
          <w:u w:val="thick"/>
        </w:rPr>
      </w:pPr>
      <w:r w:rsidRPr="006C426C">
        <w:rPr>
          <w:noProof/>
          <w:sz w:val="24"/>
          <w:szCs w:val="24"/>
        </w:rPr>
        <mc:AlternateContent>
          <mc:Choice Requires="wps">
            <w:drawing>
              <wp:inline distT="0" distB="0" distL="0" distR="0" wp14:anchorId="4D4264D9" wp14:editId="423C9338">
                <wp:extent cx="6537960" cy="514350"/>
                <wp:effectExtent l="0" t="0" r="15240" b="19050"/>
                <wp:docPr id="160527150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514350"/>
                        </a:xfrm>
                        <a:prstGeom prst="rect">
                          <a:avLst/>
                        </a:prstGeom>
                        <a:noFill/>
                        <a:ln w="18288">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5BE56C" w14:textId="77777777" w:rsidR="00DA52D0" w:rsidRPr="00303A5F" w:rsidRDefault="00DA52D0" w:rsidP="00CB1645">
                            <w:pPr>
                              <w:spacing w:before="120" w:after="120"/>
                              <w:ind w:left="93" w:right="90"/>
                              <w:jc w:val="both"/>
                              <w:rPr>
                                <w:bCs/>
                                <w:color w:val="EE0000"/>
                                <w:sz w:val="24"/>
                                <w:szCs w:val="24"/>
                              </w:rPr>
                            </w:pPr>
                            <w:r w:rsidRPr="00303A5F">
                              <w:rPr>
                                <w:b/>
                                <w:color w:val="EE0000"/>
                                <w:sz w:val="24"/>
                                <w:szCs w:val="24"/>
                              </w:rPr>
                              <w:t xml:space="preserve">Notă: </w:t>
                            </w:r>
                            <w:r w:rsidRPr="00303A5F">
                              <w:rPr>
                                <w:bCs/>
                                <w:color w:val="EE0000"/>
                                <w:sz w:val="24"/>
                                <w:szCs w:val="24"/>
                              </w:rPr>
                              <w:t>Valoarea capacității nou instalată de stocare în baterii a energiei electrice va fi rotunjită și prezentată cu două cifre după virgulă.</w:t>
                            </w:r>
                          </w:p>
                          <w:p w14:paraId="38486BCE" w14:textId="77777777" w:rsidR="00DA52D0" w:rsidRPr="00A417E8" w:rsidRDefault="00DA52D0" w:rsidP="00DA52D0">
                            <w:pPr>
                              <w:spacing w:before="120" w:after="120"/>
                              <w:ind w:left="93" w:right="90"/>
                              <w:jc w:val="both"/>
                              <w:rPr>
                                <w:rFonts w:ascii="Trebuchet MS" w:hAnsi="Trebuchet MS"/>
                                <w:sz w:val="24"/>
                                <w:szCs w:val="24"/>
                              </w:rPr>
                            </w:pPr>
                          </w:p>
                        </w:txbxContent>
                      </wps:txbx>
                      <wps:bodyPr rot="0" vert="horz" wrap="square" lIns="0" tIns="0" rIns="0" bIns="0" anchor="t" anchorCtr="0" upright="1">
                        <a:noAutofit/>
                      </wps:bodyPr>
                    </wps:wsp>
                  </a:graphicData>
                </a:graphic>
              </wp:inline>
            </w:drawing>
          </mc:Choice>
          <mc:Fallback>
            <w:pict>
              <v:shape w14:anchorId="4D4264D9" id="_x0000_s1031" type="#_x0000_t202" style="width:514.8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" filled="f" strokecolor="red" strokeweight="1.44pt">
                <v:textbox inset="0,0,0,0">
                  <w:txbxContent>
                    <w:p w14:paraId="2C5BE56C" w14:textId="77777777" w:rsidR="00DA52D0" w:rsidRPr="00303A5F" w:rsidRDefault="00DA52D0" w:rsidP="00CB1645">
                      <w:pPr>
                        <w:spacing w:before="120" w:after="120"/>
                        <w:ind w:left="93" w:right="90"/>
                        <w:jc w:val="both"/>
                        <w:rPr>
                          <w:bCs/>
                          <w:color w:val="EE0000"/>
                          <w:sz w:val="24"/>
                          <w:szCs w:val="24"/>
                        </w:rPr>
                      </w:pPr>
                      <w:r w:rsidRPr="00303A5F">
                        <w:rPr>
                          <w:b/>
                          <w:color w:val="EE0000"/>
                          <w:sz w:val="24"/>
                          <w:szCs w:val="24"/>
                        </w:rPr>
                        <w:t xml:space="preserve">Notă: </w:t>
                      </w:r>
                      <w:r w:rsidRPr="00303A5F">
                        <w:rPr>
                          <w:bCs/>
                          <w:color w:val="EE0000"/>
                          <w:sz w:val="24"/>
                          <w:szCs w:val="24"/>
                        </w:rPr>
                        <w:t>Valoarea capacității nou instalată de stocare în baterii a energiei electrice va fi rotunjită și prezentată cu două cifre după virgulă.</w:t>
                      </w:r>
                    </w:p>
                    <w:p w14:paraId="38486BCE" w14:textId="77777777" w:rsidR="00DA52D0" w:rsidRPr="00A417E8" w:rsidRDefault="00DA52D0" w:rsidP="00DA52D0">
                      <w:pPr>
                        <w:spacing w:before="120" w:after="120"/>
                        <w:ind w:left="93" w:right="90"/>
                        <w:jc w:val="both"/>
                        <w:rPr>
                          <w:rFonts w:ascii="Trebuchet MS" w:hAnsi="Trebuchet MS"/>
                          <w:sz w:val="24"/>
                          <w:szCs w:val="24"/>
                        </w:rPr>
                      </w:pPr>
                    </w:p>
                  </w:txbxContent>
                </v:textbox>
                <w10:anchorlock/>
              </v:shape>
            </w:pict>
          </mc:Fallback>
        </mc:AlternateContent>
      </w:r>
    </w:p>
    <w:p w14:paraId="1139AB8E" w14:textId="77777777" w:rsidR="00DA52D0" w:rsidRPr="006C426C" w:rsidRDefault="00DA52D0" w:rsidP="000B1803">
      <w:pPr>
        <w:spacing w:before="120"/>
        <w:jc w:val="both"/>
        <w:rPr>
          <w:b/>
          <w:noProof/>
          <w:sz w:val="24"/>
          <w:szCs w:val="24"/>
          <w:u w:val="thick"/>
        </w:rPr>
      </w:pPr>
    </w:p>
    <w:p w14:paraId="37BF4E0B" w14:textId="344064A8" w:rsidR="00DE6BDF" w:rsidRPr="006C426C" w:rsidRDefault="002F400A" w:rsidP="000B1803">
      <w:pPr>
        <w:spacing w:before="120"/>
        <w:jc w:val="both"/>
        <w:rPr>
          <w:noProof/>
          <w:color w:val="984806" w:themeColor="accent6" w:themeShade="80"/>
          <w:sz w:val="24"/>
          <w:szCs w:val="24"/>
          <w:shd w:val="clear" w:color="auto" w:fill="9CC2E4"/>
        </w:rPr>
      </w:pPr>
      <w:r w:rsidRPr="006C426C">
        <w:rPr>
          <w:b/>
          <w:noProof/>
          <w:sz w:val="24"/>
          <w:szCs w:val="24"/>
          <w:u w:val="thick"/>
        </w:rPr>
        <w:t xml:space="preserve">Indicatorul </w:t>
      </w:r>
      <w:r w:rsidR="00AD0C04" w:rsidRPr="006C426C">
        <w:rPr>
          <w:b/>
          <w:noProof/>
          <w:sz w:val="24"/>
          <w:szCs w:val="24"/>
          <w:u w:val="thick"/>
        </w:rPr>
        <w:t>I.1</w:t>
      </w:r>
      <w:r w:rsidR="003C7164" w:rsidRPr="006C426C">
        <w:rPr>
          <w:b/>
          <w:noProof/>
          <w:sz w:val="24"/>
          <w:szCs w:val="24"/>
          <w:u w:val="thick"/>
        </w:rPr>
        <w:t xml:space="preserve">: </w:t>
      </w:r>
      <w:r w:rsidR="003C7164" w:rsidRPr="006C426C">
        <w:rPr>
          <w:bCs/>
          <w:noProof/>
          <w:sz w:val="24"/>
          <w:szCs w:val="24"/>
        </w:rPr>
        <w:t>Capacitate</w:t>
      </w:r>
      <w:r w:rsidR="001C1046" w:rsidRPr="006C426C">
        <w:rPr>
          <w:bCs/>
          <w:noProof/>
          <w:sz w:val="24"/>
          <w:szCs w:val="24"/>
        </w:rPr>
        <w:t>a</w:t>
      </w:r>
      <w:r w:rsidR="003C7164" w:rsidRPr="006C426C">
        <w:rPr>
          <w:bCs/>
          <w:noProof/>
          <w:sz w:val="24"/>
          <w:szCs w:val="24"/>
        </w:rPr>
        <w:t xml:space="preserve"> nou instalată de stocare a energiei electrice exprimată în MWh </w:t>
      </w:r>
      <w:r w:rsidR="001C1046" w:rsidRPr="006C426C">
        <w:rPr>
          <w:b/>
          <w:noProof/>
          <w:sz w:val="24"/>
          <w:szCs w:val="24"/>
          <w:u w:val="single"/>
        </w:rPr>
        <w:t xml:space="preserve">pentru </w:t>
      </w:r>
      <w:r w:rsidR="003C7164" w:rsidRPr="006C426C">
        <w:rPr>
          <w:b/>
          <w:noProof/>
          <w:sz w:val="24"/>
          <w:szCs w:val="24"/>
          <w:u w:val="single"/>
        </w:rPr>
        <w:t xml:space="preserve">anul ulterior </w:t>
      </w:r>
      <w:r w:rsidRPr="006C426C">
        <w:rPr>
          <w:b/>
          <w:noProof/>
          <w:sz w:val="24"/>
          <w:szCs w:val="24"/>
          <w:u w:val="single"/>
        </w:rPr>
        <w:t>celui în care se finalizează</w:t>
      </w:r>
      <w:r w:rsidR="003C7164" w:rsidRPr="006C426C">
        <w:rPr>
          <w:b/>
          <w:noProof/>
          <w:sz w:val="24"/>
          <w:szCs w:val="24"/>
          <w:u w:val="single"/>
        </w:rPr>
        <w:t xml:space="preserve"> proiectul</w:t>
      </w:r>
      <w:r w:rsidR="00DE6BDF" w:rsidRPr="006C426C">
        <w:rPr>
          <w:b/>
          <w:noProof/>
          <w:sz w:val="24"/>
          <w:szCs w:val="24"/>
          <w:u w:val="single"/>
        </w:rPr>
        <w:t>.</w:t>
      </w:r>
    </w:p>
    <w:p w14:paraId="29FFB459" w14:textId="4D43B311" w:rsidR="00C60B23" w:rsidRPr="006C426C" w:rsidRDefault="00C60B23" w:rsidP="00CB1645">
      <w:pPr>
        <w:spacing w:before="120"/>
        <w:jc w:val="both"/>
        <w:rPr>
          <w:noProof/>
          <w:sz w:val="24"/>
          <w:szCs w:val="24"/>
        </w:rPr>
      </w:pPr>
      <w:r w:rsidRPr="006C426C">
        <w:rPr>
          <w:noProof/>
          <w:sz w:val="24"/>
          <w:szCs w:val="24"/>
        </w:rPr>
        <w:t>Proiectul asigură un raport între capacitatea instalației de stocare cu baterii (MWh) și puterea instalata a acesteia (MW) de cel puțin 2:1, adică să poată fi utilizată în regim de încărcare sau de descărcare la puterea instalată cel puțin 2 ore</w:t>
      </w:r>
      <w:r w:rsidR="00DE6BDF" w:rsidRPr="006C426C">
        <w:rPr>
          <w:noProof/>
          <w:sz w:val="24"/>
          <w:szCs w:val="24"/>
        </w:rPr>
        <w:t>.</w:t>
      </w:r>
    </w:p>
    <w:p w14:paraId="6A55474F" w14:textId="77777777" w:rsidR="00206BAD" w:rsidRPr="006C426C" w:rsidRDefault="00206BAD" w:rsidP="000611F9">
      <w:pPr>
        <w:pStyle w:val="TableParagraph"/>
        <w:tabs>
          <w:tab w:val="left" w:pos="8789"/>
        </w:tabs>
        <w:spacing w:before="53"/>
        <w:ind w:left="0" w:right="98"/>
        <w:jc w:val="both"/>
        <w:rPr>
          <w:i/>
          <w:noProof/>
          <w:sz w:val="24"/>
          <w:szCs w:val="24"/>
        </w:rPr>
      </w:pPr>
      <w:bookmarkStart w:id="38" w:name="_Hlk106367615"/>
    </w:p>
    <w:p w14:paraId="1EC144FD" w14:textId="117EBCBF" w:rsidR="00C34E44" w:rsidRPr="006C426C" w:rsidRDefault="003F5902" w:rsidP="00306376">
      <w:pPr>
        <w:pStyle w:val="Heading2"/>
        <w:spacing w:before="0"/>
        <w:ind w:left="0"/>
        <w:rPr>
          <w:noProof/>
        </w:rPr>
      </w:pPr>
      <w:bookmarkStart w:id="39" w:name="_Toc142982274"/>
      <w:bookmarkStart w:id="40" w:name="_Toc189398415"/>
      <w:bookmarkEnd w:id="38"/>
      <w:r w:rsidRPr="006C426C">
        <w:rPr>
          <w:noProof/>
        </w:rPr>
        <w:t>1.6</w:t>
      </w:r>
      <w:r w:rsidR="004D56CE" w:rsidRPr="006C426C">
        <w:rPr>
          <w:noProof/>
        </w:rPr>
        <w:t>.</w:t>
      </w:r>
      <w:r w:rsidRPr="006C426C">
        <w:rPr>
          <w:noProof/>
        </w:rPr>
        <w:t xml:space="preserve"> </w:t>
      </w:r>
      <w:r w:rsidR="00486967" w:rsidRPr="006C426C">
        <w:rPr>
          <w:noProof/>
        </w:rPr>
        <w:t xml:space="preserve">Alocarea stabilită pentru </w:t>
      </w:r>
      <w:r w:rsidR="0087496A" w:rsidRPr="006C426C">
        <w:rPr>
          <w:noProof/>
        </w:rPr>
        <w:t>procedura de ofertare concurențială</w:t>
      </w:r>
      <w:bookmarkEnd w:id="39"/>
      <w:bookmarkEnd w:id="40"/>
    </w:p>
    <w:p w14:paraId="4736762C" w14:textId="77777777" w:rsidR="00B31FBA" w:rsidRPr="006C426C" w:rsidRDefault="00B31FBA" w:rsidP="00ED6329">
      <w:pPr>
        <w:rPr>
          <w:bCs/>
          <w:noProof/>
          <w:sz w:val="24"/>
          <w:szCs w:val="24"/>
        </w:rPr>
      </w:pPr>
    </w:p>
    <w:p w14:paraId="7E538AB7" w14:textId="53A4E30E" w:rsidR="00B31FBA" w:rsidRPr="006C426C" w:rsidRDefault="00B31FBA" w:rsidP="00ED6329">
      <w:pPr>
        <w:jc w:val="both"/>
        <w:rPr>
          <w:b/>
          <w:noProof/>
          <w:sz w:val="24"/>
          <w:szCs w:val="24"/>
        </w:rPr>
      </w:pPr>
      <w:r w:rsidRPr="006C426C">
        <w:rPr>
          <w:bCs/>
          <w:noProof/>
          <w:sz w:val="24"/>
          <w:szCs w:val="24"/>
        </w:rPr>
        <w:t>Bugetul total estimat al apelului este echivalentul în lei a</w:t>
      </w:r>
      <w:r w:rsidR="00683130" w:rsidRPr="006C426C">
        <w:rPr>
          <w:bCs/>
          <w:noProof/>
          <w:sz w:val="24"/>
          <w:szCs w:val="24"/>
        </w:rPr>
        <w:t>l</w:t>
      </w:r>
      <w:r w:rsidR="00A74C38" w:rsidRPr="006C426C">
        <w:rPr>
          <w:bCs/>
          <w:noProof/>
          <w:sz w:val="24"/>
          <w:szCs w:val="24"/>
        </w:rPr>
        <w:t xml:space="preserve"> sumei de </w:t>
      </w:r>
      <w:r w:rsidR="00A74C38" w:rsidRPr="006C426C">
        <w:rPr>
          <w:b/>
          <w:noProof/>
          <w:sz w:val="24"/>
          <w:szCs w:val="24"/>
        </w:rPr>
        <w:t>1</w:t>
      </w:r>
      <w:r w:rsidR="000F1C02" w:rsidRPr="006C426C">
        <w:rPr>
          <w:b/>
          <w:noProof/>
          <w:sz w:val="24"/>
          <w:szCs w:val="24"/>
        </w:rPr>
        <w:t>50</w:t>
      </w:r>
      <w:r w:rsidR="00A74C38" w:rsidRPr="006C426C">
        <w:rPr>
          <w:b/>
          <w:noProof/>
          <w:sz w:val="24"/>
          <w:szCs w:val="24"/>
        </w:rPr>
        <w:t>.000.000 euro</w:t>
      </w:r>
      <w:r w:rsidR="00A74C38" w:rsidRPr="006C426C">
        <w:rPr>
          <w:bCs/>
          <w:noProof/>
          <w:sz w:val="24"/>
          <w:szCs w:val="24"/>
        </w:rPr>
        <w:t xml:space="preserve"> și reprezintă sume nerambursabile din Fondul pentru modernizare</w:t>
      </w:r>
      <w:r w:rsidR="00CE0D2D" w:rsidRPr="006C426C">
        <w:rPr>
          <w:bCs/>
          <w:noProof/>
          <w:sz w:val="24"/>
          <w:szCs w:val="24"/>
        </w:rPr>
        <w:t>.</w:t>
      </w:r>
    </w:p>
    <w:p w14:paraId="71EC4283" w14:textId="4C1B109F" w:rsidR="008B4CA6" w:rsidRPr="006C426C" w:rsidRDefault="00A74C38" w:rsidP="008B4CA6">
      <w:pPr>
        <w:pStyle w:val="BodyText"/>
        <w:spacing w:after="120"/>
        <w:ind w:left="0" w:right="-26"/>
        <w:jc w:val="both"/>
        <w:rPr>
          <w:bCs/>
          <w:noProof/>
        </w:rPr>
      </w:pPr>
      <w:r w:rsidRPr="006C426C">
        <w:rPr>
          <w:bCs/>
          <w:noProof/>
        </w:rPr>
        <w:t xml:space="preserve">În cazul în care bugetul schemei de ajutor de stat nu se consumă integral după prezentul apel, Ministerul Energiei va </w:t>
      </w:r>
      <w:r w:rsidR="00482E65" w:rsidRPr="006C426C">
        <w:rPr>
          <w:bCs/>
          <w:noProof/>
        </w:rPr>
        <w:t xml:space="preserve">organiza o </w:t>
      </w:r>
      <w:r w:rsidR="00585847" w:rsidRPr="006C426C">
        <w:rPr>
          <w:bCs/>
          <w:noProof/>
        </w:rPr>
        <w:t xml:space="preserve">nouă </w:t>
      </w:r>
      <w:r w:rsidR="000002D2" w:rsidRPr="006C426C">
        <w:rPr>
          <w:bCs/>
          <w:noProof/>
        </w:rPr>
        <w:t>procedură de ofertare concurențială</w:t>
      </w:r>
      <w:r w:rsidRPr="006C426C">
        <w:rPr>
          <w:bCs/>
          <w:noProof/>
        </w:rPr>
        <w:t xml:space="preserve"> pentru suma rămasă neutilizată</w:t>
      </w:r>
      <w:r w:rsidR="008B4CA6" w:rsidRPr="006C426C">
        <w:rPr>
          <w:bCs/>
          <w:noProof/>
        </w:rPr>
        <w:t>, până la epuizarea bugetului alocat.</w:t>
      </w:r>
    </w:p>
    <w:p w14:paraId="173A7906" w14:textId="77777777" w:rsidR="00103E9B" w:rsidRPr="006C426C" w:rsidRDefault="00103E9B" w:rsidP="00ED6329">
      <w:pPr>
        <w:jc w:val="both"/>
        <w:rPr>
          <w:bCs/>
          <w:noProof/>
          <w:sz w:val="24"/>
          <w:szCs w:val="24"/>
        </w:rPr>
      </w:pPr>
    </w:p>
    <w:p w14:paraId="0485CF76" w14:textId="315996FB" w:rsidR="006F155F" w:rsidRPr="006C426C" w:rsidRDefault="003F5902" w:rsidP="00B23C03">
      <w:pPr>
        <w:pStyle w:val="Heading2"/>
        <w:ind w:left="0"/>
        <w:rPr>
          <w:noProof/>
        </w:rPr>
      </w:pPr>
      <w:bookmarkStart w:id="41" w:name="_bookmark7"/>
      <w:bookmarkStart w:id="42" w:name="_Toc142982275"/>
      <w:bookmarkStart w:id="43" w:name="_Toc189398416"/>
      <w:bookmarkEnd w:id="41"/>
      <w:r w:rsidRPr="006C426C">
        <w:rPr>
          <w:noProof/>
        </w:rPr>
        <w:t xml:space="preserve">1.7. </w:t>
      </w:r>
      <w:r w:rsidR="00486967" w:rsidRPr="006C426C">
        <w:rPr>
          <w:noProof/>
        </w:rPr>
        <w:t xml:space="preserve">Valoarea maximă a finanțării din </w:t>
      </w:r>
      <w:r w:rsidR="00AF5D69" w:rsidRPr="006C426C">
        <w:rPr>
          <w:noProof/>
        </w:rPr>
        <w:t>F</w:t>
      </w:r>
      <w:r w:rsidR="00486967" w:rsidRPr="006C426C">
        <w:rPr>
          <w:noProof/>
        </w:rPr>
        <w:t>ondu</w:t>
      </w:r>
      <w:r w:rsidR="00992E8E" w:rsidRPr="006C426C">
        <w:rPr>
          <w:noProof/>
        </w:rPr>
        <w:t>l pentru modernizare</w:t>
      </w:r>
      <w:bookmarkEnd w:id="42"/>
      <w:bookmarkEnd w:id="43"/>
      <w:r w:rsidR="00572964" w:rsidRPr="006C426C">
        <w:rPr>
          <w:noProof/>
        </w:rPr>
        <w:t xml:space="preserve"> </w:t>
      </w:r>
    </w:p>
    <w:p w14:paraId="1D23A863" w14:textId="455977D5" w:rsidR="00471A69" w:rsidRPr="006C426C" w:rsidRDefault="0022790A" w:rsidP="00B23C03">
      <w:pPr>
        <w:pStyle w:val="TableParagraph"/>
        <w:spacing w:before="120"/>
        <w:ind w:left="0"/>
        <w:jc w:val="both"/>
        <w:rPr>
          <w:noProof/>
          <w:sz w:val="24"/>
          <w:szCs w:val="24"/>
        </w:rPr>
      </w:pPr>
      <w:r w:rsidRPr="006C426C">
        <w:rPr>
          <w:noProof/>
          <w:sz w:val="24"/>
          <w:szCs w:val="24"/>
        </w:rPr>
        <w:t xml:space="preserve">Pentru proiectele finanțate prin procedura de ofertare concurențială pentru sprijinirea </w:t>
      </w:r>
      <w:r w:rsidR="001C655F" w:rsidRPr="006C426C">
        <w:rPr>
          <w:noProof/>
          <w:sz w:val="24"/>
          <w:szCs w:val="24"/>
        </w:rPr>
        <w:t>investițiilor</w:t>
      </w:r>
      <w:r w:rsidRPr="006C426C">
        <w:rPr>
          <w:noProof/>
          <w:sz w:val="24"/>
          <w:szCs w:val="24"/>
        </w:rPr>
        <w:t xml:space="preserve"> în </w:t>
      </w:r>
      <w:r w:rsidR="00E62D3B" w:rsidRPr="006C426C">
        <w:rPr>
          <w:noProof/>
          <w:sz w:val="24"/>
          <w:szCs w:val="24"/>
        </w:rPr>
        <w:t xml:space="preserve">dezvoltarea de </w:t>
      </w:r>
      <w:r w:rsidRPr="006C426C">
        <w:rPr>
          <w:noProof/>
          <w:sz w:val="24"/>
          <w:szCs w:val="24"/>
        </w:rPr>
        <w:t xml:space="preserve">noi </w:t>
      </w:r>
      <w:r w:rsidR="000002D2" w:rsidRPr="006C426C">
        <w:rPr>
          <w:noProof/>
          <w:sz w:val="24"/>
          <w:szCs w:val="24"/>
        </w:rPr>
        <w:t xml:space="preserve">instalații </w:t>
      </w:r>
      <w:r w:rsidR="00585847" w:rsidRPr="006C426C">
        <w:rPr>
          <w:noProof/>
          <w:sz w:val="24"/>
          <w:szCs w:val="24"/>
        </w:rPr>
        <w:t xml:space="preserve">autonome (stand-alone) </w:t>
      </w:r>
      <w:r w:rsidRPr="006C426C">
        <w:rPr>
          <w:noProof/>
          <w:sz w:val="24"/>
          <w:szCs w:val="24"/>
        </w:rPr>
        <w:t xml:space="preserve">de stocare </w:t>
      </w:r>
      <w:r w:rsidR="00585847" w:rsidRPr="006C426C">
        <w:rPr>
          <w:noProof/>
          <w:sz w:val="24"/>
          <w:szCs w:val="24"/>
        </w:rPr>
        <w:t xml:space="preserve">în baterii </w:t>
      </w:r>
      <w:r w:rsidRPr="006C426C">
        <w:rPr>
          <w:noProof/>
          <w:sz w:val="24"/>
          <w:szCs w:val="24"/>
        </w:rPr>
        <w:t>a energiei electrice</w:t>
      </w:r>
      <w:r w:rsidR="00585847" w:rsidRPr="006C426C">
        <w:rPr>
          <w:noProof/>
          <w:sz w:val="24"/>
          <w:szCs w:val="24"/>
        </w:rPr>
        <w:t>,</w:t>
      </w:r>
      <w:r w:rsidR="00BE60A4" w:rsidRPr="006C426C">
        <w:rPr>
          <w:noProof/>
          <w:sz w:val="24"/>
          <w:szCs w:val="24"/>
        </w:rPr>
        <w:t xml:space="preserve"> </w:t>
      </w:r>
      <w:r w:rsidRPr="006C426C">
        <w:rPr>
          <w:noProof/>
          <w:sz w:val="24"/>
          <w:szCs w:val="24"/>
        </w:rPr>
        <w:t xml:space="preserve">intensitatea </w:t>
      </w:r>
      <w:r w:rsidR="00585847" w:rsidRPr="006C426C">
        <w:rPr>
          <w:noProof/>
          <w:sz w:val="24"/>
          <w:szCs w:val="24"/>
        </w:rPr>
        <w:t xml:space="preserve">maximă a </w:t>
      </w:r>
      <w:r w:rsidRPr="006C426C">
        <w:rPr>
          <w:noProof/>
          <w:sz w:val="24"/>
          <w:szCs w:val="24"/>
        </w:rPr>
        <w:t>ajutorului de stat acordat din bugetul F</w:t>
      </w:r>
      <w:r w:rsidR="002D69E4" w:rsidRPr="006C426C">
        <w:rPr>
          <w:noProof/>
          <w:sz w:val="24"/>
          <w:szCs w:val="24"/>
        </w:rPr>
        <w:t>ondului pentru modernizare</w:t>
      </w:r>
      <w:r w:rsidRPr="006C426C">
        <w:rPr>
          <w:noProof/>
          <w:sz w:val="24"/>
          <w:szCs w:val="24"/>
        </w:rPr>
        <w:t xml:space="preserve"> </w:t>
      </w:r>
      <w:r w:rsidR="00585847" w:rsidRPr="006C426C">
        <w:rPr>
          <w:noProof/>
          <w:sz w:val="24"/>
          <w:szCs w:val="24"/>
        </w:rPr>
        <w:t>nu poate să depășească</w:t>
      </w:r>
      <w:r w:rsidRPr="006C426C">
        <w:rPr>
          <w:noProof/>
          <w:sz w:val="24"/>
          <w:szCs w:val="24"/>
        </w:rPr>
        <w:t xml:space="preserve"> 100% din </w:t>
      </w:r>
      <w:r w:rsidR="00585847" w:rsidRPr="006C426C">
        <w:rPr>
          <w:noProof/>
          <w:sz w:val="24"/>
          <w:szCs w:val="24"/>
        </w:rPr>
        <w:t>costu</w:t>
      </w:r>
      <w:r w:rsidR="007D4890" w:rsidRPr="006C426C">
        <w:rPr>
          <w:noProof/>
          <w:sz w:val="24"/>
          <w:szCs w:val="24"/>
        </w:rPr>
        <w:t>rile</w:t>
      </w:r>
      <w:r w:rsidR="00585847" w:rsidRPr="006C426C">
        <w:rPr>
          <w:noProof/>
          <w:sz w:val="24"/>
          <w:szCs w:val="24"/>
        </w:rPr>
        <w:t xml:space="preserve"> eligibil</w:t>
      </w:r>
      <w:r w:rsidR="007D4890" w:rsidRPr="006C426C">
        <w:rPr>
          <w:noProof/>
          <w:sz w:val="24"/>
          <w:szCs w:val="24"/>
        </w:rPr>
        <w:t>e</w:t>
      </w:r>
      <w:r w:rsidR="008F6970" w:rsidRPr="006C426C">
        <w:rPr>
          <w:noProof/>
          <w:sz w:val="24"/>
          <w:szCs w:val="24"/>
        </w:rPr>
        <w:t xml:space="preserve"> al</w:t>
      </w:r>
      <w:r w:rsidR="007D4890" w:rsidRPr="006C426C">
        <w:rPr>
          <w:noProof/>
          <w:sz w:val="24"/>
          <w:szCs w:val="24"/>
        </w:rPr>
        <w:t>e</w:t>
      </w:r>
      <w:r w:rsidR="008F6970" w:rsidRPr="006C426C">
        <w:rPr>
          <w:noProof/>
          <w:sz w:val="24"/>
          <w:szCs w:val="24"/>
        </w:rPr>
        <w:t xml:space="preserve"> proiectului.</w:t>
      </w:r>
    </w:p>
    <w:p w14:paraId="1C22472E" w14:textId="2006F611" w:rsidR="0022790A" w:rsidRPr="006C426C" w:rsidRDefault="00342690" w:rsidP="0033380E">
      <w:pPr>
        <w:pStyle w:val="TableParagraph"/>
        <w:spacing w:before="120"/>
        <w:ind w:left="0"/>
        <w:jc w:val="both"/>
        <w:rPr>
          <w:noProof/>
          <w:sz w:val="24"/>
          <w:szCs w:val="24"/>
        </w:rPr>
      </w:pPr>
      <w:r w:rsidRPr="006C426C">
        <w:rPr>
          <w:noProof/>
          <w:sz w:val="24"/>
          <w:szCs w:val="24"/>
        </w:rPr>
        <w:t>Categoriile de cheltuieli eligibile sunt</w:t>
      </w:r>
      <w:r w:rsidR="0022790A" w:rsidRPr="006C426C">
        <w:rPr>
          <w:noProof/>
          <w:sz w:val="24"/>
          <w:szCs w:val="24"/>
        </w:rPr>
        <w:t xml:space="preserve"> prevăzute în Anexa nr. 4</w:t>
      </w:r>
      <w:r w:rsidR="00CE53AC" w:rsidRPr="006C426C">
        <w:rPr>
          <w:noProof/>
          <w:sz w:val="24"/>
          <w:szCs w:val="24"/>
        </w:rPr>
        <w:t xml:space="preserve"> la prezentul </w:t>
      </w:r>
      <w:r w:rsidR="000028C2" w:rsidRPr="006C426C">
        <w:rPr>
          <w:noProof/>
          <w:sz w:val="24"/>
          <w:szCs w:val="24"/>
        </w:rPr>
        <w:t>G</w:t>
      </w:r>
      <w:r w:rsidR="00CE53AC" w:rsidRPr="006C426C">
        <w:rPr>
          <w:noProof/>
          <w:sz w:val="24"/>
          <w:szCs w:val="24"/>
        </w:rPr>
        <w:t xml:space="preserve">hid. </w:t>
      </w:r>
      <w:r w:rsidR="0022790A" w:rsidRPr="006C426C">
        <w:rPr>
          <w:noProof/>
          <w:sz w:val="24"/>
          <w:szCs w:val="24"/>
        </w:rPr>
        <w:t>Costurile de operare nu sunt eligibile.</w:t>
      </w:r>
    </w:p>
    <w:p w14:paraId="3C6C93B1" w14:textId="1343ED8C" w:rsidR="0022790A" w:rsidRPr="006C426C" w:rsidRDefault="0022790A" w:rsidP="0033380E">
      <w:pPr>
        <w:pStyle w:val="TableParagraph"/>
        <w:spacing w:before="120"/>
        <w:ind w:left="0"/>
        <w:jc w:val="both"/>
        <w:rPr>
          <w:noProof/>
          <w:sz w:val="24"/>
          <w:szCs w:val="24"/>
        </w:rPr>
      </w:pPr>
      <w:r w:rsidRPr="006C426C">
        <w:rPr>
          <w:noProof/>
          <w:sz w:val="24"/>
          <w:szCs w:val="24"/>
        </w:rPr>
        <w:t xml:space="preserve">Ulterior încheierii </w:t>
      </w:r>
      <w:r w:rsidR="000D6135">
        <w:rPr>
          <w:noProof/>
          <w:sz w:val="24"/>
          <w:szCs w:val="24"/>
        </w:rPr>
        <w:t>c</w:t>
      </w:r>
      <w:r w:rsidRPr="006C426C">
        <w:rPr>
          <w:noProof/>
          <w:sz w:val="24"/>
          <w:szCs w:val="24"/>
        </w:rPr>
        <w:t xml:space="preserve">ontractului de </w:t>
      </w:r>
      <w:r w:rsidR="00C457C3" w:rsidRPr="006C426C">
        <w:rPr>
          <w:noProof/>
          <w:sz w:val="24"/>
          <w:szCs w:val="24"/>
        </w:rPr>
        <w:t>finanțare</w:t>
      </w:r>
      <w:r w:rsidRPr="006C426C">
        <w:rPr>
          <w:noProof/>
          <w:sz w:val="24"/>
          <w:szCs w:val="24"/>
        </w:rPr>
        <w:t xml:space="preserve">, </w:t>
      </w:r>
      <w:r w:rsidR="000D6135">
        <w:rPr>
          <w:noProof/>
          <w:sz w:val="24"/>
          <w:szCs w:val="24"/>
        </w:rPr>
        <w:t>b</w:t>
      </w:r>
      <w:r w:rsidRPr="006C426C">
        <w:rPr>
          <w:noProof/>
          <w:sz w:val="24"/>
          <w:szCs w:val="24"/>
        </w:rPr>
        <w:t xml:space="preserve">eneficiarul nu va mai putea primi </w:t>
      </w:r>
      <w:r w:rsidR="00C457C3" w:rsidRPr="006C426C">
        <w:rPr>
          <w:noProof/>
          <w:sz w:val="24"/>
          <w:szCs w:val="24"/>
        </w:rPr>
        <w:t>finanțări</w:t>
      </w:r>
      <w:r w:rsidRPr="006C426C">
        <w:rPr>
          <w:noProof/>
          <w:sz w:val="24"/>
          <w:szCs w:val="24"/>
        </w:rPr>
        <w:t xml:space="preserve"> din alte surse publice pentru </w:t>
      </w:r>
      <w:r w:rsidR="00C457C3" w:rsidRPr="006C426C">
        <w:rPr>
          <w:noProof/>
          <w:sz w:val="24"/>
          <w:szCs w:val="24"/>
        </w:rPr>
        <w:t>aceleași</w:t>
      </w:r>
      <w:r w:rsidRPr="006C426C">
        <w:rPr>
          <w:noProof/>
          <w:sz w:val="24"/>
          <w:szCs w:val="24"/>
        </w:rPr>
        <w:t xml:space="preserve"> cheltuieli eligibile ale proiectului sub </w:t>
      </w:r>
      <w:r w:rsidR="00C457C3" w:rsidRPr="006C426C">
        <w:rPr>
          <w:noProof/>
          <w:sz w:val="24"/>
          <w:szCs w:val="24"/>
        </w:rPr>
        <w:t>sancțiunea</w:t>
      </w:r>
      <w:r w:rsidRPr="006C426C">
        <w:rPr>
          <w:noProof/>
          <w:sz w:val="24"/>
          <w:szCs w:val="24"/>
        </w:rPr>
        <w:t xml:space="preserve"> rezilierii </w:t>
      </w:r>
      <w:r w:rsidR="000D6135">
        <w:rPr>
          <w:noProof/>
          <w:sz w:val="24"/>
          <w:szCs w:val="24"/>
        </w:rPr>
        <w:t>c</w:t>
      </w:r>
      <w:r w:rsidRPr="006C426C">
        <w:rPr>
          <w:noProof/>
          <w:sz w:val="24"/>
          <w:szCs w:val="24"/>
        </w:rPr>
        <w:t xml:space="preserve">ontractului de </w:t>
      </w:r>
      <w:r w:rsidR="00C457C3" w:rsidRPr="006C426C">
        <w:rPr>
          <w:noProof/>
          <w:sz w:val="24"/>
          <w:szCs w:val="24"/>
        </w:rPr>
        <w:t>finanțare</w:t>
      </w:r>
      <w:r w:rsidRPr="006C426C">
        <w:rPr>
          <w:noProof/>
          <w:sz w:val="24"/>
          <w:szCs w:val="24"/>
        </w:rPr>
        <w:t xml:space="preserve"> </w:t>
      </w:r>
      <w:r w:rsidR="00C457C3" w:rsidRPr="006C426C">
        <w:rPr>
          <w:noProof/>
          <w:sz w:val="24"/>
          <w:szCs w:val="24"/>
        </w:rPr>
        <w:t>și</w:t>
      </w:r>
      <w:r w:rsidRPr="006C426C">
        <w:rPr>
          <w:noProof/>
          <w:sz w:val="24"/>
          <w:szCs w:val="24"/>
        </w:rPr>
        <w:t xml:space="preserve"> a returnării sumelor rambursate</w:t>
      </w:r>
      <w:r w:rsidR="00886386" w:rsidRPr="006C426C">
        <w:rPr>
          <w:noProof/>
          <w:sz w:val="24"/>
          <w:szCs w:val="24"/>
        </w:rPr>
        <w:t>, inclusiv do</w:t>
      </w:r>
      <w:r w:rsidR="00683130" w:rsidRPr="006C426C">
        <w:rPr>
          <w:noProof/>
          <w:sz w:val="24"/>
          <w:szCs w:val="24"/>
        </w:rPr>
        <w:t>b</w:t>
      </w:r>
      <w:r w:rsidR="00886386" w:rsidRPr="006C426C">
        <w:rPr>
          <w:noProof/>
          <w:sz w:val="24"/>
          <w:szCs w:val="24"/>
        </w:rPr>
        <w:t>ânda de recuperare aferentă</w:t>
      </w:r>
      <w:r w:rsidRPr="006C426C">
        <w:rPr>
          <w:noProof/>
          <w:sz w:val="24"/>
          <w:szCs w:val="24"/>
        </w:rPr>
        <w:t>.</w:t>
      </w:r>
    </w:p>
    <w:p w14:paraId="75A8D2FE" w14:textId="25625E05" w:rsidR="0022790A" w:rsidRPr="006C426C" w:rsidRDefault="0022790A" w:rsidP="00787A42">
      <w:pPr>
        <w:spacing w:before="120"/>
        <w:jc w:val="both"/>
        <w:rPr>
          <w:noProof/>
          <w:sz w:val="24"/>
          <w:szCs w:val="24"/>
        </w:rPr>
      </w:pPr>
      <w:r w:rsidRPr="006C426C">
        <w:rPr>
          <w:noProof/>
          <w:sz w:val="24"/>
          <w:szCs w:val="24"/>
        </w:rPr>
        <w:t xml:space="preserve">Ajutorul de stat se acordă în lei sub forma rambursării cheltuielilor eligibile efectuate </w:t>
      </w:r>
      <w:r w:rsidR="00C457C3" w:rsidRPr="006C426C">
        <w:rPr>
          <w:noProof/>
          <w:sz w:val="24"/>
          <w:szCs w:val="24"/>
        </w:rPr>
        <w:t>și</w:t>
      </w:r>
      <w:r w:rsidRPr="006C426C">
        <w:rPr>
          <w:noProof/>
          <w:sz w:val="24"/>
          <w:szCs w:val="24"/>
        </w:rPr>
        <w:t xml:space="preserve"> </w:t>
      </w:r>
      <w:r w:rsidRPr="006C426C">
        <w:rPr>
          <w:b/>
          <w:bCs/>
          <w:noProof/>
          <w:sz w:val="24"/>
          <w:szCs w:val="24"/>
        </w:rPr>
        <w:t xml:space="preserve">nu poate </w:t>
      </w:r>
      <w:r w:rsidR="00C457C3" w:rsidRPr="006C426C">
        <w:rPr>
          <w:b/>
          <w:bCs/>
          <w:noProof/>
          <w:sz w:val="24"/>
          <w:szCs w:val="24"/>
        </w:rPr>
        <w:t>depăși</w:t>
      </w:r>
      <w:r w:rsidRPr="006C426C">
        <w:rPr>
          <w:b/>
          <w:bCs/>
          <w:noProof/>
          <w:sz w:val="24"/>
          <w:szCs w:val="24"/>
        </w:rPr>
        <w:t xml:space="preserve"> 100% din </w:t>
      </w:r>
      <w:r w:rsidR="00BD547A" w:rsidRPr="006C426C">
        <w:rPr>
          <w:b/>
          <w:bCs/>
          <w:noProof/>
          <w:sz w:val="24"/>
          <w:szCs w:val="24"/>
        </w:rPr>
        <w:t>che</w:t>
      </w:r>
      <w:r w:rsidR="00AE44BE" w:rsidRPr="006C426C">
        <w:rPr>
          <w:b/>
          <w:bCs/>
          <w:noProof/>
          <w:sz w:val="24"/>
          <w:szCs w:val="24"/>
        </w:rPr>
        <w:t>l</w:t>
      </w:r>
      <w:r w:rsidR="00BD547A" w:rsidRPr="006C426C">
        <w:rPr>
          <w:b/>
          <w:bCs/>
          <w:noProof/>
          <w:sz w:val="24"/>
          <w:szCs w:val="24"/>
        </w:rPr>
        <w:t>tuielile eligibile</w:t>
      </w:r>
      <w:r w:rsidR="009F0571" w:rsidRPr="006C426C">
        <w:rPr>
          <w:b/>
          <w:bCs/>
          <w:noProof/>
          <w:sz w:val="24"/>
          <w:szCs w:val="24"/>
        </w:rPr>
        <w:t xml:space="preserve"> </w:t>
      </w:r>
      <w:r w:rsidR="009B4407" w:rsidRPr="006C426C">
        <w:rPr>
          <w:b/>
          <w:bCs/>
          <w:noProof/>
          <w:sz w:val="24"/>
          <w:szCs w:val="24"/>
        </w:rPr>
        <w:t xml:space="preserve">ale proiectului </w:t>
      </w:r>
      <w:r w:rsidRPr="006C426C">
        <w:rPr>
          <w:b/>
          <w:bCs/>
          <w:noProof/>
          <w:sz w:val="24"/>
          <w:szCs w:val="24"/>
        </w:rPr>
        <w:t>și</w:t>
      </w:r>
      <w:r w:rsidRPr="006C426C">
        <w:rPr>
          <w:noProof/>
          <w:sz w:val="24"/>
          <w:szCs w:val="24"/>
        </w:rPr>
        <w:t xml:space="preserve"> </w:t>
      </w:r>
      <w:r w:rsidRPr="006C426C">
        <w:rPr>
          <w:b/>
          <w:bCs/>
          <w:noProof/>
          <w:sz w:val="24"/>
          <w:szCs w:val="24"/>
        </w:rPr>
        <w:t>1</w:t>
      </w:r>
      <w:r w:rsidR="0078047E" w:rsidRPr="006C426C">
        <w:rPr>
          <w:b/>
          <w:bCs/>
          <w:noProof/>
          <w:sz w:val="24"/>
          <w:szCs w:val="24"/>
        </w:rPr>
        <w:t>5</w:t>
      </w:r>
      <w:r w:rsidR="00024B3C" w:rsidRPr="006C426C">
        <w:rPr>
          <w:b/>
          <w:bCs/>
          <w:noProof/>
          <w:sz w:val="24"/>
          <w:szCs w:val="24"/>
        </w:rPr>
        <w:t>.000.000 euro</w:t>
      </w:r>
      <w:r w:rsidRPr="006C426C">
        <w:rPr>
          <w:b/>
          <w:bCs/>
          <w:noProof/>
          <w:sz w:val="24"/>
          <w:szCs w:val="24"/>
        </w:rPr>
        <w:t xml:space="preserve"> pe</w:t>
      </w:r>
      <w:r w:rsidR="000028C2" w:rsidRPr="006C426C">
        <w:rPr>
          <w:b/>
          <w:bCs/>
          <w:noProof/>
          <w:sz w:val="24"/>
          <w:szCs w:val="24"/>
        </w:rPr>
        <w:t>r</w:t>
      </w:r>
      <w:r w:rsidRPr="006C426C">
        <w:rPr>
          <w:b/>
          <w:bCs/>
          <w:noProof/>
          <w:sz w:val="24"/>
          <w:szCs w:val="24"/>
        </w:rPr>
        <w:t xml:space="preserve"> întreprindere</w:t>
      </w:r>
      <w:r w:rsidRPr="006C426C">
        <w:rPr>
          <w:noProof/>
          <w:sz w:val="24"/>
          <w:szCs w:val="24"/>
        </w:rPr>
        <w:t>,</w:t>
      </w:r>
      <w:r w:rsidR="00BD547A" w:rsidRPr="006C426C">
        <w:rPr>
          <w:noProof/>
          <w:sz w:val="24"/>
          <w:szCs w:val="24"/>
        </w:rPr>
        <w:t xml:space="preserve"> indiferent de numărul de proiecte depuse (</w:t>
      </w:r>
      <w:r w:rsidRPr="006C426C">
        <w:rPr>
          <w:noProof/>
          <w:sz w:val="24"/>
          <w:szCs w:val="24"/>
        </w:rPr>
        <w:t xml:space="preserve">echivalent în lei la cursul InforEuro din luna anterioară </w:t>
      </w:r>
      <w:bookmarkStart w:id="44" w:name="_Hlk156400086"/>
      <w:r w:rsidRPr="006C426C">
        <w:rPr>
          <w:noProof/>
          <w:sz w:val="24"/>
          <w:szCs w:val="24"/>
        </w:rPr>
        <w:t>deschiderii procedurii de ofertare concurențială</w:t>
      </w:r>
      <w:r w:rsidR="00BD547A" w:rsidRPr="006C426C">
        <w:rPr>
          <w:noProof/>
          <w:sz w:val="24"/>
          <w:szCs w:val="24"/>
        </w:rPr>
        <w:t>)</w:t>
      </w:r>
      <w:r w:rsidRPr="006C426C">
        <w:rPr>
          <w:noProof/>
          <w:sz w:val="24"/>
          <w:szCs w:val="24"/>
        </w:rPr>
        <w:t>, respectiv</w:t>
      </w:r>
      <w:bookmarkEnd w:id="44"/>
      <w:r w:rsidRPr="006C426C">
        <w:rPr>
          <w:noProof/>
          <w:sz w:val="24"/>
          <w:szCs w:val="24"/>
        </w:rPr>
        <w:t xml:space="preserve">, </w:t>
      </w:r>
      <w:r w:rsidRPr="006C426C">
        <w:rPr>
          <w:noProof/>
          <w:sz w:val="24"/>
          <w:szCs w:val="24"/>
          <w:highlight w:val="yellow"/>
        </w:rPr>
        <w:t xml:space="preserve">1 euro </w:t>
      </w:r>
      <w:bookmarkStart w:id="45" w:name="_Hlk180137378"/>
      <w:r w:rsidRPr="006C426C">
        <w:rPr>
          <w:noProof/>
          <w:sz w:val="24"/>
          <w:szCs w:val="24"/>
          <w:highlight w:val="yellow"/>
        </w:rPr>
        <w:t>=</w:t>
      </w:r>
      <w:r w:rsidR="00E07CB0" w:rsidRPr="006C426C">
        <w:rPr>
          <w:noProof/>
          <w:sz w:val="24"/>
          <w:szCs w:val="24"/>
          <w:highlight w:val="yellow"/>
        </w:rPr>
        <w:t xml:space="preserve"> ......</w:t>
      </w:r>
      <w:r w:rsidRPr="006C426C">
        <w:rPr>
          <w:noProof/>
          <w:sz w:val="24"/>
          <w:szCs w:val="24"/>
          <w:highlight w:val="yellow"/>
        </w:rPr>
        <w:t xml:space="preserve"> </w:t>
      </w:r>
      <w:bookmarkEnd w:id="45"/>
      <w:r w:rsidRPr="006C426C">
        <w:rPr>
          <w:noProof/>
          <w:sz w:val="24"/>
          <w:szCs w:val="24"/>
          <w:highlight w:val="yellow"/>
        </w:rPr>
        <w:t>lei.</w:t>
      </w:r>
    </w:p>
    <w:p w14:paraId="68B33E3A" w14:textId="6E29BCE0" w:rsidR="0022790A" w:rsidRPr="006C426C" w:rsidRDefault="004671A4" w:rsidP="00787A42">
      <w:pPr>
        <w:spacing w:before="120"/>
        <w:jc w:val="both"/>
        <w:rPr>
          <w:noProof/>
          <w:sz w:val="24"/>
          <w:szCs w:val="24"/>
        </w:rPr>
      </w:pPr>
      <w:r w:rsidRPr="006C426C">
        <w:rPr>
          <w:noProof/>
          <w:sz w:val="24"/>
          <w:szCs w:val="24"/>
        </w:rPr>
        <w:t xml:space="preserve">De asemenea, </w:t>
      </w:r>
      <w:r w:rsidRPr="006C426C">
        <w:rPr>
          <w:b/>
          <w:bCs/>
          <w:noProof/>
          <w:sz w:val="24"/>
          <w:szCs w:val="24"/>
        </w:rPr>
        <w:t xml:space="preserve">ajutorul de stat </w:t>
      </w:r>
      <w:r w:rsidR="00CE0D2D" w:rsidRPr="006C426C">
        <w:rPr>
          <w:b/>
          <w:bCs/>
          <w:noProof/>
          <w:sz w:val="24"/>
          <w:szCs w:val="24"/>
        </w:rPr>
        <w:t>solicitat</w:t>
      </w:r>
      <w:r w:rsidRPr="006C426C">
        <w:rPr>
          <w:b/>
          <w:bCs/>
          <w:noProof/>
          <w:sz w:val="24"/>
          <w:szCs w:val="24"/>
        </w:rPr>
        <w:t xml:space="preserve"> este de maximum </w:t>
      </w:r>
      <w:r w:rsidR="005E6C52" w:rsidRPr="006C426C">
        <w:rPr>
          <w:b/>
          <w:bCs/>
          <w:noProof/>
          <w:sz w:val="24"/>
          <w:szCs w:val="24"/>
        </w:rPr>
        <w:t xml:space="preserve">69.000 </w:t>
      </w:r>
      <w:r w:rsidR="00024B3C" w:rsidRPr="006C426C">
        <w:rPr>
          <w:b/>
          <w:bCs/>
          <w:noProof/>
          <w:sz w:val="24"/>
          <w:szCs w:val="24"/>
        </w:rPr>
        <w:t>euro</w:t>
      </w:r>
      <w:r w:rsidR="00E07CB0" w:rsidRPr="006C426C">
        <w:rPr>
          <w:b/>
          <w:bCs/>
          <w:noProof/>
          <w:sz w:val="24"/>
          <w:szCs w:val="24"/>
        </w:rPr>
        <w:t>/</w:t>
      </w:r>
      <w:r w:rsidRPr="006C426C">
        <w:rPr>
          <w:b/>
          <w:bCs/>
          <w:noProof/>
          <w:sz w:val="24"/>
          <w:szCs w:val="24"/>
        </w:rPr>
        <w:t>MWh de stocare</w:t>
      </w:r>
      <w:r w:rsidR="007E6971" w:rsidRPr="006C426C">
        <w:rPr>
          <w:b/>
          <w:bCs/>
          <w:noProof/>
          <w:sz w:val="24"/>
          <w:szCs w:val="24"/>
        </w:rPr>
        <w:t xml:space="preserve"> instalat</w:t>
      </w:r>
      <w:r w:rsidR="00787A42" w:rsidRPr="006C426C">
        <w:rPr>
          <w:noProof/>
          <w:sz w:val="24"/>
          <w:szCs w:val="24"/>
        </w:rPr>
        <w:t>.</w:t>
      </w:r>
    </w:p>
    <w:p w14:paraId="3F67284A" w14:textId="11358BDF" w:rsidR="0022790A" w:rsidRPr="006C426C" w:rsidRDefault="00C457C3" w:rsidP="00ED6329">
      <w:pPr>
        <w:spacing w:before="120"/>
        <w:jc w:val="both"/>
        <w:rPr>
          <w:b/>
          <w:bCs/>
          <w:noProof/>
          <w:sz w:val="24"/>
          <w:szCs w:val="24"/>
        </w:rPr>
      </w:pPr>
      <w:r w:rsidRPr="006C426C">
        <w:rPr>
          <w:b/>
          <w:bCs/>
          <w:noProof/>
          <w:sz w:val="24"/>
          <w:szCs w:val="24"/>
        </w:rPr>
        <w:lastRenderedPageBreak/>
        <w:t>Diferența</w:t>
      </w:r>
      <w:r w:rsidR="0022790A" w:rsidRPr="006C426C">
        <w:rPr>
          <w:b/>
          <w:bCs/>
          <w:noProof/>
          <w:sz w:val="24"/>
          <w:szCs w:val="24"/>
        </w:rPr>
        <w:t xml:space="preserve"> până la valoarea totală a proiectului se acoperă de către </w:t>
      </w:r>
      <w:r w:rsidR="000D6135">
        <w:rPr>
          <w:b/>
          <w:bCs/>
          <w:noProof/>
          <w:sz w:val="24"/>
          <w:szCs w:val="24"/>
        </w:rPr>
        <w:t>b</w:t>
      </w:r>
      <w:r w:rsidR="0022790A" w:rsidRPr="006C426C">
        <w:rPr>
          <w:b/>
          <w:bCs/>
          <w:noProof/>
          <w:sz w:val="24"/>
          <w:szCs w:val="24"/>
        </w:rPr>
        <w:t xml:space="preserve">eneficiar. Acesta trebuie să aducă o </w:t>
      </w:r>
      <w:r w:rsidRPr="006C426C">
        <w:rPr>
          <w:b/>
          <w:bCs/>
          <w:noProof/>
          <w:sz w:val="24"/>
          <w:szCs w:val="24"/>
        </w:rPr>
        <w:t>contribuție</w:t>
      </w:r>
      <w:r w:rsidR="0022790A" w:rsidRPr="006C426C">
        <w:rPr>
          <w:b/>
          <w:bCs/>
          <w:noProof/>
          <w:sz w:val="24"/>
          <w:szCs w:val="24"/>
        </w:rPr>
        <w:t xml:space="preserve"> financiară pentru </w:t>
      </w:r>
      <w:r w:rsidRPr="006C426C">
        <w:rPr>
          <w:b/>
          <w:bCs/>
          <w:noProof/>
          <w:sz w:val="24"/>
          <w:szCs w:val="24"/>
        </w:rPr>
        <w:t>diferența</w:t>
      </w:r>
      <w:r w:rsidR="0022790A" w:rsidRPr="006C426C">
        <w:rPr>
          <w:b/>
          <w:bCs/>
          <w:noProof/>
          <w:sz w:val="24"/>
          <w:szCs w:val="24"/>
        </w:rPr>
        <w:t xml:space="preserve"> până la </w:t>
      </w:r>
      <w:r w:rsidR="00727DE5" w:rsidRPr="006C426C">
        <w:rPr>
          <w:b/>
          <w:bCs/>
          <w:noProof/>
          <w:sz w:val="24"/>
          <w:szCs w:val="24"/>
        </w:rPr>
        <w:t xml:space="preserve">valoarea </w:t>
      </w:r>
      <w:r w:rsidR="0022790A" w:rsidRPr="006C426C">
        <w:rPr>
          <w:b/>
          <w:bCs/>
          <w:noProof/>
          <w:sz w:val="24"/>
          <w:szCs w:val="24"/>
        </w:rPr>
        <w:t>total</w:t>
      </w:r>
      <w:r w:rsidR="00727DE5" w:rsidRPr="006C426C">
        <w:rPr>
          <w:b/>
          <w:bCs/>
          <w:noProof/>
          <w:sz w:val="24"/>
          <w:szCs w:val="24"/>
        </w:rPr>
        <w:t>ă</w:t>
      </w:r>
      <w:r w:rsidR="0022790A" w:rsidRPr="006C426C">
        <w:rPr>
          <w:b/>
          <w:bCs/>
          <w:noProof/>
          <w:sz w:val="24"/>
          <w:szCs w:val="24"/>
        </w:rPr>
        <w:t xml:space="preserve"> </w:t>
      </w:r>
      <w:r w:rsidR="005F4A4B" w:rsidRPr="006C426C">
        <w:rPr>
          <w:b/>
          <w:bCs/>
          <w:noProof/>
          <w:sz w:val="24"/>
          <w:szCs w:val="24"/>
        </w:rPr>
        <w:t xml:space="preserve">a </w:t>
      </w:r>
      <w:r w:rsidR="0022790A" w:rsidRPr="006C426C">
        <w:rPr>
          <w:b/>
          <w:bCs/>
          <w:noProof/>
          <w:sz w:val="24"/>
          <w:szCs w:val="24"/>
        </w:rPr>
        <w:t>costurilor proiectului</w:t>
      </w:r>
      <w:r w:rsidR="009B4407" w:rsidRPr="006C426C">
        <w:rPr>
          <w:b/>
          <w:bCs/>
          <w:noProof/>
          <w:sz w:val="24"/>
          <w:szCs w:val="24"/>
        </w:rPr>
        <w:t>,</w:t>
      </w:r>
      <w:r w:rsidR="0022790A" w:rsidRPr="006C426C">
        <w:rPr>
          <w:b/>
          <w:bCs/>
          <w:noProof/>
          <w:sz w:val="24"/>
          <w:szCs w:val="24"/>
        </w:rPr>
        <w:t xml:space="preserve"> fie din surse proprii, fie din surse atrase, sub o formă care să nu facă obiectul niciunui </w:t>
      </w:r>
      <w:r w:rsidR="00727DE5" w:rsidRPr="006C426C">
        <w:rPr>
          <w:b/>
          <w:bCs/>
          <w:noProof/>
          <w:sz w:val="24"/>
          <w:szCs w:val="24"/>
        </w:rPr>
        <w:t xml:space="preserve">alt </w:t>
      </w:r>
      <w:r w:rsidR="0022790A" w:rsidRPr="006C426C">
        <w:rPr>
          <w:b/>
          <w:bCs/>
          <w:noProof/>
          <w:sz w:val="24"/>
          <w:szCs w:val="24"/>
        </w:rPr>
        <w:t>ajutor de stat</w:t>
      </w:r>
      <w:r w:rsidR="00727DE5" w:rsidRPr="006C426C">
        <w:rPr>
          <w:b/>
          <w:bCs/>
          <w:noProof/>
          <w:sz w:val="24"/>
          <w:szCs w:val="24"/>
        </w:rPr>
        <w:t xml:space="preserve"> pentru aceleași cheltuieli eligibile</w:t>
      </w:r>
      <w:r w:rsidR="0022790A" w:rsidRPr="006C426C">
        <w:rPr>
          <w:b/>
          <w:bCs/>
          <w:noProof/>
          <w:sz w:val="24"/>
          <w:szCs w:val="24"/>
        </w:rPr>
        <w:t>.</w:t>
      </w:r>
    </w:p>
    <w:p w14:paraId="45E4E6B4" w14:textId="3F27313D" w:rsidR="0022790A" w:rsidRPr="006C426C" w:rsidRDefault="0022790A" w:rsidP="00162D7D">
      <w:pPr>
        <w:spacing w:before="120"/>
        <w:jc w:val="both"/>
        <w:rPr>
          <w:noProof/>
          <w:sz w:val="24"/>
          <w:szCs w:val="24"/>
        </w:rPr>
      </w:pPr>
      <w:r w:rsidRPr="006C426C">
        <w:rPr>
          <w:noProof/>
          <w:sz w:val="24"/>
          <w:szCs w:val="24"/>
        </w:rPr>
        <w:t xml:space="preserve">Pentru a stabili </w:t>
      </w:r>
      <w:r w:rsidR="00C457C3" w:rsidRPr="006C426C">
        <w:rPr>
          <w:noProof/>
          <w:sz w:val="24"/>
          <w:szCs w:val="24"/>
        </w:rPr>
        <w:t>contribuția</w:t>
      </w:r>
      <w:r w:rsidRPr="006C426C">
        <w:rPr>
          <w:noProof/>
          <w:sz w:val="24"/>
          <w:szCs w:val="24"/>
        </w:rPr>
        <w:t xml:space="preserve"> proprie </w:t>
      </w:r>
      <w:r w:rsidR="00C457C3" w:rsidRPr="006C426C">
        <w:rPr>
          <w:noProof/>
          <w:sz w:val="24"/>
          <w:szCs w:val="24"/>
        </w:rPr>
        <w:t>și</w:t>
      </w:r>
      <w:r w:rsidRPr="006C426C">
        <w:rPr>
          <w:noProof/>
          <w:sz w:val="24"/>
          <w:szCs w:val="24"/>
        </w:rPr>
        <w:t xml:space="preserve"> a determina cuantumul maxim al ajutorului de stat pe care îl poate solicita, </w:t>
      </w:r>
      <w:r w:rsidR="005123F4" w:rsidRPr="006C426C">
        <w:rPr>
          <w:noProof/>
          <w:sz w:val="24"/>
          <w:szCs w:val="24"/>
        </w:rPr>
        <w:t>S</w:t>
      </w:r>
      <w:r w:rsidRPr="006C426C">
        <w:rPr>
          <w:noProof/>
          <w:sz w:val="24"/>
          <w:szCs w:val="24"/>
        </w:rPr>
        <w:t xml:space="preserve">olicitantul va avea în vedere, la întocmirea bugetului proiectului, </w:t>
      </w:r>
      <w:r w:rsidR="00C457C3" w:rsidRPr="006C426C">
        <w:rPr>
          <w:noProof/>
          <w:sz w:val="24"/>
          <w:szCs w:val="24"/>
        </w:rPr>
        <w:t>condițiile</w:t>
      </w:r>
      <w:r w:rsidRPr="006C426C">
        <w:rPr>
          <w:noProof/>
          <w:sz w:val="24"/>
          <w:szCs w:val="24"/>
        </w:rPr>
        <w:t xml:space="preserve"> de eligibilitate a cheltuielilor (a se vedea Anexa </w:t>
      </w:r>
      <w:r w:rsidR="009F0571" w:rsidRPr="006C426C">
        <w:rPr>
          <w:noProof/>
          <w:sz w:val="24"/>
          <w:szCs w:val="24"/>
        </w:rPr>
        <w:t xml:space="preserve">nr. </w:t>
      </w:r>
      <w:r w:rsidRPr="006C426C">
        <w:rPr>
          <w:noProof/>
          <w:sz w:val="24"/>
          <w:szCs w:val="24"/>
        </w:rPr>
        <w:t>4 – Categorii de cheltuieli indicative</w:t>
      </w:r>
      <w:r w:rsidR="000028C2" w:rsidRPr="006C426C">
        <w:rPr>
          <w:noProof/>
          <w:sz w:val="24"/>
          <w:szCs w:val="24"/>
        </w:rPr>
        <w:t xml:space="preserve"> din </w:t>
      </w:r>
      <w:r w:rsidR="009F0571" w:rsidRPr="006C426C">
        <w:rPr>
          <w:noProof/>
          <w:sz w:val="24"/>
          <w:szCs w:val="24"/>
        </w:rPr>
        <w:t xml:space="preserve">prezentul </w:t>
      </w:r>
      <w:r w:rsidR="000028C2" w:rsidRPr="006C426C">
        <w:rPr>
          <w:noProof/>
          <w:sz w:val="24"/>
          <w:szCs w:val="24"/>
        </w:rPr>
        <w:t>Ghid</w:t>
      </w:r>
      <w:r w:rsidRPr="006C426C">
        <w:rPr>
          <w:noProof/>
          <w:sz w:val="24"/>
          <w:szCs w:val="24"/>
        </w:rPr>
        <w:t xml:space="preserve">) </w:t>
      </w:r>
      <w:r w:rsidR="00C457C3" w:rsidRPr="006C426C">
        <w:rPr>
          <w:noProof/>
          <w:sz w:val="24"/>
          <w:szCs w:val="24"/>
        </w:rPr>
        <w:t>și</w:t>
      </w:r>
      <w:r w:rsidRPr="006C426C">
        <w:rPr>
          <w:noProof/>
          <w:sz w:val="24"/>
          <w:szCs w:val="24"/>
        </w:rPr>
        <w:t xml:space="preserve"> intensitatea ajutorului de stat </w:t>
      </w:r>
      <w:r w:rsidR="00C457C3" w:rsidRPr="006C426C">
        <w:rPr>
          <w:noProof/>
          <w:sz w:val="24"/>
          <w:szCs w:val="24"/>
        </w:rPr>
        <w:t>menționat</w:t>
      </w:r>
      <w:r w:rsidR="00683130" w:rsidRPr="006C426C">
        <w:rPr>
          <w:noProof/>
          <w:sz w:val="24"/>
          <w:szCs w:val="24"/>
        </w:rPr>
        <w:t>ă</w:t>
      </w:r>
      <w:r w:rsidRPr="006C426C">
        <w:rPr>
          <w:noProof/>
          <w:sz w:val="24"/>
          <w:szCs w:val="24"/>
        </w:rPr>
        <w:t xml:space="preserve"> mai sus. </w:t>
      </w:r>
    </w:p>
    <w:p w14:paraId="58F036EB" w14:textId="5D98C4B4" w:rsidR="0022790A" w:rsidRPr="006C426C" w:rsidRDefault="0022790A" w:rsidP="00787A42">
      <w:pPr>
        <w:spacing w:before="120"/>
        <w:jc w:val="both"/>
        <w:rPr>
          <w:noProof/>
          <w:sz w:val="24"/>
          <w:szCs w:val="24"/>
        </w:rPr>
      </w:pPr>
      <w:r w:rsidRPr="006C426C">
        <w:rPr>
          <w:noProof/>
          <w:sz w:val="24"/>
          <w:szCs w:val="24"/>
        </w:rPr>
        <w:t xml:space="preserve">Cererile de finanțare depuse se vor ordona în funcție de punctajul obținut conform </w:t>
      </w:r>
      <w:r w:rsidR="009B4407" w:rsidRPr="006C426C">
        <w:rPr>
          <w:noProof/>
          <w:sz w:val="24"/>
          <w:szCs w:val="24"/>
        </w:rPr>
        <w:t>G</w:t>
      </w:r>
      <w:r w:rsidRPr="006C426C">
        <w:rPr>
          <w:noProof/>
          <w:sz w:val="24"/>
          <w:szCs w:val="24"/>
        </w:rPr>
        <w:t>rilei de evaluare tehnico- economică, prezentată în Anexa nr. 2.2</w:t>
      </w:r>
      <w:r w:rsidR="00E07CB0" w:rsidRPr="006C426C">
        <w:rPr>
          <w:noProof/>
          <w:sz w:val="24"/>
          <w:szCs w:val="24"/>
        </w:rPr>
        <w:t xml:space="preserve"> la prezentul Ghid</w:t>
      </w:r>
      <w:r w:rsidRPr="006C426C">
        <w:rPr>
          <w:noProof/>
          <w:sz w:val="24"/>
          <w:szCs w:val="24"/>
        </w:rPr>
        <w:t>.</w:t>
      </w:r>
    </w:p>
    <w:p w14:paraId="0273EC7D" w14:textId="77777777" w:rsidR="00F95436" w:rsidRPr="006C426C" w:rsidRDefault="00F95436" w:rsidP="00ED6329">
      <w:pPr>
        <w:rPr>
          <w:noProof/>
          <w:sz w:val="24"/>
          <w:szCs w:val="24"/>
          <w:shd w:val="clear" w:color="auto" w:fill="9CC2E4"/>
        </w:rPr>
      </w:pPr>
    </w:p>
    <w:p w14:paraId="0B90B77C" w14:textId="77777777" w:rsidR="00B23C03" w:rsidRPr="006C426C" w:rsidRDefault="00B23C03" w:rsidP="00ED6329">
      <w:pPr>
        <w:rPr>
          <w:noProof/>
          <w:sz w:val="24"/>
          <w:szCs w:val="24"/>
          <w:shd w:val="clear" w:color="auto" w:fill="9CC2E4"/>
        </w:rPr>
      </w:pPr>
    </w:p>
    <w:p w14:paraId="5792A125" w14:textId="27FA372C" w:rsidR="006F155F" w:rsidRPr="006C426C" w:rsidRDefault="00A85F65" w:rsidP="006F1285">
      <w:pPr>
        <w:pStyle w:val="Heading2"/>
        <w:spacing w:before="0"/>
        <w:ind w:left="0"/>
        <w:rPr>
          <w:noProof/>
        </w:rPr>
      </w:pPr>
      <w:bookmarkStart w:id="46" w:name="_Toc142982276"/>
      <w:bookmarkStart w:id="47" w:name="_Toc189398417"/>
      <w:r w:rsidRPr="006C426C">
        <w:rPr>
          <w:noProof/>
        </w:rPr>
        <w:t>1.8</w:t>
      </w:r>
      <w:r w:rsidR="004D56CE" w:rsidRPr="006C426C">
        <w:rPr>
          <w:noProof/>
        </w:rPr>
        <w:t>.</w:t>
      </w:r>
      <w:r w:rsidRPr="006C426C">
        <w:rPr>
          <w:noProof/>
        </w:rPr>
        <w:t xml:space="preserve"> </w:t>
      </w:r>
      <w:bookmarkEnd w:id="46"/>
      <w:r w:rsidR="000907B9" w:rsidRPr="006C426C">
        <w:rPr>
          <w:noProof/>
        </w:rPr>
        <w:t>Ajutor de stat</w:t>
      </w:r>
      <w:bookmarkEnd w:id="47"/>
    </w:p>
    <w:p w14:paraId="2109516E" w14:textId="01F38D42" w:rsidR="008D0BC6" w:rsidRPr="006C426C" w:rsidRDefault="008D0BC6" w:rsidP="00B23C03">
      <w:pPr>
        <w:pStyle w:val="Default"/>
        <w:spacing w:before="120"/>
        <w:jc w:val="both"/>
        <w:rPr>
          <w:rFonts w:ascii="Times New Roman" w:hAnsi="Times New Roman" w:cs="Times New Roman"/>
          <w:noProof/>
          <w:lang w:val="ro-RO"/>
        </w:rPr>
      </w:pPr>
      <w:r w:rsidRPr="006C426C">
        <w:rPr>
          <w:rFonts w:ascii="Times New Roman" w:hAnsi="Times New Roman" w:cs="Times New Roman"/>
          <w:noProof/>
          <w:shd w:val="clear" w:color="auto" w:fill="FFFFFF" w:themeFill="background1"/>
          <w:lang w:val="ro-RO"/>
        </w:rPr>
        <w:t>Sprijinul financiar se va acorda solicitanților eligibili în conformitate cu regulile ajutorului de stat în baza prevederilor</w:t>
      </w:r>
      <w:r w:rsidR="002E19B8" w:rsidRPr="006C426C">
        <w:rPr>
          <w:rFonts w:ascii="Times New Roman" w:hAnsi="Times New Roman" w:cs="Times New Roman"/>
          <w:b/>
          <w:bCs/>
          <w:noProof/>
          <w:lang w:val="ro-RO"/>
        </w:rPr>
        <w:t xml:space="preserve"> </w:t>
      </w:r>
      <w:r w:rsidR="000002D2" w:rsidRPr="006C426C">
        <w:rPr>
          <w:rFonts w:ascii="Times New Roman" w:hAnsi="Times New Roman" w:cs="Times New Roman"/>
          <w:noProof/>
          <w:spacing w:val="7"/>
          <w:lang w:val="ro-RO"/>
        </w:rPr>
        <w:t xml:space="preserve">Secțiunii 4.1 </w:t>
      </w:r>
      <w:r w:rsidR="000002D2" w:rsidRPr="006C426C">
        <w:rPr>
          <w:rFonts w:ascii="Times New Roman" w:hAnsi="Times New Roman" w:cs="Times New Roman"/>
          <w:i/>
          <w:iCs/>
          <w:noProof/>
          <w:spacing w:val="7"/>
          <w:lang w:val="ro-RO"/>
        </w:rPr>
        <w:t xml:space="preserve">Scheme de ajutoare pentru accelerarea utilizării pe scară largă a energiei din surse regenerabile </w:t>
      </w:r>
      <w:r w:rsidR="000002D2" w:rsidRPr="006C426C">
        <w:rPr>
          <w:rFonts w:ascii="Times New Roman" w:hAnsi="Times New Roman" w:cs="Times New Roman"/>
          <w:noProof/>
          <w:spacing w:val="7"/>
          <w:lang w:val="ro-RO"/>
        </w:rPr>
        <w:t xml:space="preserve">din Comunicarea Comisiei - Cadrul pentru măsuri de ajutor de stat de sprijinire a Pactului pentru o industrie curată (Cadrul privind ajutoarele de stat in contextul Pactului pentru o industrie curată) </w:t>
      </w:r>
      <w:r w:rsidR="00254465" w:rsidRPr="006C426C">
        <w:rPr>
          <w:rFonts w:ascii="Times New Roman" w:hAnsi="Times New Roman" w:cs="Times New Roman"/>
          <w:noProof/>
          <w:spacing w:val="7"/>
          <w:lang w:val="ro-RO"/>
        </w:rPr>
        <w:t xml:space="preserve"> </w:t>
      </w:r>
      <w:r w:rsidR="009A470F" w:rsidRPr="006C426C">
        <w:rPr>
          <w:rFonts w:ascii="Times New Roman" w:hAnsi="Times New Roman" w:cs="Times New Roman"/>
          <w:noProof/>
          <w:spacing w:val="7"/>
          <w:lang w:val="ro-RO"/>
        </w:rPr>
        <w:t>(</w:t>
      </w:r>
      <w:r w:rsidR="000002D2" w:rsidRPr="006C426C">
        <w:rPr>
          <w:rFonts w:ascii="Times New Roman" w:hAnsi="Times New Roman" w:cs="Times New Roman"/>
          <w:noProof/>
          <w:spacing w:val="7"/>
          <w:lang w:val="ro-RO"/>
        </w:rPr>
        <w:t>C</w:t>
      </w:r>
      <w:r w:rsidR="009A470F" w:rsidRPr="006C426C">
        <w:rPr>
          <w:rFonts w:ascii="Times New Roman" w:hAnsi="Times New Roman" w:cs="Times New Roman"/>
          <w:noProof/>
          <w:spacing w:val="7"/>
          <w:lang w:val="ro-RO"/>
        </w:rPr>
        <w:t>/</w:t>
      </w:r>
      <w:r w:rsidR="000002D2" w:rsidRPr="006C426C">
        <w:rPr>
          <w:rFonts w:ascii="Times New Roman" w:hAnsi="Times New Roman" w:cs="Times New Roman"/>
          <w:noProof/>
          <w:spacing w:val="7"/>
          <w:lang w:val="ro-RO"/>
        </w:rPr>
        <w:t>2025</w:t>
      </w:r>
      <w:r w:rsidR="009A470F" w:rsidRPr="006C426C">
        <w:rPr>
          <w:rFonts w:ascii="Times New Roman" w:hAnsi="Times New Roman" w:cs="Times New Roman"/>
          <w:noProof/>
          <w:spacing w:val="7"/>
          <w:lang w:val="ro-RO"/>
        </w:rPr>
        <w:t>/</w:t>
      </w:r>
      <w:r w:rsidR="000002D2" w:rsidRPr="006C426C">
        <w:rPr>
          <w:rFonts w:ascii="Times New Roman" w:hAnsi="Times New Roman" w:cs="Times New Roman"/>
          <w:noProof/>
          <w:spacing w:val="7"/>
          <w:lang w:val="ro-RO"/>
        </w:rPr>
        <w:t>3602</w:t>
      </w:r>
      <w:r w:rsidR="009A470F" w:rsidRPr="006C426C">
        <w:rPr>
          <w:rFonts w:ascii="Times New Roman" w:hAnsi="Times New Roman" w:cs="Times New Roman"/>
          <w:noProof/>
          <w:spacing w:val="7"/>
          <w:lang w:val="ro-RO"/>
        </w:rPr>
        <w:t>)</w:t>
      </w:r>
      <w:r w:rsidR="003D01CC" w:rsidRPr="006C426C">
        <w:rPr>
          <w:rFonts w:ascii="Times New Roman" w:hAnsi="Times New Roman" w:cs="Times New Roman"/>
          <w:noProof/>
          <w:spacing w:val="7"/>
          <w:lang w:val="ro-RO"/>
        </w:rPr>
        <w:t xml:space="preserve"> (</w:t>
      </w:r>
      <w:r w:rsidR="000002D2" w:rsidRPr="006C426C">
        <w:rPr>
          <w:rFonts w:ascii="Times New Roman" w:hAnsi="Times New Roman" w:cs="Times New Roman"/>
          <w:noProof/>
          <w:spacing w:val="7"/>
          <w:lang w:val="ro-RO"/>
        </w:rPr>
        <w:t>CISAF</w:t>
      </w:r>
      <w:r w:rsidR="003D01CC" w:rsidRPr="006C426C">
        <w:rPr>
          <w:rFonts w:ascii="Times New Roman" w:hAnsi="Times New Roman" w:cs="Times New Roman"/>
          <w:noProof/>
          <w:spacing w:val="7"/>
          <w:lang w:val="ro-RO"/>
        </w:rPr>
        <w:t>)</w:t>
      </w:r>
      <w:r w:rsidR="000002D2" w:rsidRPr="006C426C">
        <w:rPr>
          <w:rFonts w:ascii="Times New Roman" w:hAnsi="Times New Roman" w:cs="Times New Roman"/>
          <w:noProof/>
          <w:spacing w:val="7"/>
          <w:lang w:val="ro-RO"/>
        </w:rPr>
        <w:t xml:space="preserve"> </w:t>
      </w:r>
      <w:r w:rsidR="00E64A51" w:rsidRPr="006C426C">
        <w:rPr>
          <w:rFonts w:ascii="Times New Roman" w:hAnsi="Times New Roman" w:cs="Times New Roman"/>
          <w:noProof/>
          <w:lang w:val="ro-RO"/>
        </w:rPr>
        <w:t xml:space="preserve"> </w:t>
      </w:r>
      <w:r w:rsidR="00AF611B" w:rsidRPr="006C426C">
        <w:rPr>
          <w:rFonts w:ascii="Times New Roman" w:hAnsi="Times New Roman" w:cs="Times New Roman"/>
          <w:noProof/>
          <w:lang w:val="ro-RO"/>
        </w:rPr>
        <w:t>și</w:t>
      </w:r>
      <w:r w:rsidRPr="006C426C">
        <w:rPr>
          <w:rFonts w:ascii="Times New Roman" w:hAnsi="Times New Roman" w:cs="Times New Roman"/>
          <w:noProof/>
          <w:lang w:val="ro-RO"/>
        </w:rPr>
        <w:t xml:space="preserve"> în conformitate cu prevederile </w:t>
      </w:r>
      <w:r w:rsidR="00E70ECF" w:rsidRPr="006C426C">
        <w:rPr>
          <w:rFonts w:ascii="Times New Roman" w:hAnsi="Times New Roman" w:cs="Times New Roman"/>
          <w:i/>
          <w:iCs/>
          <w:noProof/>
          <w:lang w:val="ro-RO"/>
        </w:rPr>
        <w:t>Schemei de ajutor de stat</w:t>
      </w:r>
      <w:r w:rsidR="00E64A51" w:rsidRPr="006C426C">
        <w:rPr>
          <w:rFonts w:ascii="Times New Roman" w:hAnsi="Times New Roman" w:cs="Times New Roman"/>
          <w:i/>
          <w:iCs/>
          <w:noProof/>
          <w:lang w:val="ro-RO"/>
        </w:rPr>
        <w:t xml:space="preserve"> privind sprijinirea investițiilor în dezvoltarea </w:t>
      </w:r>
      <w:r w:rsidR="001B69B2" w:rsidRPr="006C426C">
        <w:rPr>
          <w:rFonts w:ascii="Times New Roman" w:hAnsi="Times New Roman" w:cs="Times New Roman"/>
          <w:i/>
          <w:iCs/>
          <w:noProof/>
          <w:lang w:val="ro-RO"/>
        </w:rPr>
        <w:t xml:space="preserve">instalațiilor </w:t>
      </w:r>
      <w:r w:rsidR="00E64A51" w:rsidRPr="006C426C">
        <w:rPr>
          <w:rFonts w:ascii="Times New Roman" w:hAnsi="Times New Roman" w:cs="Times New Roman"/>
          <w:i/>
          <w:iCs/>
          <w:noProof/>
          <w:lang w:val="ro-RO"/>
        </w:rPr>
        <w:t>autonome (stand-alone) de stocare în baterii a energiei electrice cu finanțare din Fondul pentru modernizare</w:t>
      </w:r>
      <w:r w:rsidR="007F4593" w:rsidRPr="006C426C">
        <w:rPr>
          <w:rFonts w:ascii="Times New Roman" w:hAnsi="Times New Roman" w:cs="Times New Roman"/>
          <w:noProof/>
          <w:lang w:val="ro-RO"/>
        </w:rPr>
        <w:t xml:space="preserve">, </w:t>
      </w:r>
      <w:r w:rsidRPr="006C426C">
        <w:rPr>
          <w:rFonts w:ascii="Times New Roman" w:hAnsi="Times New Roman" w:cs="Times New Roman"/>
          <w:noProof/>
          <w:lang w:val="ro-RO"/>
        </w:rPr>
        <w:t xml:space="preserve">aprobată prin </w:t>
      </w:r>
      <w:r w:rsidR="00A91E98" w:rsidRPr="006C426C">
        <w:rPr>
          <w:rFonts w:ascii="Times New Roman" w:hAnsi="Times New Roman" w:cs="Times New Roman"/>
          <w:noProof/>
          <w:lang w:val="ro-RO"/>
        </w:rPr>
        <w:t>Decizi</w:t>
      </w:r>
      <w:r w:rsidR="00951261" w:rsidRPr="006C426C">
        <w:rPr>
          <w:rFonts w:ascii="Times New Roman" w:hAnsi="Times New Roman" w:cs="Times New Roman"/>
          <w:noProof/>
          <w:lang w:val="ro-RO"/>
        </w:rPr>
        <w:t>a</w:t>
      </w:r>
      <w:r w:rsidR="00A91E98" w:rsidRPr="006C426C">
        <w:rPr>
          <w:rFonts w:ascii="Times New Roman" w:hAnsi="Times New Roman" w:cs="Times New Roman"/>
          <w:noProof/>
          <w:lang w:val="ro-RO"/>
        </w:rPr>
        <w:t xml:space="preserve"> Comisiei Europene </w:t>
      </w:r>
      <w:r w:rsidR="00951261" w:rsidRPr="006C426C">
        <w:rPr>
          <w:rFonts w:ascii="Times New Roman" w:hAnsi="Times New Roman" w:cs="Times New Roman"/>
          <w:noProof/>
          <w:lang w:val="ro-RO"/>
        </w:rPr>
        <w:t xml:space="preserve">C(2026)1588 final </w:t>
      </w:r>
      <w:r w:rsidR="00254465" w:rsidRPr="006C426C">
        <w:rPr>
          <w:rFonts w:ascii="Times New Roman" w:hAnsi="Times New Roman" w:cs="Times New Roman"/>
          <w:noProof/>
          <w:lang w:val="ro-RO"/>
        </w:rPr>
        <w:t>ș</w:t>
      </w:r>
      <w:r w:rsidR="00A91E98" w:rsidRPr="006C426C">
        <w:rPr>
          <w:rFonts w:ascii="Times New Roman" w:hAnsi="Times New Roman" w:cs="Times New Roman"/>
          <w:noProof/>
          <w:lang w:val="ro-RO"/>
        </w:rPr>
        <w:t xml:space="preserve">i </w:t>
      </w:r>
      <w:r w:rsidRPr="006C426C">
        <w:rPr>
          <w:rFonts w:ascii="Times New Roman" w:hAnsi="Times New Roman" w:cs="Times New Roman"/>
          <w:noProof/>
          <w:lang w:val="ro-RO"/>
        </w:rPr>
        <w:t>Ordin</w:t>
      </w:r>
      <w:r w:rsidR="00951261" w:rsidRPr="006C426C">
        <w:rPr>
          <w:rFonts w:ascii="Times New Roman" w:hAnsi="Times New Roman" w:cs="Times New Roman"/>
          <w:noProof/>
          <w:lang w:val="ro-RO"/>
        </w:rPr>
        <w:t>ul</w:t>
      </w:r>
      <w:r w:rsidRPr="006C426C">
        <w:rPr>
          <w:rFonts w:ascii="Times New Roman" w:hAnsi="Times New Roman" w:cs="Times New Roman"/>
          <w:noProof/>
          <w:lang w:val="ro-RO"/>
        </w:rPr>
        <w:t xml:space="preserve"> ministrului energiei</w:t>
      </w:r>
      <w:r w:rsidR="00951261" w:rsidRPr="006C426C">
        <w:rPr>
          <w:rFonts w:ascii="Times New Roman" w:hAnsi="Times New Roman" w:cs="Times New Roman"/>
          <w:noProof/>
          <w:lang w:val="ro-RO"/>
        </w:rPr>
        <w:t xml:space="preserve"> </w:t>
      </w:r>
      <w:r w:rsidR="00951261" w:rsidRPr="006C426C">
        <w:rPr>
          <w:rFonts w:ascii="Times New Roman" w:hAnsi="Times New Roman" w:cs="Times New Roman"/>
          <w:noProof/>
          <w:highlight w:val="yellow"/>
          <w:lang w:val="ro-RO"/>
        </w:rPr>
        <w:t>nr. ...................</w:t>
      </w:r>
    </w:p>
    <w:p w14:paraId="7D85A5A6" w14:textId="4E43AA73" w:rsidR="008D0BC6" w:rsidRPr="006C426C" w:rsidRDefault="008D0BC6" w:rsidP="003B2BFD">
      <w:pPr>
        <w:pStyle w:val="Default"/>
        <w:spacing w:before="120"/>
        <w:jc w:val="both"/>
        <w:rPr>
          <w:rFonts w:ascii="Times New Roman" w:hAnsi="Times New Roman" w:cs="Times New Roman"/>
          <w:noProof/>
          <w:lang w:val="ro-RO"/>
        </w:rPr>
      </w:pPr>
      <w:r w:rsidRPr="006C426C">
        <w:rPr>
          <w:rFonts w:ascii="Times New Roman" w:hAnsi="Times New Roman" w:cs="Times New Roman"/>
          <w:noProof/>
          <w:lang w:val="ro-RO"/>
        </w:rPr>
        <w:t xml:space="preserve">Valoarea ajutorului de stat nu poate depăși 100% din </w:t>
      </w:r>
      <w:r w:rsidR="003D01CC" w:rsidRPr="006C426C">
        <w:rPr>
          <w:rFonts w:ascii="Times New Roman" w:hAnsi="Times New Roman" w:cs="Times New Roman"/>
          <w:noProof/>
          <w:lang w:val="ro-RO"/>
        </w:rPr>
        <w:t>cheltuielile eligibile</w:t>
      </w:r>
      <w:r w:rsidR="009B4407" w:rsidRPr="006C426C">
        <w:rPr>
          <w:rFonts w:ascii="Times New Roman" w:hAnsi="Times New Roman" w:cs="Times New Roman"/>
          <w:noProof/>
          <w:lang w:val="ro-RO"/>
        </w:rPr>
        <w:t xml:space="preserve"> ale proiectului</w:t>
      </w:r>
      <w:r w:rsidR="003B2BFD" w:rsidRPr="006C426C">
        <w:rPr>
          <w:rFonts w:ascii="Times New Roman" w:hAnsi="Times New Roman" w:cs="Times New Roman"/>
          <w:noProof/>
          <w:lang w:val="ro-RO"/>
        </w:rPr>
        <w:t xml:space="preserve">, dar nu mai mult de plafonul maxim de  </w:t>
      </w:r>
      <w:r w:rsidR="00C13724" w:rsidRPr="006C426C">
        <w:rPr>
          <w:rFonts w:ascii="Times New Roman" w:hAnsi="Times New Roman" w:cs="Times New Roman"/>
          <w:noProof/>
          <w:lang w:val="ro-RO"/>
        </w:rPr>
        <w:t xml:space="preserve">69.000 </w:t>
      </w:r>
      <w:r w:rsidR="003B2BFD" w:rsidRPr="006C426C">
        <w:rPr>
          <w:rFonts w:ascii="Times New Roman" w:hAnsi="Times New Roman" w:cs="Times New Roman"/>
          <w:noProof/>
          <w:lang w:val="ro-RO"/>
        </w:rPr>
        <w:t xml:space="preserve">euro/MWh de stocare instalat </w:t>
      </w:r>
      <w:r w:rsidRPr="006C426C">
        <w:rPr>
          <w:rFonts w:ascii="Times New Roman" w:hAnsi="Times New Roman" w:cs="Times New Roman"/>
          <w:noProof/>
          <w:lang w:val="ro-RO"/>
        </w:rPr>
        <w:t xml:space="preserve">și </w:t>
      </w:r>
      <w:r w:rsidR="003B2BFD" w:rsidRPr="006C426C">
        <w:rPr>
          <w:rFonts w:ascii="Times New Roman" w:hAnsi="Times New Roman" w:cs="Times New Roman"/>
          <w:noProof/>
          <w:lang w:val="ro-RO"/>
        </w:rPr>
        <w:t xml:space="preserve">de </w:t>
      </w:r>
      <w:r w:rsidR="005E2B01" w:rsidRPr="006C426C">
        <w:rPr>
          <w:rFonts w:ascii="Times New Roman" w:hAnsi="Times New Roman" w:cs="Times New Roman"/>
          <w:noProof/>
          <w:lang w:val="ro-RO"/>
        </w:rPr>
        <w:t>1</w:t>
      </w:r>
      <w:r w:rsidR="0078047E" w:rsidRPr="006C426C">
        <w:rPr>
          <w:rFonts w:ascii="Times New Roman" w:hAnsi="Times New Roman" w:cs="Times New Roman"/>
          <w:noProof/>
          <w:lang w:val="ro-RO"/>
        </w:rPr>
        <w:t>5</w:t>
      </w:r>
      <w:r w:rsidR="00180222" w:rsidRPr="006C426C">
        <w:rPr>
          <w:rFonts w:ascii="Times New Roman" w:hAnsi="Times New Roman" w:cs="Times New Roman"/>
          <w:noProof/>
          <w:lang w:val="ro-RO"/>
        </w:rPr>
        <w:t>.000.000</w:t>
      </w:r>
      <w:r w:rsidRPr="006C426C">
        <w:rPr>
          <w:rFonts w:ascii="Times New Roman" w:hAnsi="Times New Roman" w:cs="Times New Roman"/>
          <w:noProof/>
          <w:lang w:val="ro-RO"/>
        </w:rPr>
        <w:t xml:space="preserve"> </w:t>
      </w:r>
      <w:r w:rsidR="00180222" w:rsidRPr="006C426C">
        <w:rPr>
          <w:rFonts w:ascii="Times New Roman" w:hAnsi="Times New Roman" w:cs="Times New Roman"/>
          <w:noProof/>
          <w:lang w:val="ro-RO"/>
        </w:rPr>
        <w:t>euro</w:t>
      </w:r>
      <w:r w:rsidRPr="006C426C">
        <w:rPr>
          <w:rFonts w:ascii="Times New Roman" w:hAnsi="Times New Roman" w:cs="Times New Roman"/>
          <w:noProof/>
          <w:lang w:val="ro-RO"/>
        </w:rPr>
        <w:t xml:space="preserve"> pe</w:t>
      </w:r>
      <w:r w:rsidR="000028C2" w:rsidRPr="006C426C">
        <w:rPr>
          <w:rFonts w:ascii="Times New Roman" w:hAnsi="Times New Roman" w:cs="Times New Roman"/>
          <w:noProof/>
          <w:lang w:val="ro-RO"/>
        </w:rPr>
        <w:t>r</w:t>
      </w:r>
      <w:r w:rsidRPr="006C426C">
        <w:rPr>
          <w:rFonts w:ascii="Times New Roman" w:hAnsi="Times New Roman" w:cs="Times New Roman"/>
          <w:noProof/>
          <w:lang w:val="ro-RO"/>
        </w:rPr>
        <w:t xml:space="preserve"> întreprindere, </w:t>
      </w:r>
      <w:r w:rsidR="003B2BFD" w:rsidRPr="006C426C">
        <w:rPr>
          <w:rFonts w:ascii="Times New Roman" w:hAnsi="Times New Roman" w:cs="Times New Roman"/>
          <w:noProof/>
          <w:lang w:val="ro-RO"/>
        </w:rPr>
        <w:t xml:space="preserve">indiferent de numarul de proiecte depuse (echivalent în lei la cursul InforEuro din luna anterioară deschiderii procedurii de ofertare concurențială, respectiv </w:t>
      </w:r>
      <w:r w:rsidR="003B2BFD" w:rsidRPr="006C426C">
        <w:rPr>
          <w:rFonts w:ascii="Times New Roman" w:hAnsi="Times New Roman" w:cs="Times New Roman"/>
          <w:noProof/>
          <w:highlight w:val="yellow"/>
          <w:lang w:val="ro-RO"/>
        </w:rPr>
        <w:t>1 euro=.....lei</w:t>
      </w:r>
      <w:r w:rsidR="00A9776F">
        <w:rPr>
          <w:rFonts w:ascii="Times New Roman" w:hAnsi="Times New Roman" w:cs="Times New Roman"/>
          <w:noProof/>
          <w:lang w:val="ro-RO"/>
        </w:rPr>
        <w:t>)</w:t>
      </w:r>
      <w:r w:rsidR="003B2BFD" w:rsidRPr="006C426C">
        <w:rPr>
          <w:rFonts w:ascii="Times New Roman" w:hAnsi="Times New Roman" w:cs="Times New Roman"/>
          <w:noProof/>
          <w:lang w:val="ro-RO"/>
        </w:rPr>
        <w:t>.</w:t>
      </w:r>
    </w:p>
    <w:p w14:paraId="0B873B37" w14:textId="04A5457D" w:rsidR="003B2BFD" w:rsidRPr="006C426C" w:rsidRDefault="009329AD" w:rsidP="003B2BFD">
      <w:pPr>
        <w:spacing w:before="120"/>
        <w:jc w:val="both"/>
        <w:rPr>
          <w:noProof/>
          <w:sz w:val="24"/>
          <w:szCs w:val="24"/>
        </w:rPr>
      </w:pPr>
      <w:r w:rsidRPr="006C426C">
        <w:rPr>
          <w:noProof/>
          <w:sz w:val="24"/>
          <w:szCs w:val="24"/>
        </w:rPr>
        <w:t>O întreprindere</w:t>
      </w:r>
      <w:r w:rsidR="00AC5EFD" w:rsidRPr="006C426C">
        <w:rPr>
          <w:noProof/>
          <w:sz w:val="24"/>
          <w:szCs w:val="24"/>
        </w:rPr>
        <w:t xml:space="preserve">, </w:t>
      </w:r>
      <w:r w:rsidRPr="006C426C">
        <w:rPr>
          <w:noProof/>
          <w:sz w:val="24"/>
          <w:szCs w:val="24"/>
        </w:rPr>
        <w:t xml:space="preserve">astfel cum este definită la </w:t>
      </w:r>
      <w:r w:rsidR="00AC5EFD" w:rsidRPr="006C426C">
        <w:rPr>
          <w:noProof/>
          <w:sz w:val="24"/>
          <w:szCs w:val="24"/>
        </w:rPr>
        <w:t>C</w:t>
      </w:r>
      <w:r w:rsidRPr="006C426C">
        <w:rPr>
          <w:noProof/>
          <w:sz w:val="24"/>
          <w:szCs w:val="24"/>
        </w:rPr>
        <w:t>apitolul</w:t>
      </w:r>
      <w:r w:rsidR="00430626" w:rsidRPr="006C426C">
        <w:rPr>
          <w:noProof/>
          <w:sz w:val="24"/>
          <w:szCs w:val="24"/>
        </w:rPr>
        <w:t xml:space="preserve"> 1 -</w:t>
      </w:r>
      <w:r w:rsidR="00AC5EFD" w:rsidRPr="006C426C">
        <w:rPr>
          <w:noProof/>
          <w:sz w:val="24"/>
          <w:szCs w:val="24"/>
        </w:rPr>
        <w:t xml:space="preserve"> </w:t>
      </w:r>
      <w:r w:rsidR="00430626" w:rsidRPr="006C426C">
        <w:rPr>
          <w:i/>
          <w:iCs/>
          <w:noProof/>
          <w:sz w:val="24"/>
          <w:szCs w:val="24"/>
        </w:rPr>
        <w:t xml:space="preserve">Secțiunea </w:t>
      </w:r>
      <w:r w:rsidR="00AC5EFD" w:rsidRPr="006C426C">
        <w:rPr>
          <w:i/>
          <w:iCs/>
          <w:noProof/>
          <w:sz w:val="24"/>
          <w:szCs w:val="24"/>
        </w:rPr>
        <w:t>1.1.1</w:t>
      </w:r>
      <w:r w:rsidR="00430626" w:rsidRPr="006C426C">
        <w:rPr>
          <w:i/>
          <w:iCs/>
          <w:noProof/>
          <w:sz w:val="24"/>
          <w:szCs w:val="24"/>
        </w:rPr>
        <w:t xml:space="preserve"> -</w:t>
      </w:r>
      <w:r w:rsidRPr="006C426C">
        <w:rPr>
          <w:i/>
          <w:iCs/>
          <w:noProof/>
          <w:sz w:val="24"/>
          <w:szCs w:val="24"/>
        </w:rPr>
        <w:t xml:space="preserve"> Definiții</w:t>
      </w:r>
      <w:r w:rsidR="00AC5EFD" w:rsidRPr="006C426C">
        <w:rPr>
          <w:i/>
          <w:iCs/>
          <w:noProof/>
          <w:sz w:val="24"/>
          <w:szCs w:val="24"/>
        </w:rPr>
        <w:t>,</w:t>
      </w:r>
      <w:r w:rsidRPr="006C426C">
        <w:rPr>
          <w:noProof/>
          <w:sz w:val="24"/>
          <w:szCs w:val="24"/>
        </w:rPr>
        <w:t xml:space="preserve"> poate depune unul sau mai multe proiecte, în limita sumei de 1</w:t>
      </w:r>
      <w:r w:rsidR="000F3008" w:rsidRPr="006C426C">
        <w:rPr>
          <w:noProof/>
          <w:sz w:val="24"/>
          <w:szCs w:val="24"/>
        </w:rPr>
        <w:t>5</w:t>
      </w:r>
      <w:r w:rsidR="00180222" w:rsidRPr="006C426C">
        <w:rPr>
          <w:noProof/>
          <w:sz w:val="24"/>
          <w:szCs w:val="24"/>
        </w:rPr>
        <w:t xml:space="preserve">.000.000 </w:t>
      </w:r>
      <w:r w:rsidRPr="006C426C">
        <w:rPr>
          <w:noProof/>
          <w:sz w:val="24"/>
          <w:szCs w:val="24"/>
        </w:rPr>
        <w:t>euro</w:t>
      </w:r>
      <w:r w:rsidR="00B76D7D" w:rsidRPr="006C426C">
        <w:rPr>
          <w:noProof/>
          <w:sz w:val="24"/>
          <w:szCs w:val="24"/>
        </w:rPr>
        <w:t xml:space="preserve"> </w:t>
      </w:r>
      <w:r w:rsidRPr="006C426C">
        <w:rPr>
          <w:noProof/>
          <w:sz w:val="24"/>
          <w:szCs w:val="24"/>
        </w:rPr>
        <w:t>pe</w:t>
      </w:r>
      <w:r w:rsidR="009050D5" w:rsidRPr="006C426C">
        <w:rPr>
          <w:noProof/>
          <w:sz w:val="24"/>
          <w:szCs w:val="24"/>
        </w:rPr>
        <w:t>r</w:t>
      </w:r>
      <w:r w:rsidRPr="006C426C">
        <w:rPr>
          <w:noProof/>
          <w:sz w:val="24"/>
          <w:szCs w:val="24"/>
        </w:rPr>
        <w:t xml:space="preserve"> întreprindere</w:t>
      </w:r>
      <w:r w:rsidR="003B2BFD" w:rsidRPr="006C426C">
        <w:rPr>
          <w:noProof/>
          <w:sz w:val="24"/>
          <w:szCs w:val="24"/>
        </w:rPr>
        <w:t>.</w:t>
      </w:r>
    </w:p>
    <w:p w14:paraId="6282BECA" w14:textId="0190A713" w:rsidR="009329AD" w:rsidRPr="006C426C" w:rsidRDefault="0019346C" w:rsidP="003B2BFD">
      <w:pPr>
        <w:spacing w:before="120"/>
        <w:jc w:val="both"/>
        <w:rPr>
          <w:noProof/>
          <w:color w:val="000000"/>
          <w:sz w:val="24"/>
          <w:szCs w:val="24"/>
        </w:rPr>
      </w:pPr>
      <w:r w:rsidRPr="006C426C">
        <w:rPr>
          <w:noProof/>
          <w:sz w:val="24"/>
          <w:szCs w:val="24"/>
        </w:rPr>
        <w:t>Solicitanții</w:t>
      </w:r>
      <w:r w:rsidR="009329AD" w:rsidRPr="006C426C">
        <w:rPr>
          <w:noProof/>
          <w:sz w:val="24"/>
          <w:szCs w:val="24"/>
        </w:rPr>
        <w:t xml:space="preserve"> pot depune proiecte </w:t>
      </w:r>
      <w:r w:rsidR="001710AD" w:rsidRPr="006C426C">
        <w:rPr>
          <w:noProof/>
          <w:sz w:val="24"/>
          <w:szCs w:val="24"/>
        </w:rPr>
        <w:t>doar</w:t>
      </w:r>
      <w:r w:rsidR="009329AD" w:rsidRPr="006C426C">
        <w:rPr>
          <w:noProof/>
          <w:sz w:val="24"/>
          <w:szCs w:val="24"/>
        </w:rPr>
        <w:t xml:space="preserve"> individual.</w:t>
      </w:r>
      <w:r w:rsidR="00401DC6" w:rsidRPr="006C426C">
        <w:rPr>
          <w:noProof/>
          <w:sz w:val="24"/>
          <w:szCs w:val="24"/>
        </w:rPr>
        <w:t xml:space="preserve"> </w:t>
      </w:r>
      <w:r w:rsidR="00401DC6" w:rsidRPr="006C426C">
        <w:rPr>
          <w:noProof/>
          <w:color w:val="000000"/>
          <w:sz w:val="24"/>
          <w:szCs w:val="24"/>
        </w:rPr>
        <w:t>Sunt excluse parteneriatele.</w:t>
      </w:r>
    </w:p>
    <w:p w14:paraId="2D5CCE23" w14:textId="77777777" w:rsidR="004A73C4" w:rsidRPr="006C426C" w:rsidRDefault="004A73C4" w:rsidP="00ED6329">
      <w:pPr>
        <w:jc w:val="both"/>
        <w:rPr>
          <w:b/>
          <w:bCs/>
          <w:noProof/>
          <w:sz w:val="24"/>
          <w:szCs w:val="24"/>
          <w:u w:val="single"/>
        </w:rPr>
      </w:pPr>
    </w:p>
    <w:p w14:paraId="1F309C73" w14:textId="19D577AC" w:rsidR="00887EDC" w:rsidRPr="006C426C" w:rsidRDefault="00887EDC" w:rsidP="00ED6329">
      <w:pPr>
        <w:jc w:val="both"/>
        <w:rPr>
          <w:b/>
          <w:bCs/>
          <w:noProof/>
          <w:sz w:val="24"/>
          <w:szCs w:val="24"/>
          <w:u w:val="single"/>
        </w:rPr>
      </w:pPr>
      <w:r w:rsidRPr="006C426C">
        <w:rPr>
          <w:b/>
          <w:bCs/>
          <w:noProof/>
          <w:sz w:val="24"/>
          <w:szCs w:val="24"/>
          <w:u w:val="single"/>
        </w:rPr>
        <w:t xml:space="preserve">Condițiile ce trebuie respectate </w:t>
      </w:r>
      <w:r w:rsidR="00426529" w:rsidRPr="006C426C">
        <w:rPr>
          <w:b/>
          <w:bCs/>
          <w:noProof/>
          <w:sz w:val="24"/>
          <w:szCs w:val="24"/>
          <w:u w:val="single"/>
        </w:rPr>
        <w:t xml:space="preserve">de către Solicitanți </w:t>
      </w:r>
      <w:r w:rsidRPr="006C426C">
        <w:rPr>
          <w:b/>
          <w:bCs/>
          <w:noProof/>
          <w:sz w:val="24"/>
          <w:szCs w:val="24"/>
          <w:u w:val="single"/>
        </w:rPr>
        <w:t>din punct de vedere al conformării cu prevederile legale referitoare la ajutorul de stat sunt următoarele:</w:t>
      </w:r>
    </w:p>
    <w:p w14:paraId="457F5C66" w14:textId="4A439FBB" w:rsidR="00AF611B" w:rsidRPr="006C426C" w:rsidRDefault="00AF611B" w:rsidP="00407224">
      <w:pPr>
        <w:pStyle w:val="ListParagraph"/>
        <w:numPr>
          <w:ilvl w:val="0"/>
          <w:numId w:val="48"/>
        </w:numPr>
        <w:ind w:left="0" w:firstLine="0"/>
        <w:rPr>
          <w:noProof/>
          <w:sz w:val="24"/>
          <w:szCs w:val="24"/>
        </w:rPr>
      </w:pPr>
      <w:r w:rsidRPr="006C426C">
        <w:rPr>
          <w:b/>
          <w:bCs/>
          <w:noProof/>
          <w:sz w:val="24"/>
          <w:szCs w:val="24"/>
        </w:rPr>
        <w:t>Ajutorul nu se acordă unei întreprinderi care se află în dificultate</w:t>
      </w:r>
      <w:r w:rsidR="004B6092" w:rsidRPr="006C426C">
        <w:rPr>
          <w:noProof/>
          <w:sz w:val="24"/>
          <w:szCs w:val="24"/>
        </w:rPr>
        <w:t xml:space="preserve"> în conformitate cu  prevederile pct. 28 din Comunicarea Comisiei - Cadrul pentru măsuri de ajutor de stat de sprijinire a Pactului pentru o industrie curată (Cadrul privind ajutoarele de stat în contextul Pactului pentru o industrie curată) (C/2025/3602), astfel cum sunt aceastea definite la pct. 20 din </w:t>
      </w:r>
      <w:r w:rsidR="004B6092" w:rsidRPr="006C426C">
        <w:rPr>
          <w:i/>
          <w:iCs/>
          <w:noProof/>
          <w:sz w:val="24"/>
          <w:szCs w:val="24"/>
        </w:rPr>
        <w:t>Orientările privind ajutoarele de stat pentru salvarea și restructurarea întreprinderilor nefinanciare aflate în dificultate</w:t>
      </w:r>
      <w:r w:rsidR="004B6092" w:rsidRPr="006C426C">
        <w:rPr>
          <w:noProof/>
          <w:sz w:val="24"/>
          <w:szCs w:val="24"/>
        </w:rPr>
        <w:t xml:space="preserve"> (2014/C 249/01).</w:t>
      </w:r>
      <w:r w:rsidRPr="006C426C">
        <w:rPr>
          <w:noProof/>
          <w:sz w:val="24"/>
          <w:szCs w:val="24"/>
        </w:rPr>
        <w:t xml:space="preserve"> </w:t>
      </w:r>
    </w:p>
    <w:p w14:paraId="2EAD506F" w14:textId="1E7DB84D" w:rsidR="00887EDC" w:rsidRPr="006C426C" w:rsidRDefault="00AF611B" w:rsidP="00407224">
      <w:pPr>
        <w:spacing w:before="120"/>
        <w:jc w:val="both"/>
        <w:rPr>
          <w:b/>
          <w:bCs/>
          <w:noProof/>
          <w:sz w:val="24"/>
          <w:szCs w:val="24"/>
        </w:rPr>
      </w:pPr>
      <w:r w:rsidRPr="006C426C">
        <w:rPr>
          <w:b/>
          <w:bCs/>
          <w:noProof/>
          <w:sz w:val="24"/>
          <w:szCs w:val="24"/>
        </w:rPr>
        <w:t>2</w:t>
      </w:r>
      <w:r w:rsidR="00887EDC" w:rsidRPr="006C426C">
        <w:rPr>
          <w:b/>
          <w:bCs/>
          <w:noProof/>
          <w:sz w:val="24"/>
          <w:szCs w:val="24"/>
        </w:rPr>
        <w:t>.</w:t>
      </w:r>
      <w:r w:rsidRPr="006C426C">
        <w:rPr>
          <w:b/>
          <w:bCs/>
          <w:noProof/>
          <w:sz w:val="24"/>
          <w:szCs w:val="24"/>
        </w:rPr>
        <w:t xml:space="preserve"> </w:t>
      </w:r>
      <w:r w:rsidR="00887EDC" w:rsidRPr="006C426C">
        <w:rPr>
          <w:b/>
          <w:bCs/>
          <w:noProof/>
          <w:sz w:val="24"/>
          <w:szCs w:val="24"/>
        </w:rPr>
        <w:t xml:space="preserve">Efectul stimulativ </w:t>
      </w:r>
      <w:r w:rsidRPr="006C426C">
        <w:rPr>
          <w:b/>
          <w:bCs/>
          <w:noProof/>
          <w:sz w:val="24"/>
          <w:szCs w:val="24"/>
        </w:rPr>
        <w:t>și</w:t>
      </w:r>
      <w:r w:rsidR="00887EDC" w:rsidRPr="006C426C">
        <w:rPr>
          <w:b/>
          <w:bCs/>
          <w:noProof/>
          <w:sz w:val="24"/>
          <w:szCs w:val="24"/>
        </w:rPr>
        <w:t xml:space="preserve"> principiul </w:t>
      </w:r>
      <w:r w:rsidR="00113D3D" w:rsidRPr="006C426C">
        <w:rPr>
          <w:b/>
          <w:bCs/>
          <w:noProof/>
          <w:sz w:val="24"/>
          <w:szCs w:val="24"/>
        </w:rPr>
        <w:t>”</w:t>
      </w:r>
      <w:r w:rsidR="00887EDC" w:rsidRPr="006C426C">
        <w:rPr>
          <w:b/>
          <w:bCs/>
          <w:noProof/>
          <w:sz w:val="24"/>
          <w:szCs w:val="24"/>
        </w:rPr>
        <w:t>demarării lucrărilor</w:t>
      </w:r>
      <w:r w:rsidR="00113D3D" w:rsidRPr="006C426C">
        <w:rPr>
          <w:b/>
          <w:bCs/>
          <w:noProof/>
          <w:sz w:val="24"/>
          <w:szCs w:val="24"/>
        </w:rPr>
        <w:t>”</w:t>
      </w:r>
    </w:p>
    <w:p w14:paraId="1C25D1AD" w14:textId="2B090C1B" w:rsidR="000C0C6F" w:rsidRPr="006C426C" w:rsidRDefault="000C0C6F" w:rsidP="000C0C6F">
      <w:pPr>
        <w:spacing w:before="120"/>
        <w:jc w:val="both"/>
        <w:rPr>
          <w:noProof/>
          <w:sz w:val="24"/>
          <w:szCs w:val="24"/>
        </w:rPr>
      </w:pPr>
      <w:r w:rsidRPr="006C426C">
        <w:rPr>
          <w:noProof/>
          <w:sz w:val="24"/>
          <w:szCs w:val="24"/>
        </w:rPr>
        <w:t xml:space="preserve">Un efect stimulativ apare în cazul în care ajutorul determină </w:t>
      </w:r>
      <w:r w:rsidR="000D6135">
        <w:rPr>
          <w:noProof/>
          <w:sz w:val="24"/>
          <w:szCs w:val="24"/>
        </w:rPr>
        <w:t>b</w:t>
      </w:r>
      <w:r w:rsidRPr="006C426C">
        <w:rPr>
          <w:noProof/>
          <w:sz w:val="24"/>
          <w:szCs w:val="24"/>
        </w:rPr>
        <w:t xml:space="preserve">eneficiarul să își schimbe comportamentul, să se implice într-o activitate economică suplimentară sau într-o activitate economică care respectă mediul, pe care, în absența ajutorului, nu ar desfășura-o sau ar desfășura-o în mod limitat sau diferit. Ajutoarele nu </w:t>
      </w:r>
      <w:r w:rsidRPr="006C426C">
        <w:rPr>
          <w:noProof/>
          <w:sz w:val="24"/>
          <w:szCs w:val="24"/>
        </w:rPr>
        <w:lastRenderedPageBreak/>
        <w:t xml:space="preserve">trebuie să sprijine costurile unei activități pe care </w:t>
      </w:r>
      <w:r w:rsidR="00715082">
        <w:rPr>
          <w:noProof/>
          <w:sz w:val="24"/>
          <w:szCs w:val="24"/>
        </w:rPr>
        <w:t>b</w:t>
      </w:r>
      <w:r w:rsidRPr="006C426C">
        <w:rPr>
          <w:noProof/>
          <w:sz w:val="24"/>
          <w:szCs w:val="24"/>
        </w:rPr>
        <w:t>eneficiarul ajutorului ar fi desfășurat-o oricum și nu trebuie să compenseze riscul comercial normal al unei activități economice. Demonstrarea unui efect stimulativ presupune identificarea scenariului factual și a scenariului contrafactual probabil în absența ajutorului.</w:t>
      </w:r>
    </w:p>
    <w:p w14:paraId="6B851AF2" w14:textId="15222A20" w:rsidR="000C0C6F" w:rsidRPr="006C426C" w:rsidRDefault="000C0C6F" w:rsidP="000C0C6F">
      <w:pPr>
        <w:spacing w:before="120"/>
        <w:jc w:val="both"/>
        <w:rPr>
          <w:b/>
          <w:bCs/>
          <w:noProof/>
          <w:sz w:val="24"/>
          <w:szCs w:val="24"/>
        </w:rPr>
      </w:pPr>
      <w:r w:rsidRPr="006C426C">
        <w:rPr>
          <w:noProof/>
          <w:sz w:val="24"/>
          <w:szCs w:val="24"/>
        </w:rPr>
        <w:t xml:space="preserve">,,Efectul stimulativ” înseamnă prezentarea de către </w:t>
      </w:r>
      <w:r w:rsidR="00715082">
        <w:rPr>
          <w:noProof/>
          <w:sz w:val="24"/>
          <w:szCs w:val="24"/>
        </w:rPr>
        <w:t>s</w:t>
      </w:r>
      <w:r w:rsidRPr="006C426C">
        <w:rPr>
          <w:noProof/>
          <w:sz w:val="24"/>
          <w:szCs w:val="24"/>
        </w:rPr>
        <w:t>olicitant furnizorului de ajutor de stat a unei cereri de finanțare înainte de demararea lucrărilor la proiectul sau la activitatea respectivă.</w:t>
      </w:r>
    </w:p>
    <w:tbl>
      <w:tblPr>
        <w:tblW w:w="5000" w:type="pct"/>
        <w:shd w:val="clear" w:color="auto" w:fill="FFFFFF"/>
        <w:tblCellMar>
          <w:left w:w="0" w:type="dxa"/>
          <w:right w:w="0" w:type="dxa"/>
        </w:tblCellMar>
        <w:tblLook w:val="04A0" w:firstRow="1" w:lastRow="0" w:firstColumn="1" w:lastColumn="0" w:noHBand="0" w:noVBand="1"/>
      </w:tblPr>
      <w:tblGrid>
        <w:gridCol w:w="10296"/>
      </w:tblGrid>
      <w:tr w:rsidR="00DC5DAF" w:rsidRPr="006C426C" w14:paraId="43864311" w14:textId="77777777" w:rsidTr="00DC5DAF">
        <w:tc>
          <w:tcPr>
            <w:tcW w:w="0" w:type="auto"/>
            <w:shd w:val="clear" w:color="auto" w:fill="FFFFFF"/>
            <w:hideMark/>
          </w:tcPr>
          <w:p w14:paraId="71F0F224" w14:textId="18E88E09" w:rsidR="00DC5DAF" w:rsidRPr="006C426C" w:rsidRDefault="00DC5DAF" w:rsidP="00DC5DAF">
            <w:pPr>
              <w:spacing w:before="120"/>
              <w:jc w:val="both"/>
              <w:rPr>
                <w:noProof/>
                <w:sz w:val="24"/>
                <w:szCs w:val="24"/>
              </w:rPr>
            </w:pPr>
          </w:p>
        </w:tc>
      </w:tr>
    </w:tbl>
    <w:p w14:paraId="10C7C3E9" w14:textId="77777777" w:rsidR="00DC5DAF" w:rsidRPr="006C426C" w:rsidRDefault="00DC5DAF" w:rsidP="00DC5DAF">
      <w:pPr>
        <w:spacing w:before="120"/>
        <w:jc w:val="both"/>
        <w:rPr>
          <w:noProof/>
          <w:vanish/>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3432"/>
        <w:gridCol w:w="3432"/>
        <w:gridCol w:w="3432"/>
      </w:tblGrid>
      <w:tr w:rsidR="00DC5DAF" w:rsidRPr="006C426C" w14:paraId="14BFA0EA" w14:textId="77777777" w:rsidTr="00DC5DAF">
        <w:tc>
          <w:tcPr>
            <w:tcW w:w="0" w:type="auto"/>
            <w:shd w:val="clear" w:color="auto" w:fill="FFFFFF"/>
            <w:hideMark/>
          </w:tcPr>
          <w:p w14:paraId="5AB3883A" w14:textId="77777777" w:rsidR="00DC5DAF" w:rsidRPr="006C426C" w:rsidRDefault="00DC5DAF" w:rsidP="00DC5DAF">
            <w:pPr>
              <w:spacing w:before="120"/>
              <w:jc w:val="both"/>
              <w:rPr>
                <w:noProof/>
                <w:sz w:val="24"/>
                <w:szCs w:val="24"/>
              </w:rPr>
            </w:pPr>
          </w:p>
        </w:tc>
        <w:tc>
          <w:tcPr>
            <w:tcW w:w="0" w:type="auto"/>
            <w:shd w:val="clear" w:color="auto" w:fill="FFFFFF"/>
            <w:hideMark/>
          </w:tcPr>
          <w:p w14:paraId="347DF6F5" w14:textId="335E1BCB" w:rsidR="00DC5DAF" w:rsidRPr="006C426C" w:rsidRDefault="00DC5DAF" w:rsidP="00DC5DAF">
            <w:pPr>
              <w:spacing w:before="120"/>
              <w:jc w:val="both"/>
              <w:rPr>
                <w:noProof/>
                <w:sz w:val="24"/>
                <w:szCs w:val="24"/>
              </w:rPr>
            </w:pPr>
          </w:p>
        </w:tc>
        <w:tc>
          <w:tcPr>
            <w:tcW w:w="0" w:type="auto"/>
            <w:shd w:val="clear" w:color="auto" w:fill="FFFFFF"/>
            <w:hideMark/>
          </w:tcPr>
          <w:p w14:paraId="5F77DF55" w14:textId="49F015E1" w:rsidR="00DC5DAF" w:rsidRPr="006C426C" w:rsidRDefault="00DC5DAF" w:rsidP="00DC5DAF">
            <w:pPr>
              <w:spacing w:before="120"/>
              <w:jc w:val="both"/>
              <w:rPr>
                <w:noProof/>
                <w:sz w:val="24"/>
                <w:szCs w:val="24"/>
              </w:rPr>
            </w:pPr>
          </w:p>
        </w:tc>
      </w:tr>
    </w:tbl>
    <w:p w14:paraId="168CED1A" w14:textId="77777777" w:rsidR="00DC5DAF" w:rsidRPr="006C426C" w:rsidRDefault="00DC5DAF" w:rsidP="00DC5DAF">
      <w:pPr>
        <w:spacing w:before="120"/>
        <w:jc w:val="both"/>
        <w:rPr>
          <w:noProof/>
          <w:vanish/>
          <w:sz w:val="24"/>
          <w:szCs w:val="24"/>
        </w:rPr>
      </w:pPr>
    </w:p>
    <w:p w14:paraId="29EF881C" w14:textId="77777777" w:rsidR="00887EDC" w:rsidRPr="006C426C" w:rsidRDefault="00887EDC" w:rsidP="00083D58">
      <w:pPr>
        <w:spacing w:before="120"/>
        <w:jc w:val="both"/>
        <w:rPr>
          <w:noProof/>
          <w:sz w:val="24"/>
          <w:szCs w:val="24"/>
        </w:rPr>
      </w:pPr>
      <w:r w:rsidRPr="006C426C">
        <w:rPr>
          <w:noProof/>
          <w:sz w:val="24"/>
          <w:szCs w:val="24"/>
        </w:rPr>
        <w:t>Cererea de finanțare conţine cel puţin următoarele informaţii:</w:t>
      </w:r>
    </w:p>
    <w:p w14:paraId="6545768E" w14:textId="5AB6B795" w:rsidR="00887EDC" w:rsidRPr="006C426C" w:rsidRDefault="00887EDC" w:rsidP="00CB5AF8">
      <w:pPr>
        <w:pStyle w:val="ListParagraph"/>
        <w:numPr>
          <w:ilvl w:val="3"/>
          <w:numId w:val="23"/>
        </w:numPr>
        <w:spacing w:before="0"/>
        <w:ind w:left="1080"/>
        <w:rPr>
          <w:noProof/>
          <w:sz w:val="24"/>
          <w:szCs w:val="24"/>
        </w:rPr>
      </w:pPr>
      <w:r w:rsidRPr="006C426C">
        <w:rPr>
          <w:noProof/>
          <w:sz w:val="24"/>
          <w:szCs w:val="24"/>
        </w:rPr>
        <w:t xml:space="preserve">denumirea </w:t>
      </w:r>
      <w:r w:rsidR="00277F51">
        <w:rPr>
          <w:noProof/>
          <w:sz w:val="24"/>
          <w:szCs w:val="24"/>
        </w:rPr>
        <w:t>solicitantului</w:t>
      </w:r>
      <w:r w:rsidR="00277F51" w:rsidRPr="006C426C">
        <w:rPr>
          <w:noProof/>
          <w:sz w:val="24"/>
          <w:szCs w:val="24"/>
        </w:rPr>
        <w:t xml:space="preserve"> </w:t>
      </w:r>
      <w:r w:rsidRPr="006C426C">
        <w:rPr>
          <w:noProof/>
          <w:sz w:val="24"/>
          <w:szCs w:val="24"/>
        </w:rPr>
        <w:t>şi dimensiunea întreprinderii;</w:t>
      </w:r>
    </w:p>
    <w:p w14:paraId="34E2245E" w14:textId="77B6A77F" w:rsidR="00887EDC" w:rsidRPr="006C426C" w:rsidRDefault="00887EDC" w:rsidP="00CB5AF8">
      <w:pPr>
        <w:pStyle w:val="ListParagraph"/>
        <w:numPr>
          <w:ilvl w:val="0"/>
          <w:numId w:val="23"/>
        </w:numPr>
        <w:spacing w:before="0"/>
        <w:rPr>
          <w:noProof/>
          <w:sz w:val="24"/>
          <w:szCs w:val="24"/>
        </w:rPr>
      </w:pPr>
      <w:r w:rsidRPr="006C426C">
        <w:rPr>
          <w:noProof/>
          <w:sz w:val="24"/>
          <w:szCs w:val="24"/>
        </w:rPr>
        <w:t>descrierea proiectului, inclusiv data începerii şi a finalizării acestuia</w:t>
      </w:r>
      <w:r w:rsidR="00AE44BE" w:rsidRPr="006C426C">
        <w:rPr>
          <w:noProof/>
          <w:sz w:val="24"/>
          <w:szCs w:val="24"/>
        </w:rPr>
        <w:t xml:space="preserve"> (investițiile trebuie să fie finalizate și puse în funcțiune în termen de</w:t>
      </w:r>
      <w:r w:rsidR="00BE01ED" w:rsidRPr="006C426C">
        <w:rPr>
          <w:noProof/>
          <w:sz w:val="24"/>
          <w:szCs w:val="24"/>
        </w:rPr>
        <w:t xml:space="preserve"> maxim</w:t>
      </w:r>
      <w:r w:rsidR="00AE44BE" w:rsidRPr="006C426C">
        <w:rPr>
          <w:noProof/>
          <w:sz w:val="24"/>
          <w:szCs w:val="24"/>
        </w:rPr>
        <w:t xml:space="preserve"> 48 de luni de la data acordării ajutorului</w:t>
      </w:r>
      <w:r w:rsidR="00A47EFC">
        <w:rPr>
          <w:noProof/>
          <w:sz w:val="24"/>
          <w:szCs w:val="24"/>
        </w:rPr>
        <w:t>)</w:t>
      </w:r>
      <w:r w:rsidRPr="006C426C">
        <w:rPr>
          <w:noProof/>
          <w:sz w:val="24"/>
          <w:szCs w:val="24"/>
        </w:rPr>
        <w:t>;</w:t>
      </w:r>
    </w:p>
    <w:p w14:paraId="6299EA83" w14:textId="22A86B52" w:rsidR="00887EDC" w:rsidRPr="006C426C" w:rsidRDefault="00887EDC" w:rsidP="00CB5AF8">
      <w:pPr>
        <w:pStyle w:val="ListParagraph"/>
        <w:numPr>
          <w:ilvl w:val="0"/>
          <w:numId w:val="23"/>
        </w:numPr>
        <w:spacing w:before="0"/>
        <w:rPr>
          <w:noProof/>
          <w:sz w:val="24"/>
          <w:szCs w:val="24"/>
        </w:rPr>
      </w:pPr>
      <w:r w:rsidRPr="006C426C">
        <w:rPr>
          <w:noProof/>
          <w:sz w:val="24"/>
          <w:szCs w:val="24"/>
        </w:rPr>
        <w:t>obiectivele proiectului, indicatorii și rezultatele așteptate;</w:t>
      </w:r>
    </w:p>
    <w:p w14:paraId="45C67E8E" w14:textId="30E64748" w:rsidR="00887EDC" w:rsidRPr="006C426C" w:rsidRDefault="00887EDC" w:rsidP="00CB5AF8">
      <w:pPr>
        <w:pStyle w:val="ListParagraph"/>
        <w:numPr>
          <w:ilvl w:val="0"/>
          <w:numId w:val="23"/>
        </w:numPr>
        <w:spacing w:before="0"/>
        <w:rPr>
          <w:noProof/>
          <w:sz w:val="24"/>
          <w:szCs w:val="24"/>
        </w:rPr>
      </w:pPr>
      <w:r w:rsidRPr="006C426C">
        <w:rPr>
          <w:noProof/>
          <w:sz w:val="24"/>
          <w:szCs w:val="24"/>
        </w:rPr>
        <w:t>localizarea proiectului;</w:t>
      </w:r>
    </w:p>
    <w:p w14:paraId="6AF1D4B1" w14:textId="6BB4BF72" w:rsidR="00887EDC" w:rsidRPr="006C426C" w:rsidRDefault="00887EDC" w:rsidP="00CB5AF8">
      <w:pPr>
        <w:pStyle w:val="ListParagraph"/>
        <w:numPr>
          <w:ilvl w:val="0"/>
          <w:numId w:val="23"/>
        </w:numPr>
        <w:spacing w:before="0"/>
        <w:rPr>
          <w:noProof/>
          <w:sz w:val="24"/>
          <w:szCs w:val="24"/>
        </w:rPr>
      </w:pPr>
      <w:r w:rsidRPr="006C426C">
        <w:rPr>
          <w:noProof/>
          <w:sz w:val="24"/>
          <w:szCs w:val="24"/>
        </w:rPr>
        <w:t>bugetul proiectului;</w:t>
      </w:r>
    </w:p>
    <w:p w14:paraId="5A79729A" w14:textId="11EFF086" w:rsidR="00887EDC" w:rsidRPr="006C426C" w:rsidRDefault="00887EDC" w:rsidP="00CB5AF8">
      <w:pPr>
        <w:pStyle w:val="ListParagraph"/>
        <w:numPr>
          <w:ilvl w:val="0"/>
          <w:numId w:val="23"/>
        </w:numPr>
        <w:spacing w:before="0"/>
        <w:rPr>
          <w:noProof/>
          <w:sz w:val="24"/>
          <w:szCs w:val="24"/>
        </w:rPr>
      </w:pPr>
      <w:r w:rsidRPr="006C426C">
        <w:rPr>
          <w:noProof/>
          <w:sz w:val="24"/>
          <w:szCs w:val="24"/>
        </w:rPr>
        <w:t>cheltuielil</w:t>
      </w:r>
      <w:r w:rsidR="00313715" w:rsidRPr="006C426C">
        <w:rPr>
          <w:noProof/>
          <w:sz w:val="24"/>
          <w:szCs w:val="24"/>
        </w:rPr>
        <w:t>e</w:t>
      </w:r>
      <w:r w:rsidRPr="006C426C">
        <w:rPr>
          <w:noProof/>
          <w:sz w:val="24"/>
          <w:szCs w:val="24"/>
        </w:rPr>
        <w:t xml:space="preserve"> proiectului (eligibile și neeligibile);</w:t>
      </w:r>
    </w:p>
    <w:p w14:paraId="0C04960A" w14:textId="35E6B9A1" w:rsidR="00887EDC" w:rsidRPr="006C426C" w:rsidRDefault="00887EDC" w:rsidP="00CB5AF8">
      <w:pPr>
        <w:pStyle w:val="ListParagraph"/>
        <w:numPr>
          <w:ilvl w:val="0"/>
          <w:numId w:val="23"/>
        </w:numPr>
        <w:spacing w:before="0"/>
        <w:rPr>
          <w:noProof/>
          <w:sz w:val="24"/>
          <w:szCs w:val="24"/>
        </w:rPr>
      </w:pPr>
      <w:r w:rsidRPr="006C426C">
        <w:rPr>
          <w:noProof/>
          <w:sz w:val="24"/>
          <w:szCs w:val="24"/>
        </w:rPr>
        <w:t>valoarea ajutorului de stat solicitat pentru proiect, inclusiv valoarea ajutorului de stat solicitat în euro/MW</w:t>
      </w:r>
      <w:r w:rsidR="00FC4CFB" w:rsidRPr="006C426C">
        <w:rPr>
          <w:noProof/>
          <w:sz w:val="24"/>
          <w:szCs w:val="24"/>
        </w:rPr>
        <w:t>h</w:t>
      </w:r>
      <w:r w:rsidR="001C2FF4" w:rsidRPr="006C426C">
        <w:rPr>
          <w:noProof/>
          <w:sz w:val="24"/>
          <w:szCs w:val="24"/>
        </w:rPr>
        <w:t xml:space="preserve"> de stocare instalat</w:t>
      </w:r>
      <w:r w:rsidRPr="006C426C">
        <w:rPr>
          <w:noProof/>
          <w:sz w:val="24"/>
          <w:szCs w:val="24"/>
        </w:rPr>
        <w:t>, valoare ce va reprezenta criteri</w:t>
      </w:r>
      <w:r w:rsidR="00593668" w:rsidRPr="006C426C">
        <w:rPr>
          <w:noProof/>
          <w:sz w:val="24"/>
          <w:szCs w:val="24"/>
        </w:rPr>
        <w:t>ul</w:t>
      </w:r>
      <w:r w:rsidRPr="006C426C">
        <w:rPr>
          <w:noProof/>
          <w:sz w:val="24"/>
          <w:szCs w:val="24"/>
        </w:rPr>
        <w:t xml:space="preserve"> de selecție în cadrul procedurii de ofertare concurențială.</w:t>
      </w:r>
    </w:p>
    <w:p w14:paraId="26FCC771" w14:textId="5B59D42C" w:rsidR="00887EDC" w:rsidRPr="006C426C" w:rsidRDefault="00887EDC" w:rsidP="00EF11D7">
      <w:pPr>
        <w:spacing w:before="120"/>
        <w:jc w:val="both"/>
        <w:rPr>
          <w:noProof/>
          <w:sz w:val="24"/>
          <w:szCs w:val="24"/>
        </w:rPr>
      </w:pPr>
      <w:r w:rsidRPr="006C426C">
        <w:rPr>
          <w:noProof/>
          <w:sz w:val="24"/>
          <w:szCs w:val="24"/>
        </w:rPr>
        <w:t xml:space="preserve">La </w:t>
      </w:r>
      <w:r w:rsidR="00A47EFC">
        <w:rPr>
          <w:noProof/>
          <w:sz w:val="24"/>
          <w:szCs w:val="24"/>
        </w:rPr>
        <w:t>c</w:t>
      </w:r>
      <w:r w:rsidRPr="006C426C">
        <w:rPr>
          <w:noProof/>
          <w:sz w:val="24"/>
          <w:szCs w:val="24"/>
        </w:rPr>
        <w:t xml:space="preserve">ererea de finanțare se va anexa obligatoriu </w:t>
      </w:r>
      <w:r w:rsidR="00A60339">
        <w:rPr>
          <w:noProof/>
          <w:sz w:val="24"/>
          <w:szCs w:val="24"/>
        </w:rPr>
        <w:t>s</w:t>
      </w:r>
      <w:r w:rsidRPr="006C426C">
        <w:rPr>
          <w:noProof/>
          <w:sz w:val="24"/>
          <w:szCs w:val="24"/>
        </w:rPr>
        <w:t xml:space="preserve">tudiul de fezabilitate </w:t>
      </w:r>
      <w:r w:rsidR="004973C8" w:rsidRPr="006C426C">
        <w:rPr>
          <w:noProof/>
          <w:sz w:val="24"/>
          <w:szCs w:val="24"/>
        </w:rPr>
        <w:t>î</w:t>
      </w:r>
      <w:r w:rsidR="0026745C" w:rsidRPr="006C426C">
        <w:rPr>
          <w:noProof/>
          <w:sz w:val="24"/>
          <w:szCs w:val="24"/>
        </w:rPr>
        <w:t xml:space="preserve">ntocmit </w:t>
      </w:r>
      <w:r w:rsidRPr="006C426C">
        <w:rPr>
          <w:noProof/>
          <w:sz w:val="24"/>
          <w:szCs w:val="24"/>
        </w:rPr>
        <w:t xml:space="preserve">conform </w:t>
      </w:r>
      <w:r w:rsidR="001453B9" w:rsidRPr="006C426C">
        <w:rPr>
          <w:noProof/>
          <w:sz w:val="24"/>
          <w:szCs w:val="24"/>
        </w:rPr>
        <w:t xml:space="preserve">prevederilor </w:t>
      </w:r>
      <w:r w:rsidRPr="006C426C">
        <w:rPr>
          <w:noProof/>
          <w:sz w:val="24"/>
          <w:szCs w:val="24"/>
        </w:rPr>
        <w:t>H.G. nr. 907/2016, cu modificările și completările ulterioare</w:t>
      </w:r>
      <w:r w:rsidR="00146779" w:rsidRPr="006C426C">
        <w:rPr>
          <w:noProof/>
          <w:sz w:val="24"/>
          <w:szCs w:val="24"/>
        </w:rPr>
        <w:t>.</w:t>
      </w:r>
      <w:r w:rsidR="00E35971" w:rsidRPr="006C426C">
        <w:rPr>
          <w:noProof/>
          <w:sz w:val="24"/>
          <w:szCs w:val="24"/>
        </w:rPr>
        <w:t xml:space="preserve"> </w:t>
      </w:r>
    </w:p>
    <w:p w14:paraId="5F37D8B9" w14:textId="19394665" w:rsidR="00887EDC" w:rsidRPr="006C426C" w:rsidRDefault="00887EDC" w:rsidP="00083D58">
      <w:pPr>
        <w:spacing w:before="120"/>
        <w:jc w:val="both"/>
        <w:rPr>
          <w:noProof/>
          <w:sz w:val="24"/>
          <w:szCs w:val="24"/>
        </w:rPr>
      </w:pPr>
      <w:r w:rsidRPr="006C426C">
        <w:rPr>
          <w:noProof/>
          <w:sz w:val="24"/>
          <w:szCs w:val="24"/>
        </w:rPr>
        <w:t xml:space="preserve">Solicitanții vor avea în vedere justificarea efectului stimulativ al </w:t>
      </w:r>
      <w:r w:rsidR="00670EA1" w:rsidRPr="006C426C">
        <w:rPr>
          <w:noProof/>
          <w:sz w:val="24"/>
          <w:szCs w:val="24"/>
        </w:rPr>
        <w:t>finanțării</w:t>
      </w:r>
      <w:r w:rsidRPr="006C426C">
        <w:rPr>
          <w:noProof/>
          <w:sz w:val="24"/>
          <w:szCs w:val="24"/>
        </w:rPr>
        <w:t xml:space="preserve"> solicitate </w:t>
      </w:r>
      <w:r w:rsidR="00670EA1" w:rsidRPr="006C426C">
        <w:rPr>
          <w:noProof/>
          <w:sz w:val="24"/>
          <w:szCs w:val="24"/>
        </w:rPr>
        <w:t>și</w:t>
      </w:r>
      <w:r w:rsidRPr="006C426C">
        <w:rPr>
          <w:noProof/>
          <w:sz w:val="24"/>
          <w:szCs w:val="24"/>
        </w:rPr>
        <w:t xml:space="preserve"> respectarea principiului privind demararea lucrărilor </w:t>
      </w:r>
      <w:r w:rsidR="009A7B28" w:rsidRPr="006C426C">
        <w:rPr>
          <w:noProof/>
          <w:sz w:val="24"/>
          <w:szCs w:val="24"/>
        </w:rPr>
        <w:t>pentru</w:t>
      </w:r>
      <w:r w:rsidRPr="006C426C">
        <w:rPr>
          <w:noProof/>
          <w:sz w:val="24"/>
          <w:szCs w:val="24"/>
        </w:rPr>
        <w:t xml:space="preserve"> proiectul propus spre finanțare.</w:t>
      </w:r>
    </w:p>
    <w:p w14:paraId="26EE1A81" w14:textId="202D875C" w:rsidR="00887EDC" w:rsidRPr="006C426C" w:rsidRDefault="00887EDC" w:rsidP="00083D58">
      <w:pPr>
        <w:spacing w:before="120"/>
        <w:jc w:val="both"/>
        <w:rPr>
          <w:noProof/>
          <w:sz w:val="24"/>
          <w:szCs w:val="24"/>
        </w:rPr>
      </w:pPr>
      <w:r w:rsidRPr="006C426C">
        <w:rPr>
          <w:noProof/>
          <w:sz w:val="24"/>
          <w:szCs w:val="24"/>
        </w:rPr>
        <w:t xml:space="preserve">Activitățile proiectului nu vor fi începute înainte de data depunerii </w:t>
      </w:r>
      <w:r w:rsidR="00A60339">
        <w:rPr>
          <w:noProof/>
          <w:sz w:val="24"/>
          <w:szCs w:val="24"/>
        </w:rPr>
        <w:t>c</w:t>
      </w:r>
      <w:r w:rsidRPr="006C426C">
        <w:rPr>
          <w:noProof/>
          <w:sz w:val="24"/>
          <w:szCs w:val="24"/>
        </w:rPr>
        <w:t xml:space="preserve">ererii de finanțare la Ministerul Energiei, cu excepția </w:t>
      </w:r>
      <w:r w:rsidR="000E5AA1" w:rsidRPr="006C426C">
        <w:rPr>
          <w:noProof/>
          <w:sz w:val="24"/>
          <w:szCs w:val="24"/>
        </w:rPr>
        <w:t xml:space="preserve">cumpărării </w:t>
      </w:r>
      <w:r w:rsidRPr="006C426C">
        <w:rPr>
          <w:noProof/>
          <w:sz w:val="24"/>
          <w:szCs w:val="24"/>
        </w:rPr>
        <w:t>terenurilor și lucrărilor pregătitoare</w:t>
      </w:r>
      <w:r w:rsidR="000E5AA1" w:rsidRPr="006C426C">
        <w:rPr>
          <w:noProof/>
          <w:sz w:val="24"/>
          <w:szCs w:val="24"/>
        </w:rPr>
        <w:t xml:space="preserve"> </w:t>
      </w:r>
      <w:r w:rsidR="00860E7D" w:rsidRPr="006C426C">
        <w:rPr>
          <w:noProof/>
          <w:sz w:val="24"/>
          <w:szCs w:val="24"/>
        </w:rPr>
        <w:t>(</w:t>
      </w:r>
      <w:r w:rsidRPr="006C426C">
        <w:rPr>
          <w:noProof/>
          <w:sz w:val="24"/>
          <w:szCs w:val="24"/>
        </w:rPr>
        <w:t xml:space="preserve">obținerea </w:t>
      </w:r>
      <w:r w:rsidR="005608C9" w:rsidRPr="006C426C">
        <w:rPr>
          <w:noProof/>
          <w:sz w:val="24"/>
          <w:szCs w:val="24"/>
        </w:rPr>
        <w:t>permiselor</w:t>
      </w:r>
      <w:r w:rsidRPr="006C426C">
        <w:rPr>
          <w:noProof/>
          <w:sz w:val="24"/>
          <w:szCs w:val="24"/>
        </w:rPr>
        <w:t xml:space="preserve"> și realizarea studiilor de fezabilitate</w:t>
      </w:r>
      <w:r w:rsidR="00683130" w:rsidRPr="006C426C">
        <w:rPr>
          <w:noProof/>
          <w:sz w:val="24"/>
          <w:szCs w:val="24"/>
        </w:rPr>
        <w:t>)</w:t>
      </w:r>
      <w:r w:rsidR="00860E7D" w:rsidRPr="006C426C">
        <w:rPr>
          <w:noProof/>
          <w:sz w:val="24"/>
          <w:szCs w:val="24"/>
        </w:rPr>
        <w:t>,</w:t>
      </w:r>
      <w:r w:rsidRPr="006C426C">
        <w:rPr>
          <w:noProof/>
          <w:sz w:val="24"/>
          <w:szCs w:val="24"/>
        </w:rPr>
        <w:t xml:space="preserve"> care nu sunt considerate drept demarare a lucrărilor.</w:t>
      </w:r>
    </w:p>
    <w:p w14:paraId="787830E7" w14:textId="0DAE9311" w:rsidR="00887EDC" w:rsidRPr="006C426C" w:rsidRDefault="00670EA1" w:rsidP="00083D58">
      <w:pPr>
        <w:spacing w:before="120"/>
        <w:jc w:val="both"/>
        <w:rPr>
          <w:noProof/>
          <w:sz w:val="24"/>
          <w:szCs w:val="24"/>
        </w:rPr>
      </w:pPr>
      <w:r w:rsidRPr="006C426C">
        <w:rPr>
          <w:noProof/>
          <w:sz w:val="24"/>
          <w:szCs w:val="24"/>
        </w:rPr>
        <w:t>Solicitanții</w:t>
      </w:r>
      <w:r w:rsidR="00887EDC" w:rsidRPr="006C426C">
        <w:rPr>
          <w:noProof/>
          <w:sz w:val="24"/>
          <w:szCs w:val="24"/>
        </w:rPr>
        <w:t xml:space="preserve"> de ajutor de stat vor explica în cadrul </w:t>
      </w:r>
      <w:r w:rsidR="00A60339">
        <w:rPr>
          <w:noProof/>
          <w:sz w:val="24"/>
          <w:szCs w:val="24"/>
        </w:rPr>
        <w:t>c</w:t>
      </w:r>
      <w:r w:rsidR="00887EDC" w:rsidRPr="006C426C">
        <w:rPr>
          <w:noProof/>
          <w:sz w:val="24"/>
          <w:szCs w:val="24"/>
        </w:rPr>
        <w:t xml:space="preserve">ererii de finanțare ce s-ar întâmpla în absența ajutorului de stat și anume </w:t>
      </w:r>
      <w:r w:rsidR="00D9796E" w:rsidRPr="006C426C">
        <w:rPr>
          <w:noProof/>
          <w:sz w:val="24"/>
          <w:szCs w:val="24"/>
        </w:rPr>
        <w:t xml:space="preserve">în </w:t>
      </w:r>
      <w:r w:rsidR="00887EDC" w:rsidRPr="006C426C">
        <w:rPr>
          <w:noProof/>
          <w:sz w:val="24"/>
          <w:szCs w:val="24"/>
        </w:rPr>
        <w:t xml:space="preserve">situația în care </w:t>
      </w:r>
      <w:r w:rsidRPr="006C426C">
        <w:rPr>
          <w:noProof/>
          <w:sz w:val="24"/>
          <w:szCs w:val="24"/>
        </w:rPr>
        <w:t>investițiile</w:t>
      </w:r>
      <w:r w:rsidR="00887EDC" w:rsidRPr="006C426C">
        <w:rPr>
          <w:noProof/>
          <w:sz w:val="24"/>
          <w:szCs w:val="24"/>
        </w:rPr>
        <w:t xml:space="preserve"> propuse prin proiect nu s-ar realiza. </w:t>
      </w:r>
    </w:p>
    <w:p w14:paraId="3003FCF9" w14:textId="7FC7B02A" w:rsidR="00887EDC" w:rsidRPr="006C426C" w:rsidRDefault="00887EDC" w:rsidP="00083D58">
      <w:pPr>
        <w:spacing w:before="120"/>
        <w:jc w:val="both"/>
        <w:rPr>
          <w:noProof/>
          <w:sz w:val="24"/>
          <w:szCs w:val="24"/>
        </w:rPr>
      </w:pPr>
      <w:r w:rsidRPr="006C426C">
        <w:rPr>
          <w:noProof/>
          <w:sz w:val="24"/>
          <w:szCs w:val="24"/>
        </w:rPr>
        <w:t xml:space="preserve">Din momentul depunerii </w:t>
      </w:r>
      <w:r w:rsidR="00A60339">
        <w:rPr>
          <w:noProof/>
          <w:sz w:val="24"/>
          <w:szCs w:val="24"/>
        </w:rPr>
        <w:t>c</w:t>
      </w:r>
      <w:r w:rsidRPr="006C426C">
        <w:rPr>
          <w:noProof/>
          <w:sz w:val="24"/>
          <w:szCs w:val="24"/>
        </w:rPr>
        <w:t>ererii de finanțare la M</w:t>
      </w:r>
      <w:r w:rsidR="00D325BB" w:rsidRPr="006C426C">
        <w:rPr>
          <w:noProof/>
          <w:sz w:val="24"/>
          <w:szCs w:val="24"/>
        </w:rPr>
        <w:t xml:space="preserve">inisterul </w:t>
      </w:r>
      <w:r w:rsidRPr="006C426C">
        <w:rPr>
          <w:noProof/>
          <w:sz w:val="24"/>
          <w:szCs w:val="24"/>
        </w:rPr>
        <w:t>E</w:t>
      </w:r>
      <w:r w:rsidR="00D325BB" w:rsidRPr="006C426C">
        <w:rPr>
          <w:noProof/>
          <w:sz w:val="24"/>
          <w:szCs w:val="24"/>
        </w:rPr>
        <w:t>nergiei</w:t>
      </w:r>
      <w:r w:rsidR="005123F4" w:rsidRPr="006C426C">
        <w:rPr>
          <w:noProof/>
          <w:sz w:val="24"/>
          <w:szCs w:val="24"/>
        </w:rPr>
        <w:t>,</w:t>
      </w:r>
      <w:r w:rsidRPr="006C426C">
        <w:rPr>
          <w:noProof/>
          <w:sz w:val="24"/>
          <w:szCs w:val="24"/>
        </w:rPr>
        <w:t xml:space="preserve"> </w:t>
      </w:r>
      <w:r w:rsidR="00A60339">
        <w:rPr>
          <w:noProof/>
          <w:sz w:val="24"/>
          <w:szCs w:val="24"/>
        </w:rPr>
        <w:t>s</w:t>
      </w:r>
      <w:r w:rsidRPr="006C426C">
        <w:rPr>
          <w:noProof/>
          <w:sz w:val="24"/>
          <w:szCs w:val="24"/>
        </w:rPr>
        <w:t xml:space="preserve">olicitantul poate începe </w:t>
      </w:r>
      <w:r w:rsidR="00670EA1" w:rsidRPr="006C426C">
        <w:rPr>
          <w:noProof/>
          <w:sz w:val="24"/>
          <w:szCs w:val="24"/>
        </w:rPr>
        <w:t>activitățile</w:t>
      </w:r>
      <w:r w:rsidRPr="006C426C">
        <w:rPr>
          <w:noProof/>
          <w:sz w:val="24"/>
          <w:szCs w:val="24"/>
        </w:rPr>
        <w:t xml:space="preserve"> proiectului.</w:t>
      </w:r>
    </w:p>
    <w:p w14:paraId="6970D258" w14:textId="240CB087" w:rsidR="005A2F2D" w:rsidRPr="006C426C" w:rsidRDefault="00887EDC" w:rsidP="000E4748">
      <w:pPr>
        <w:spacing w:before="120"/>
        <w:jc w:val="both"/>
        <w:rPr>
          <w:noProof/>
          <w:sz w:val="24"/>
          <w:szCs w:val="24"/>
        </w:rPr>
      </w:pPr>
      <w:r w:rsidRPr="006C426C">
        <w:rPr>
          <w:noProof/>
          <w:sz w:val="24"/>
          <w:szCs w:val="24"/>
        </w:rPr>
        <w:t>Dacă activitățile proiectului încep anterior depunerii Cererii de finanțare la Ministerul Energiei (cu excepția celor care nu sunt considerate de demarare a lucrărilor), proiectul va fi exclus din procedura de ofertare concurențială.</w:t>
      </w:r>
    </w:p>
    <w:p w14:paraId="7390658E" w14:textId="77777777" w:rsidR="00F2411A" w:rsidRPr="006C426C" w:rsidRDefault="00F2411A" w:rsidP="00ED6329">
      <w:pPr>
        <w:jc w:val="both"/>
        <w:rPr>
          <w:noProof/>
          <w:sz w:val="24"/>
          <w:szCs w:val="24"/>
        </w:rPr>
      </w:pPr>
    </w:p>
    <w:p w14:paraId="61EE3A2D" w14:textId="4E43078E" w:rsidR="00591E70" w:rsidRPr="006C426C" w:rsidRDefault="00591E70" w:rsidP="00ED6329">
      <w:pPr>
        <w:jc w:val="both"/>
        <w:rPr>
          <w:noProof/>
          <w:sz w:val="24"/>
          <w:szCs w:val="24"/>
        </w:rPr>
      </w:pPr>
      <w:r w:rsidRPr="006C426C">
        <w:rPr>
          <w:noProof/>
          <w:sz w:val="24"/>
          <w:szCs w:val="24"/>
        </w:rPr>
        <mc:AlternateContent>
          <mc:Choice Requires="wps">
            <w:drawing>
              <wp:inline distT="0" distB="0" distL="0" distR="0" wp14:anchorId="7C85A3A8" wp14:editId="7D09D4C7">
                <wp:extent cx="6537960" cy="1257300"/>
                <wp:effectExtent l="0" t="0" r="15240" b="19050"/>
                <wp:docPr id="136207677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1257300"/>
                        </a:xfrm>
                        <a:prstGeom prst="rect">
                          <a:avLst/>
                        </a:prstGeom>
                        <a:noFill/>
                        <a:ln w="18288">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A7E694" w14:textId="77777777" w:rsidR="00591E70" w:rsidRPr="00303A5F" w:rsidRDefault="00591E70" w:rsidP="00D10182">
                            <w:pPr>
                              <w:spacing w:before="60"/>
                              <w:ind w:left="108"/>
                              <w:jc w:val="both"/>
                              <w:rPr>
                                <w:b/>
                                <w:color w:val="FF0000"/>
                                <w:sz w:val="24"/>
                                <w:szCs w:val="24"/>
                              </w:rPr>
                            </w:pPr>
                            <w:r w:rsidRPr="00303A5F">
                              <w:rPr>
                                <w:b/>
                                <w:color w:val="FF0000"/>
                                <w:sz w:val="24"/>
                                <w:szCs w:val="24"/>
                              </w:rPr>
                              <w:t>Atenție</w:t>
                            </w:r>
                            <w:r w:rsidRPr="00303A5F">
                              <w:rPr>
                                <w:b/>
                                <w:color w:val="FF0000"/>
                                <w:spacing w:val="-2"/>
                                <w:sz w:val="24"/>
                                <w:szCs w:val="24"/>
                              </w:rPr>
                              <w:t xml:space="preserve"> </w:t>
                            </w:r>
                            <w:r w:rsidRPr="00303A5F">
                              <w:rPr>
                                <w:b/>
                                <w:color w:val="FF0000"/>
                                <w:sz w:val="24"/>
                                <w:szCs w:val="24"/>
                              </w:rPr>
                              <w:t>!</w:t>
                            </w:r>
                          </w:p>
                          <w:p w14:paraId="7FFBC3F4" w14:textId="01DDF69C" w:rsidR="00591E70" w:rsidRPr="00303A5F" w:rsidRDefault="00591E70" w:rsidP="00591E70">
                            <w:pPr>
                              <w:spacing w:before="120" w:after="120"/>
                              <w:ind w:left="93" w:right="90"/>
                              <w:jc w:val="both"/>
                              <w:rPr>
                                <w:bCs/>
                                <w:sz w:val="24"/>
                                <w:szCs w:val="24"/>
                              </w:rPr>
                            </w:pPr>
                            <w:r w:rsidRPr="00303A5F">
                              <w:rPr>
                                <w:bCs/>
                                <w:color w:val="FF0000"/>
                                <w:sz w:val="24"/>
                                <w:szCs w:val="24"/>
                              </w:rPr>
                              <w:t>Având</w:t>
                            </w:r>
                            <w:r w:rsidRPr="00303A5F">
                              <w:rPr>
                                <w:bCs/>
                                <w:color w:val="FF0000"/>
                                <w:spacing w:val="1"/>
                                <w:sz w:val="24"/>
                                <w:szCs w:val="24"/>
                              </w:rPr>
                              <w:t xml:space="preserve"> </w:t>
                            </w:r>
                            <w:r w:rsidRPr="00303A5F">
                              <w:rPr>
                                <w:bCs/>
                                <w:color w:val="FF0000"/>
                                <w:sz w:val="24"/>
                                <w:szCs w:val="24"/>
                              </w:rPr>
                              <w:t>în</w:t>
                            </w:r>
                            <w:r w:rsidRPr="00303A5F">
                              <w:rPr>
                                <w:bCs/>
                                <w:color w:val="FF0000"/>
                                <w:spacing w:val="1"/>
                                <w:sz w:val="24"/>
                                <w:szCs w:val="24"/>
                              </w:rPr>
                              <w:t xml:space="preserve"> </w:t>
                            </w:r>
                            <w:r w:rsidRPr="00303A5F">
                              <w:rPr>
                                <w:bCs/>
                                <w:color w:val="FF0000"/>
                                <w:sz w:val="24"/>
                                <w:szCs w:val="24"/>
                              </w:rPr>
                              <w:t xml:space="preserve">vedere caracterul concurențial al acestei proceduri de ofertare, reiterăm </w:t>
                            </w:r>
                            <w:r w:rsidRPr="00303A5F">
                              <w:rPr>
                                <w:bCs/>
                                <w:color w:val="FF0000"/>
                                <w:sz w:val="24"/>
                                <w:szCs w:val="24"/>
                              </w:rPr>
                              <w:t xml:space="preserve">faptul că depunerea </w:t>
                            </w:r>
                            <w:r w:rsidR="00A147D3">
                              <w:rPr>
                                <w:bCs/>
                                <w:color w:val="FF0000"/>
                                <w:sz w:val="24"/>
                                <w:szCs w:val="24"/>
                              </w:rPr>
                              <w:t>c</w:t>
                            </w:r>
                            <w:r w:rsidRPr="00303A5F">
                              <w:rPr>
                                <w:bCs/>
                                <w:color w:val="FF0000"/>
                                <w:sz w:val="24"/>
                                <w:szCs w:val="24"/>
                              </w:rPr>
                              <w:t xml:space="preserve">ererii de finanțare nu implică automat selectarea acesteia spre finanțare, astfel încât </w:t>
                            </w:r>
                            <w:r w:rsidR="00A147D3">
                              <w:rPr>
                                <w:bCs/>
                                <w:color w:val="FF0000"/>
                                <w:sz w:val="24"/>
                                <w:szCs w:val="24"/>
                              </w:rPr>
                              <w:t>c</w:t>
                            </w:r>
                            <w:r w:rsidRPr="00303A5F">
                              <w:rPr>
                                <w:bCs/>
                                <w:color w:val="FF0000"/>
                                <w:sz w:val="24"/>
                                <w:szCs w:val="24"/>
                              </w:rPr>
                              <w:t>ererea de finanțare c</w:t>
                            </w:r>
                            <w:r w:rsidR="00D9796E" w:rsidRPr="00303A5F">
                              <w:rPr>
                                <w:bCs/>
                                <w:color w:val="FF0000"/>
                                <w:sz w:val="24"/>
                                <w:szCs w:val="24"/>
                              </w:rPr>
                              <w:t>are</w:t>
                            </w:r>
                            <w:r w:rsidRPr="00303A5F">
                              <w:rPr>
                                <w:bCs/>
                                <w:color w:val="FF0000"/>
                                <w:sz w:val="24"/>
                                <w:szCs w:val="24"/>
                              </w:rPr>
                              <w:t xml:space="preserve"> nu va fi selectată spre finanțare în urma procesului de evaluare, dar care a demarat activitățile proiectului</w:t>
                            </w:r>
                            <w:r w:rsidR="00D9796E" w:rsidRPr="00303A5F">
                              <w:rPr>
                                <w:bCs/>
                                <w:color w:val="FF0000"/>
                                <w:sz w:val="24"/>
                                <w:szCs w:val="24"/>
                              </w:rPr>
                              <w:t>,</w:t>
                            </w:r>
                            <w:r w:rsidRPr="00303A5F">
                              <w:rPr>
                                <w:bCs/>
                                <w:color w:val="FF0000"/>
                                <w:spacing w:val="1"/>
                                <w:sz w:val="24"/>
                                <w:szCs w:val="24"/>
                              </w:rPr>
                              <w:t xml:space="preserve"> </w:t>
                            </w:r>
                            <w:r w:rsidRPr="00303A5F">
                              <w:rPr>
                                <w:bCs/>
                                <w:color w:val="FF0000"/>
                                <w:sz w:val="24"/>
                                <w:szCs w:val="24"/>
                              </w:rPr>
                              <w:t>se</w:t>
                            </w:r>
                            <w:r w:rsidRPr="00303A5F">
                              <w:rPr>
                                <w:bCs/>
                                <w:color w:val="FF0000"/>
                                <w:spacing w:val="1"/>
                                <w:sz w:val="24"/>
                                <w:szCs w:val="24"/>
                              </w:rPr>
                              <w:t xml:space="preserve"> </w:t>
                            </w:r>
                            <w:r w:rsidRPr="00303A5F">
                              <w:rPr>
                                <w:bCs/>
                                <w:color w:val="FF0000"/>
                                <w:sz w:val="24"/>
                                <w:szCs w:val="24"/>
                              </w:rPr>
                              <w:t>va</w:t>
                            </w:r>
                            <w:r w:rsidRPr="00303A5F">
                              <w:rPr>
                                <w:bCs/>
                                <w:color w:val="FF0000"/>
                                <w:spacing w:val="1"/>
                                <w:sz w:val="24"/>
                                <w:szCs w:val="24"/>
                              </w:rPr>
                              <w:t xml:space="preserve"> </w:t>
                            </w:r>
                            <w:r w:rsidRPr="00303A5F">
                              <w:rPr>
                                <w:bCs/>
                                <w:color w:val="FF0000"/>
                                <w:sz w:val="24"/>
                                <w:szCs w:val="24"/>
                              </w:rPr>
                              <w:t>regăsi</w:t>
                            </w:r>
                            <w:r w:rsidRPr="00303A5F">
                              <w:rPr>
                                <w:bCs/>
                                <w:color w:val="FF0000"/>
                                <w:spacing w:val="1"/>
                                <w:sz w:val="24"/>
                                <w:szCs w:val="24"/>
                              </w:rPr>
                              <w:t xml:space="preserve"> </w:t>
                            </w:r>
                            <w:r w:rsidRPr="00303A5F">
                              <w:rPr>
                                <w:bCs/>
                                <w:color w:val="FF0000"/>
                                <w:sz w:val="24"/>
                                <w:szCs w:val="24"/>
                              </w:rPr>
                              <w:t>în</w:t>
                            </w:r>
                            <w:r w:rsidRPr="00303A5F">
                              <w:rPr>
                                <w:bCs/>
                                <w:color w:val="FF0000"/>
                                <w:spacing w:val="1"/>
                                <w:sz w:val="24"/>
                                <w:szCs w:val="24"/>
                              </w:rPr>
                              <w:t xml:space="preserve"> </w:t>
                            </w:r>
                            <w:r w:rsidRPr="00303A5F">
                              <w:rPr>
                                <w:bCs/>
                                <w:color w:val="FF0000"/>
                                <w:sz w:val="24"/>
                                <w:szCs w:val="24"/>
                              </w:rPr>
                              <w:t>imposibilitatea</w:t>
                            </w:r>
                            <w:r w:rsidRPr="00303A5F">
                              <w:rPr>
                                <w:bCs/>
                                <w:color w:val="FF0000"/>
                                <w:spacing w:val="1"/>
                                <w:sz w:val="24"/>
                                <w:szCs w:val="24"/>
                              </w:rPr>
                              <w:t xml:space="preserve"> </w:t>
                            </w:r>
                            <w:r w:rsidRPr="00303A5F">
                              <w:rPr>
                                <w:bCs/>
                                <w:color w:val="FF0000"/>
                                <w:sz w:val="24"/>
                                <w:szCs w:val="24"/>
                              </w:rPr>
                              <w:t>conformării</w:t>
                            </w:r>
                            <w:r w:rsidRPr="00303A5F">
                              <w:rPr>
                                <w:bCs/>
                                <w:color w:val="FF0000"/>
                                <w:spacing w:val="1"/>
                                <w:sz w:val="24"/>
                                <w:szCs w:val="24"/>
                              </w:rPr>
                              <w:t xml:space="preserve"> </w:t>
                            </w:r>
                            <w:r w:rsidRPr="00303A5F">
                              <w:rPr>
                                <w:bCs/>
                                <w:color w:val="FF0000"/>
                                <w:sz w:val="24"/>
                                <w:szCs w:val="24"/>
                              </w:rPr>
                              <w:t>cu</w:t>
                            </w:r>
                            <w:r w:rsidRPr="00303A5F">
                              <w:rPr>
                                <w:bCs/>
                                <w:color w:val="FF0000"/>
                                <w:spacing w:val="1"/>
                                <w:sz w:val="24"/>
                                <w:szCs w:val="24"/>
                              </w:rPr>
                              <w:t xml:space="preserve"> </w:t>
                            </w:r>
                            <w:r w:rsidRPr="00303A5F">
                              <w:rPr>
                                <w:bCs/>
                                <w:color w:val="FF0000"/>
                                <w:sz w:val="24"/>
                                <w:szCs w:val="24"/>
                              </w:rPr>
                              <w:t>principiul</w:t>
                            </w:r>
                            <w:r w:rsidRPr="00303A5F">
                              <w:rPr>
                                <w:bCs/>
                                <w:color w:val="FF0000"/>
                                <w:spacing w:val="1"/>
                                <w:sz w:val="24"/>
                                <w:szCs w:val="24"/>
                              </w:rPr>
                              <w:t xml:space="preserve"> </w:t>
                            </w:r>
                            <w:r w:rsidRPr="00303A5F">
                              <w:rPr>
                                <w:bCs/>
                                <w:i/>
                                <w:iCs/>
                                <w:color w:val="FF0000"/>
                                <w:sz w:val="24"/>
                                <w:szCs w:val="24"/>
                              </w:rPr>
                              <w:t>”demararea</w:t>
                            </w:r>
                            <w:r w:rsidRPr="00303A5F">
                              <w:rPr>
                                <w:bCs/>
                                <w:i/>
                                <w:iCs/>
                                <w:color w:val="FF0000"/>
                                <w:spacing w:val="1"/>
                                <w:sz w:val="24"/>
                                <w:szCs w:val="24"/>
                              </w:rPr>
                              <w:t xml:space="preserve"> </w:t>
                            </w:r>
                            <w:r w:rsidRPr="00303A5F">
                              <w:rPr>
                                <w:bCs/>
                                <w:i/>
                                <w:iCs/>
                                <w:color w:val="FF0000"/>
                                <w:sz w:val="24"/>
                                <w:szCs w:val="24"/>
                              </w:rPr>
                              <w:t>lucrărilor”</w:t>
                            </w:r>
                            <w:r w:rsidRPr="00303A5F">
                              <w:rPr>
                                <w:bCs/>
                                <w:color w:val="FF0000"/>
                                <w:spacing w:val="1"/>
                                <w:sz w:val="24"/>
                                <w:szCs w:val="24"/>
                              </w:rPr>
                              <w:t xml:space="preserve"> </w:t>
                            </w:r>
                            <w:r w:rsidRPr="00303A5F">
                              <w:rPr>
                                <w:bCs/>
                                <w:color w:val="FF0000"/>
                                <w:sz w:val="24"/>
                                <w:szCs w:val="24"/>
                              </w:rPr>
                              <w:t>în</w:t>
                            </w:r>
                            <w:r w:rsidRPr="00303A5F">
                              <w:rPr>
                                <w:bCs/>
                                <w:color w:val="FF0000"/>
                                <w:spacing w:val="1"/>
                                <w:sz w:val="24"/>
                                <w:szCs w:val="24"/>
                              </w:rPr>
                              <w:t xml:space="preserve"> </w:t>
                            </w:r>
                            <w:r w:rsidRPr="00303A5F">
                              <w:rPr>
                                <w:bCs/>
                                <w:color w:val="FF0000"/>
                                <w:sz w:val="24"/>
                                <w:szCs w:val="24"/>
                              </w:rPr>
                              <w:t xml:space="preserve">perspectiva </w:t>
                            </w:r>
                            <w:r w:rsidRPr="00303A5F">
                              <w:rPr>
                                <w:bCs/>
                                <w:color w:val="FF0000"/>
                                <w:spacing w:val="-57"/>
                                <w:sz w:val="24"/>
                                <w:szCs w:val="24"/>
                              </w:rPr>
                              <w:t xml:space="preserve"> </w:t>
                            </w:r>
                            <w:r w:rsidRPr="00303A5F">
                              <w:rPr>
                                <w:bCs/>
                                <w:color w:val="FF0000"/>
                                <w:sz w:val="24"/>
                                <w:szCs w:val="24"/>
                              </w:rPr>
                              <w:t>depunerii în cadrul unei alte proceduri de ofertare concurențială cu finanțare publică.</w:t>
                            </w:r>
                          </w:p>
                          <w:p w14:paraId="789972DB" w14:textId="77777777" w:rsidR="00591E70" w:rsidRPr="00A417E8" w:rsidRDefault="00591E70" w:rsidP="004A73C4">
                            <w:pPr>
                              <w:spacing w:before="120" w:after="120"/>
                              <w:ind w:right="90"/>
                              <w:jc w:val="both"/>
                              <w:rPr>
                                <w:rFonts w:ascii="Trebuchet MS" w:hAnsi="Trebuchet MS"/>
                                <w:sz w:val="24"/>
                                <w:szCs w:val="24"/>
                              </w:rPr>
                            </w:pPr>
                          </w:p>
                        </w:txbxContent>
                      </wps:txbx>
                      <wps:bodyPr rot="0" vert="horz" wrap="square" lIns="0" tIns="0" rIns="0" bIns="0" anchor="t" anchorCtr="0" upright="1">
                        <a:noAutofit/>
                      </wps:bodyPr>
                    </wps:wsp>
                  </a:graphicData>
                </a:graphic>
              </wp:inline>
            </w:drawing>
          </mc:Choice>
          <mc:Fallback>
            <w:pict>
              <v:shape w14:anchorId="7C85A3A8" id="_x0000_s1032" type="#_x0000_t202" style="width:514.8pt;height: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" filled="f" strokecolor="red" strokeweight="1.44pt">
                <v:textbox inset="0,0,0,0">
                  <w:txbxContent>
                    <w:p w14:paraId="23A7E694" w14:textId="77777777" w:rsidR="00591E70" w:rsidRPr="00303A5F" w:rsidRDefault="00591E70" w:rsidP="00D10182">
                      <w:pPr>
                        <w:spacing w:before="60"/>
                        <w:ind w:left="108"/>
                        <w:jc w:val="both"/>
                        <w:rPr>
                          <w:b/>
                          <w:color w:val="FF0000"/>
                          <w:sz w:val="24"/>
                          <w:szCs w:val="24"/>
                        </w:rPr>
                      </w:pPr>
                      <w:r w:rsidRPr="00303A5F">
                        <w:rPr>
                          <w:b/>
                          <w:color w:val="FF0000"/>
                          <w:sz w:val="24"/>
                          <w:szCs w:val="24"/>
                        </w:rPr>
                        <w:t>Atenție</w:t>
                      </w:r>
                      <w:r w:rsidRPr="00303A5F">
                        <w:rPr>
                          <w:b/>
                          <w:color w:val="FF0000"/>
                          <w:spacing w:val="-2"/>
                          <w:sz w:val="24"/>
                          <w:szCs w:val="24"/>
                        </w:rPr>
                        <w:t xml:space="preserve"> </w:t>
                      </w:r>
                      <w:r w:rsidRPr="00303A5F">
                        <w:rPr>
                          <w:b/>
                          <w:color w:val="FF0000"/>
                          <w:sz w:val="24"/>
                          <w:szCs w:val="24"/>
                        </w:rPr>
                        <w:t>!</w:t>
                      </w:r>
                    </w:p>
                    <w:p w14:paraId="7FFBC3F4" w14:textId="01DDF69C" w:rsidR="00591E70" w:rsidRPr="00303A5F" w:rsidRDefault="00591E70" w:rsidP="00591E70">
                      <w:pPr>
                        <w:spacing w:before="120" w:after="120"/>
                        <w:ind w:left="93" w:right="90"/>
                        <w:jc w:val="both"/>
                        <w:rPr>
                          <w:bCs/>
                          <w:sz w:val="24"/>
                          <w:szCs w:val="24"/>
                        </w:rPr>
                      </w:pPr>
                      <w:r w:rsidRPr="00303A5F">
                        <w:rPr>
                          <w:bCs/>
                          <w:color w:val="FF0000"/>
                          <w:sz w:val="24"/>
                          <w:szCs w:val="24"/>
                        </w:rPr>
                        <w:t>Având</w:t>
                      </w:r>
                      <w:r w:rsidRPr="00303A5F">
                        <w:rPr>
                          <w:bCs/>
                          <w:color w:val="FF0000"/>
                          <w:spacing w:val="1"/>
                          <w:sz w:val="24"/>
                          <w:szCs w:val="24"/>
                        </w:rPr>
                        <w:t xml:space="preserve"> </w:t>
                      </w:r>
                      <w:r w:rsidRPr="00303A5F">
                        <w:rPr>
                          <w:bCs/>
                          <w:color w:val="FF0000"/>
                          <w:sz w:val="24"/>
                          <w:szCs w:val="24"/>
                        </w:rPr>
                        <w:t>în</w:t>
                      </w:r>
                      <w:r w:rsidRPr="00303A5F">
                        <w:rPr>
                          <w:bCs/>
                          <w:color w:val="FF0000"/>
                          <w:spacing w:val="1"/>
                          <w:sz w:val="24"/>
                          <w:szCs w:val="24"/>
                        </w:rPr>
                        <w:t xml:space="preserve"> </w:t>
                      </w:r>
                      <w:r w:rsidRPr="00303A5F">
                        <w:rPr>
                          <w:bCs/>
                          <w:color w:val="FF0000"/>
                          <w:sz w:val="24"/>
                          <w:szCs w:val="24"/>
                        </w:rPr>
                        <w:t xml:space="preserve">vedere caracterul concurențial al acestei proceduri de ofertare, reiterăm </w:t>
                      </w:r>
                      <w:r w:rsidRPr="00303A5F">
                        <w:rPr>
                          <w:bCs/>
                          <w:color w:val="FF0000"/>
                          <w:sz w:val="24"/>
                          <w:szCs w:val="24"/>
                        </w:rPr>
                        <w:t xml:space="preserve">faptul că depunerea </w:t>
                      </w:r>
                      <w:r w:rsidR="00A147D3">
                        <w:rPr>
                          <w:bCs/>
                          <w:color w:val="FF0000"/>
                          <w:sz w:val="24"/>
                          <w:szCs w:val="24"/>
                        </w:rPr>
                        <w:t>c</w:t>
                      </w:r>
                      <w:r w:rsidRPr="00303A5F">
                        <w:rPr>
                          <w:bCs/>
                          <w:color w:val="FF0000"/>
                          <w:sz w:val="24"/>
                          <w:szCs w:val="24"/>
                        </w:rPr>
                        <w:t xml:space="preserve">ererii de finanțare nu implică automat selectarea acesteia spre finanțare, astfel încât </w:t>
                      </w:r>
                      <w:r w:rsidR="00A147D3">
                        <w:rPr>
                          <w:bCs/>
                          <w:color w:val="FF0000"/>
                          <w:sz w:val="24"/>
                          <w:szCs w:val="24"/>
                        </w:rPr>
                        <w:t>c</w:t>
                      </w:r>
                      <w:r w:rsidRPr="00303A5F">
                        <w:rPr>
                          <w:bCs/>
                          <w:color w:val="FF0000"/>
                          <w:sz w:val="24"/>
                          <w:szCs w:val="24"/>
                        </w:rPr>
                        <w:t>ererea de finanțare c</w:t>
                      </w:r>
                      <w:r w:rsidR="00D9796E" w:rsidRPr="00303A5F">
                        <w:rPr>
                          <w:bCs/>
                          <w:color w:val="FF0000"/>
                          <w:sz w:val="24"/>
                          <w:szCs w:val="24"/>
                        </w:rPr>
                        <w:t>are</w:t>
                      </w:r>
                      <w:r w:rsidRPr="00303A5F">
                        <w:rPr>
                          <w:bCs/>
                          <w:color w:val="FF0000"/>
                          <w:sz w:val="24"/>
                          <w:szCs w:val="24"/>
                        </w:rPr>
                        <w:t xml:space="preserve"> nu va fi selectată spre finanțare în urma procesului de evaluare, dar care a demarat activitățile proiectului</w:t>
                      </w:r>
                      <w:r w:rsidR="00D9796E" w:rsidRPr="00303A5F">
                        <w:rPr>
                          <w:bCs/>
                          <w:color w:val="FF0000"/>
                          <w:sz w:val="24"/>
                          <w:szCs w:val="24"/>
                        </w:rPr>
                        <w:t>,</w:t>
                      </w:r>
                      <w:r w:rsidRPr="00303A5F">
                        <w:rPr>
                          <w:bCs/>
                          <w:color w:val="FF0000"/>
                          <w:spacing w:val="1"/>
                          <w:sz w:val="24"/>
                          <w:szCs w:val="24"/>
                        </w:rPr>
                        <w:t xml:space="preserve"> </w:t>
                      </w:r>
                      <w:r w:rsidRPr="00303A5F">
                        <w:rPr>
                          <w:bCs/>
                          <w:color w:val="FF0000"/>
                          <w:sz w:val="24"/>
                          <w:szCs w:val="24"/>
                        </w:rPr>
                        <w:t>se</w:t>
                      </w:r>
                      <w:r w:rsidRPr="00303A5F">
                        <w:rPr>
                          <w:bCs/>
                          <w:color w:val="FF0000"/>
                          <w:spacing w:val="1"/>
                          <w:sz w:val="24"/>
                          <w:szCs w:val="24"/>
                        </w:rPr>
                        <w:t xml:space="preserve"> </w:t>
                      </w:r>
                      <w:r w:rsidRPr="00303A5F">
                        <w:rPr>
                          <w:bCs/>
                          <w:color w:val="FF0000"/>
                          <w:sz w:val="24"/>
                          <w:szCs w:val="24"/>
                        </w:rPr>
                        <w:t>va</w:t>
                      </w:r>
                      <w:r w:rsidRPr="00303A5F">
                        <w:rPr>
                          <w:bCs/>
                          <w:color w:val="FF0000"/>
                          <w:spacing w:val="1"/>
                          <w:sz w:val="24"/>
                          <w:szCs w:val="24"/>
                        </w:rPr>
                        <w:t xml:space="preserve"> </w:t>
                      </w:r>
                      <w:r w:rsidRPr="00303A5F">
                        <w:rPr>
                          <w:bCs/>
                          <w:color w:val="FF0000"/>
                          <w:sz w:val="24"/>
                          <w:szCs w:val="24"/>
                        </w:rPr>
                        <w:t>regăsi</w:t>
                      </w:r>
                      <w:r w:rsidRPr="00303A5F">
                        <w:rPr>
                          <w:bCs/>
                          <w:color w:val="FF0000"/>
                          <w:spacing w:val="1"/>
                          <w:sz w:val="24"/>
                          <w:szCs w:val="24"/>
                        </w:rPr>
                        <w:t xml:space="preserve"> </w:t>
                      </w:r>
                      <w:r w:rsidRPr="00303A5F">
                        <w:rPr>
                          <w:bCs/>
                          <w:color w:val="FF0000"/>
                          <w:sz w:val="24"/>
                          <w:szCs w:val="24"/>
                        </w:rPr>
                        <w:t>în</w:t>
                      </w:r>
                      <w:r w:rsidRPr="00303A5F">
                        <w:rPr>
                          <w:bCs/>
                          <w:color w:val="FF0000"/>
                          <w:spacing w:val="1"/>
                          <w:sz w:val="24"/>
                          <w:szCs w:val="24"/>
                        </w:rPr>
                        <w:t xml:space="preserve"> </w:t>
                      </w:r>
                      <w:r w:rsidRPr="00303A5F">
                        <w:rPr>
                          <w:bCs/>
                          <w:color w:val="FF0000"/>
                          <w:sz w:val="24"/>
                          <w:szCs w:val="24"/>
                        </w:rPr>
                        <w:t>imposibilitatea</w:t>
                      </w:r>
                      <w:r w:rsidRPr="00303A5F">
                        <w:rPr>
                          <w:bCs/>
                          <w:color w:val="FF0000"/>
                          <w:spacing w:val="1"/>
                          <w:sz w:val="24"/>
                          <w:szCs w:val="24"/>
                        </w:rPr>
                        <w:t xml:space="preserve"> </w:t>
                      </w:r>
                      <w:r w:rsidRPr="00303A5F">
                        <w:rPr>
                          <w:bCs/>
                          <w:color w:val="FF0000"/>
                          <w:sz w:val="24"/>
                          <w:szCs w:val="24"/>
                        </w:rPr>
                        <w:t>conformării</w:t>
                      </w:r>
                      <w:r w:rsidRPr="00303A5F">
                        <w:rPr>
                          <w:bCs/>
                          <w:color w:val="FF0000"/>
                          <w:spacing w:val="1"/>
                          <w:sz w:val="24"/>
                          <w:szCs w:val="24"/>
                        </w:rPr>
                        <w:t xml:space="preserve"> </w:t>
                      </w:r>
                      <w:r w:rsidRPr="00303A5F">
                        <w:rPr>
                          <w:bCs/>
                          <w:color w:val="FF0000"/>
                          <w:sz w:val="24"/>
                          <w:szCs w:val="24"/>
                        </w:rPr>
                        <w:t>cu</w:t>
                      </w:r>
                      <w:r w:rsidRPr="00303A5F">
                        <w:rPr>
                          <w:bCs/>
                          <w:color w:val="FF0000"/>
                          <w:spacing w:val="1"/>
                          <w:sz w:val="24"/>
                          <w:szCs w:val="24"/>
                        </w:rPr>
                        <w:t xml:space="preserve"> </w:t>
                      </w:r>
                      <w:r w:rsidRPr="00303A5F">
                        <w:rPr>
                          <w:bCs/>
                          <w:color w:val="FF0000"/>
                          <w:sz w:val="24"/>
                          <w:szCs w:val="24"/>
                        </w:rPr>
                        <w:t>principiul</w:t>
                      </w:r>
                      <w:r w:rsidRPr="00303A5F">
                        <w:rPr>
                          <w:bCs/>
                          <w:color w:val="FF0000"/>
                          <w:spacing w:val="1"/>
                          <w:sz w:val="24"/>
                          <w:szCs w:val="24"/>
                        </w:rPr>
                        <w:t xml:space="preserve"> </w:t>
                      </w:r>
                      <w:r w:rsidRPr="00303A5F">
                        <w:rPr>
                          <w:bCs/>
                          <w:i/>
                          <w:iCs/>
                          <w:color w:val="FF0000"/>
                          <w:sz w:val="24"/>
                          <w:szCs w:val="24"/>
                        </w:rPr>
                        <w:t>”demararea</w:t>
                      </w:r>
                      <w:r w:rsidRPr="00303A5F">
                        <w:rPr>
                          <w:bCs/>
                          <w:i/>
                          <w:iCs/>
                          <w:color w:val="FF0000"/>
                          <w:spacing w:val="1"/>
                          <w:sz w:val="24"/>
                          <w:szCs w:val="24"/>
                        </w:rPr>
                        <w:t xml:space="preserve"> </w:t>
                      </w:r>
                      <w:r w:rsidRPr="00303A5F">
                        <w:rPr>
                          <w:bCs/>
                          <w:i/>
                          <w:iCs/>
                          <w:color w:val="FF0000"/>
                          <w:sz w:val="24"/>
                          <w:szCs w:val="24"/>
                        </w:rPr>
                        <w:t>lucrărilor”</w:t>
                      </w:r>
                      <w:r w:rsidRPr="00303A5F">
                        <w:rPr>
                          <w:bCs/>
                          <w:color w:val="FF0000"/>
                          <w:spacing w:val="1"/>
                          <w:sz w:val="24"/>
                          <w:szCs w:val="24"/>
                        </w:rPr>
                        <w:t xml:space="preserve"> </w:t>
                      </w:r>
                      <w:r w:rsidRPr="00303A5F">
                        <w:rPr>
                          <w:bCs/>
                          <w:color w:val="FF0000"/>
                          <w:sz w:val="24"/>
                          <w:szCs w:val="24"/>
                        </w:rPr>
                        <w:t>în</w:t>
                      </w:r>
                      <w:r w:rsidRPr="00303A5F">
                        <w:rPr>
                          <w:bCs/>
                          <w:color w:val="FF0000"/>
                          <w:spacing w:val="1"/>
                          <w:sz w:val="24"/>
                          <w:szCs w:val="24"/>
                        </w:rPr>
                        <w:t xml:space="preserve"> </w:t>
                      </w:r>
                      <w:r w:rsidRPr="00303A5F">
                        <w:rPr>
                          <w:bCs/>
                          <w:color w:val="FF0000"/>
                          <w:sz w:val="24"/>
                          <w:szCs w:val="24"/>
                        </w:rPr>
                        <w:t xml:space="preserve">perspectiva </w:t>
                      </w:r>
                      <w:r w:rsidRPr="00303A5F">
                        <w:rPr>
                          <w:bCs/>
                          <w:color w:val="FF0000"/>
                          <w:spacing w:val="-57"/>
                          <w:sz w:val="24"/>
                          <w:szCs w:val="24"/>
                        </w:rPr>
                        <w:t xml:space="preserve"> </w:t>
                      </w:r>
                      <w:r w:rsidRPr="00303A5F">
                        <w:rPr>
                          <w:bCs/>
                          <w:color w:val="FF0000"/>
                          <w:sz w:val="24"/>
                          <w:szCs w:val="24"/>
                        </w:rPr>
                        <w:t>depunerii în cadrul unei alte proceduri de ofertare concurențială cu finanțare publică.</w:t>
                      </w:r>
                    </w:p>
                    <w:p w14:paraId="789972DB" w14:textId="77777777" w:rsidR="00591E70" w:rsidRPr="00A417E8" w:rsidRDefault="00591E70" w:rsidP="004A73C4">
                      <w:pPr>
                        <w:spacing w:before="120" w:after="120"/>
                        <w:ind w:right="90"/>
                        <w:jc w:val="both"/>
                        <w:rPr>
                          <w:rFonts w:ascii="Trebuchet MS" w:hAnsi="Trebuchet MS"/>
                          <w:sz w:val="24"/>
                          <w:szCs w:val="24"/>
                        </w:rPr>
                      </w:pPr>
                    </w:p>
                  </w:txbxContent>
                </v:textbox>
                <w10:anchorlock/>
              </v:shape>
            </w:pict>
          </mc:Fallback>
        </mc:AlternateContent>
      </w:r>
    </w:p>
    <w:p w14:paraId="6B5F2FD3" w14:textId="77777777" w:rsidR="00591E70" w:rsidRPr="006C426C" w:rsidRDefault="00591E70" w:rsidP="00ED6329">
      <w:pPr>
        <w:jc w:val="both"/>
        <w:rPr>
          <w:noProof/>
          <w:sz w:val="24"/>
          <w:szCs w:val="24"/>
        </w:rPr>
      </w:pPr>
    </w:p>
    <w:p w14:paraId="1DB50E1B" w14:textId="1D103BE3" w:rsidR="00F2411A" w:rsidRPr="006C426C" w:rsidRDefault="00AF611B" w:rsidP="00ED6329">
      <w:pPr>
        <w:jc w:val="both"/>
        <w:rPr>
          <w:b/>
          <w:bCs/>
          <w:noProof/>
          <w:sz w:val="24"/>
          <w:szCs w:val="24"/>
        </w:rPr>
      </w:pPr>
      <w:r w:rsidRPr="006C426C">
        <w:rPr>
          <w:b/>
          <w:bCs/>
          <w:noProof/>
          <w:sz w:val="24"/>
          <w:szCs w:val="24"/>
        </w:rPr>
        <w:lastRenderedPageBreak/>
        <w:t>3</w:t>
      </w:r>
      <w:r w:rsidR="00F2411A" w:rsidRPr="006C426C">
        <w:rPr>
          <w:b/>
          <w:bCs/>
          <w:noProof/>
          <w:sz w:val="24"/>
          <w:szCs w:val="24"/>
        </w:rPr>
        <w:t>.</w:t>
      </w:r>
      <w:r w:rsidR="00F2411A" w:rsidRPr="006C426C">
        <w:rPr>
          <w:b/>
          <w:bCs/>
          <w:noProof/>
          <w:sz w:val="24"/>
          <w:szCs w:val="24"/>
        </w:rPr>
        <w:tab/>
        <w:t>Cumulul ajutorului de stat</w:t>
      </w:r>
    </w:p>
    <w:p w14:paraId="5CEE2439" w14:textId="2ABE4175" w:rsidR="00F2411A" w:rsidRPr="006C426C" w:rsidRDefault="00F2411A" w:rsidP="00407224">
      <w:pPr>
        <w:spacing w:before="120"/>
        <w:jc w:val="both"/>
        <w:rPr>
          <w:noProof/>
          <w:sz w:val="24"/>
          <w:szCs w:val="24"/>
        </w:rPr>
      </w:pPr>
      <w:r w:rsidRPr="006C426C">
        <w:rPr>
          <w:noProof/>
          <w:sz w:val="24"/>
          <w:szCs w:val="24"/>
        </w:rPr>
        <w:t xml:space="preserve">Pentru </w:t>
      </w:r>
      <w:r w:rsidR="00670EA1" w:rsidRPr="006C426C">
        <w:rPr>
          <w:noProof/>
          <w:sz w:val="24"/>
          <w:szCs w:val="24"/>
        </w:rPr>
        <w:t>același</w:t>
      </w:r>
      <w:r w:rsidRPr="006C426C">
        <w:rPr>
          <w:noProof/>
          <w:sz w:val="24"/>
          <w:szCs w:val="24"/>
        </w:rPr>
        <w:t xml:space="preserve"> </w:t>
      </w:r>
      <w:r w:rsidR="004457BC">
        <w:rPr>
          <w:noProof/>
          <w:sz w:val="24"/>
          <w:szCs w:val="24"/>
        </w:rPr>
        <w:t>b</w:t>
      </w:r>
      <w:r w:rsidRPr="006C426C">
        <w:rPr>
          <w:noProof/>
          <w:sz w:val="24"/>
          <w:szCs w:val="24"/>
        </w:rPr>
        <w:t xml:space="preserve">eneficiar </w:t>
      </w:r>
      <w:r w:rsidR="00670EA1" w:rsidRPr="006C426C">
        <w:rPr>
          <w:noProof/>
          <w:sz w:val="24"/>
          <w:szCs w:val="24"/>
        </w:rPr>
        <w:t>și</w:t>
      </w:r>
      <w:r w:rsidRPr="006C426C">
        <w:rPr>
          <w:noProof/>
          <w:sz w:val="24"/>
          <w:szCs w:val="24"/>
        </w:rPr>
        <w:t xml:space="preserve"> </w:t>
      </w:r>
      <w:r w:rsidR="00670EA1" w:rsidRPr="006C426C">
        <w:rPr>
          <w:noProof/>
          <w:sz w:val="24"/>
          <w:szCs w:val="24"/>
        </w:rPr>
        <w:t>aceleași</w:t>
      </w:r>
      <w:r w:rsidRPr="006C426C">
        <w:rPr>
          <w:noProof/>
          <w:sz w:val="24"/>
          <w:szCs w:val="24"/>
        </w:rPr>
        <w:t xml:space="preserve"> cheltuieli eligibile, ajutorul de stat acordat nu se poate cumula cu niciun alt ajutor de stat acordat, inclusiv </w:t>
      </w:r>
      <w:r w:rsidRPr="006C426C">
        <w:rPr>
          <w:i/>
          <w:iCs/>
          <w:noProof/>
          <w:sz w:val="24"/>
          <w:szCs w:val="24"/>
        </w:rPr>
        <w:t>de minimis</w:t>
      </w:r>
      <w:r w:rsidRPr="006C426C">
        <w:rPr>
          <w:noProof/>
          <w:sz w:val="24"/>
          <w:szCs w:val="24"/>
        </w:rPr>
        <w:t>.</w:t>
      </w:r>
    </w:p>
    <w:p w14:paraId="36F09911" w14:textId="77777777" w:rsidR="00F2411A" w:rsidRPr="006C426C" w:rsidRDefault="00F2411A" w:rsidP="00ED6329">
      <w:pPr>
        <w:jc w:val="both"/>
        <w:rPr>
          <w:noProof/>
          <w:color w:val="984806" w:themeColor="accent6" w:themeShade="80"/>
          <w:sz w:val="24"/>
          <w:szCs w:val="24"/>
        </w:rPr>
      </w:pPr>
    </w:p>
    <w:p w14:paraId="472CEC67" w14:textId="05D46F1F" w:rsidR="00F2411A" w:rsidRPr="006C426C" w:rsidRDefault="00AF611B" w:rsidP="00ED6329">
      <w:pPr>
        <w:jc w:val="both"/>
        <w:rPr>
          <w:b/>
          <w:bCs/>
          <w:noProof/>
          <w:sz w:val="24"/>
          <w:szCs w:val="24"/>
        </w:rPr>
      </w:pPr>
      <w:r w:rsidRPr="006C426C">
        <w:rPr>
          <w:b/>
          <w:bCs/>
          <w:noProof/>
          <w:sz w:val="24"/>
          <w:szCs w:val="24"/>
        </w:rPr>
        <w:t>4</w:t>
      </w:r>
      <w:r w:rsidR="00F2411A" w:rsidRPr="006C426C">
        <w:rPr>
          <w:b/>
          <w:bCs/>
          <w:noProof/>
          <w:sz w:val="24"/>
          <w:szCs w:val="24"/>
        </w:rPr>
        <w:t>.</w:t>
      </w:r>
      <w:r w:rsidR="00F2411A" w:rsidRPr="006C426C">
        <w:rPr>
          <w:b/>
          <w:bCs/>
          <w:noProof/>
          <w:sz w:val="24"/>
          <w:szCs w:val="24"/>
        </w:rPr>
        <w:tab/>
        <w:t>Costuri</w:t>
      </w:r>
      <w:r w:rsidR="00ED0AED" w:rsidRPr="006C426C">
        <w:rPr>
          <w:b/>
          <w:bCs/>
          <w:noProof/>
          <w:sz w:val="24"/>
          <w:szCs w:val="24"/>
        </w:rPr>
        <w:t>le</w:t>
      </w:r>
      <w:r w:rsidR="00F2411A" w:rsidRPr="006C426C">
        <w:rPr>
          <w:b/>
          <w:bCs/>
          <w:noProof/>
          <w:sz w:val="24"/>
          <w:szCs w:val="24"/>
        </w:rPr>
        <w:t xml:space="preserve"> eligibile</w:t>
      </w:r>
    </w:p>
    <w:p w14:paraId="49D0EE56" w14:textId="217190A6" w:rsidR="00F2411A" w:rsidRPr="006C426C" w:rsidRDefault="00970358" w:rsidP="00407224">
      <w:pPr>
        <w:pStyle w:val="Heading2"/>
        <w:ind w:left="0"/>
        <w:rPr>
          <w:noProof/>
        </w:rPr>
      </w:pPr>
      <w:r w:rsidRPr="006C426C">
        <w:rPr>
          <w:noProof/>
        </w:rPr>
        <w:t>C</w:t>
      </w:r>
      <w:r w:rsidR="00F2411A" w:rsidRPr="006C426C">
        <w:rPr>
          <w:noProof/>
        </w:rPr>
        <w:t>osturile eligibile sunt costurile de investiții astfel cum sunt prevăzute în Anexa</w:t>
      </w:r>
      <w:r w:rsidR="00D77120" w:rsidRPr="006C426C">
        <w:rPr>
          <w:noProof/>
        </w:rPr>
        <w:t xml:space="preserve"> nr.</w:t>
      </w:r>
      <w:r w:rsidR="00F2411A" w:rsidRPr="006C426C">
        <w:rPr>
          <w:noProof/>
        </w:rPr>
        <w:t xml:space="preserve"> 4</w:t>
      </w:r>
      <w:r w:rsidR="00D77120" w:rsidRPr="006C426C">
        <w:rPr>
          <w:noProof/>
        </w:rPr>
        <w:t xml:space="preserve"> la prezentul Ghid</w:t>
      </w:r>
      <w:r w:rsidR="00F2411A" w:rsidRPr="006C426C">
        <w:rPr>
          <w:noProof/>
        </w:rPr>
        <w:t xml:space="preserve">, la care se aplică intensitatea ajutorului de stat, precizată la </w:t>
      </w:r>
      <w:r w:rsidR="00430626" w:rsidRPr="006C426C">
        <w:rPr>
          <w:noProof/>
        </w:rPr>
        <w:t>Capitolul 1</w:t>
      </w:r>
      <w:r w:rsidR="00021AD2" w:rsidRPr="006C426C">
        <w:rPr>
          <w:noProof/>
        </w:rPr>
        <w:t xml:space="preserve">, </w:t>
      </w:r>
      <w:r w:rsidR="00430626" w:rsidRPr="006C426C">
        <w:rPr>
          <w:i/>
          <w:iCs/>
          <w:noProof/>
        </w:rPr>
        <w:t>S</w:t>
      </w:r>
      <w:r w:rsidR="00670EA1" w:rsidRPr="006C426C">
        <w:rPr>
          <w:i/>
          <w:iCs/>
          <w:noProof/>
        </w:rPr>
        <w:t>ecțiunea</w:t>
      </w:r>
      <w:r w:rsidR="00F2411A" w:rsidRPr="006C426C">
        <w:rPr>
          <w:i/>
          <w:iCs/>
          <w:noProof/>
        </w:rPr>
        <w:t xml:space="preserve"> 1.7</w:t>
      </w:r>
      <w:r w:rsidR="00430626" w:rsidRPr="006C426C">
        <w:rPr>
          <w:i/>
          <w:iCs/>
          <w:noProof/>
        </w:rPr>
        <w:t xml:space="preserve"> - Valoarea maximă a finanțării din Fondul pentru modernizare</w:t>
      </w:r>
      <w:r w:rsidR="00DC72AB" w:rsidRPr="006C426C">
        <w:rPr>
          <w:i/>
          <w:iCs/>
          <w:noProof/>
        </w:rPr>
        <w:t>.</w:t>
      </w:r>
      <w:r w:rsidR="00F2411A" w:rsidRPr="006C426C">
        <w:rPr>
          <w:noProof/>
        </w:rPr>
        <w:t xml:space="preserve"> </w:t>
      </w:r>
    </w:p>
    <w:p w14:paraId="325D223A" w14:textId="5FE1E544" w:rsidR="00F2411A" w:rsidRPr="00C64873" w:rsidRDefault="00F2411A" w:rsidP="000E4748">
      <w:pPr>
        <w:spacing w:before="120"/>
        <w:jc w:val="both"/>
        <w:rPr>
          <w:noProof/>
          <w:sz w:val="24"/>
          <w:szCs w:val="24"/>
        </w:rPr>
      </w:pPr>
      <w:r w:rsidRPr="006C426C">
        <w:rPr>
          <w:noProof/>
          <w:sz w:val="24"/>
          <w:szCs w:val="24"/>
        </w:rPr>
        <w:t xml:space="preserve">Ulterior încheierii contractului de </w:t>
      </w:r>
      <w:r w:rsidR="00670EA1" w:rsidRPr="006C426C">
        <w:rPr>
          <w:noProof/>
          <w:sz w:val="24"/>
          <w:szCs w:val="24"/>
        </w:rPr>
        <w:t>finanțare</w:t>
      </w:r>
      <w:r w:rsidRPr="006C426C">
        <w:rPr>
          <w:noProof/>
          <w:sz w:val="24"/>
          <w:szCs w:val="24"/>
        </w:rPr>
        <w:t xml:space="preserve">, </w:t>
      </w:r>
      <w:r w:rsidR="00776FB7">
        <w:rPr>
          <w:noProof/>
          <w:sz w:val="24"/>
          <w:szCs w:val="24"/>
        </w:rPr>
        <w:t>b</w:t>
      </w:r>
      <w:r w:rsidRPr="006C426C">
        <w:rPr>
          <w:noProof/>
          <w:sz w:val="24"/>
          <w:szCs w:val="24"/>
        </w:rPr>
        <w:t xml:space="preserve">eneficiarul nu va mai putea primi </w:t>
      </w:r>
      <w:r w:rsidR="00670EA1" w:rsidRPr="006C426C">
        <w:rPr>
          <w:noProof/>
          <w:sz w:val="24"/>
          <w:szCs w:val="24"/>
        </w:rPr>
        <w:t>finanțări</w:t>
      </w:r>
      <w:r w:rsidRPr="006C426C">
        <w:rPr>
          <w:noProof/>
          <w:sz w:val="24"/>
          <w:szCs w:val="24"/>
        </w:rPr>
        <w:t xml:space="preserve"> din alte surse publice pentru </w:t>
      </w:r>
      <w:r w:rsidR="00670EA1" w:rsidRPr="006C426C">
        <w:rPr>
          <w:noProof/>
          <w:sz w:val="24"/>
          <w:szCs w:val="24"/>
        </w:rPr>
        <w:t>aceleași</w:t>
      </w:r>
      <w:r w:rsidRPr="006C426C">
        <w:rPr>
          <w:noProof/>
          <w:sz w:val="24"/>
          <w:szCs w:val="24"/>
        </w:rPr>
        <w:t xml:space="preserve"> cheltuieli </w:t>
      </w:r>
      <w:r w:rsidRPr="00C64873">
        <w:rPr>
          <w:noProof/>
          <w:sz w:val="24"/>
          <w:szCs w:val="24"/>
        </w:rPr>
        <w:t xml:space="preserve">eligibile ale proiectului, sub </w:t>
      </w:r>
      <w:r w:rsidR="00670EA1" w:rsidRPr="00C64873">
        <w:rPr>
          <w:noProof/>
          <w:sz w:val="24"/>
          <w:szCs w:val="24"/>
        </w:rPr>
        <w:t>sancțiunea</w:t>
      </w:r>
      <w:r w:rsidRPr="00C64873">
        <w:rPr>
          <w:noProof/>
          <w:sz w:val="24"/>
          <w:szCs w:val="24"/>
        </w:rPr>
        <w:t xml:space="preserve"> rezilierii </w:t>
      </w:r>
      <w:r w:rsidR="00CB4BB6" w:rsidRPr="00C64873">
        <w:rPr>
          <w:noProof/>
          <w:sz w:val="24"/>
          <w:szCs w:val="24"/>
        </w:rPr>
        <w:t>c</w:t>
      </w:r>
      <w:r w:rsidRPr="00C64873">
        <w:rPr>
          <w:noProof/>
          <w:sz w:val="24"/>
          <w:szCs w:val="24"/>
        </w:rPr>
        <w:t xml:space="preserve">ontractului de </w:t>
      </w:r>
      <w:r w:rsidR="00670EA1" w:rsidRPr="00C64873">
        <w:rPr>
          <w:noProof/>
          <w:sz w:val="24"/>
          <w:szCs w:val="24"/>
        </w:rPr>
        <w:t>finanțare</w:t>
      </w:r>
      <w:r w:rsidRPr="00C64873">
        <w:rPr>
          <w:noProof/>
          <w:sz w:val="24"/>
          <w:szCs w:val="24"/>
        </w:rPr>
        <w:t xml:space="preserve"> </w:t>
      </w:r>
      <w:r w:rsidR="00670EA1" w:rsidRPr="00C64873">
        <w:rPr>
          <w:noProof/>
          <w:sz w:val="24"/>
          <w:szCs w:val="24"/>
        </w:rPr>
        <w:t>și</w:t>
      </w:r>
      <w:r w:rsidRPr="00C64873">
        <w:rPr>
          <w:noProof/>
          <w:sz w:val="24"/>
          <w:szCs w:val="24"/>
        </w:rPr>
        <w:t xml:space="preserve"> a returnării sumelor rambursate</w:t>
      </w:r>
      <w:r w:rsidR="00C96A08" w:rsidRPr="00C64873">
        <w:rPr>
          <w:noProof/>
          <w:sz w:val="24"/>
          <w:szCs w:val="24"/>
        </w:rPr>
        <w:t>, inclusiv dobânda de recuperare aferentă.</w:t>
      </w:r>
    </w:p>
    <w:p w14:paraId="57EDAAB0" w14:textId="782551A5" w:rsidR="00C96A08" w:rsidRPr="006C426C" w:rsidRDefault="00F2411A" w:rsidP="00C96A08">
      <w:pPr>
        <w:spacing w:before="120"/>
        <w:jc w:val="both"/>
        <w:rPr>
          <w:noProof/>
          <w:sz w:val="24"/>
          <w:szCs w:val="24"/>
        </w:rPr>
      </w:pPr>
      <w:r w:rsidRPr="00C64873">
        <w:rPr>
          <w:noProof/>
          <w:sz w:val="24"/>
          <w:szCs w:val="24"/>
        </w:rPr>
        <w:t xml:space="preserve">În cazul în care </w:t>
      </w:r>
      <w:r w:rsidR="00FC3B99" w:rsidRPr="00C64873">
        <w:rPr>
          <w:noProof/>
          <w:sz w:val="24"/>
          <w:szCs w:val="24"/>
        </w:rPr>
        <w:t>b</w:t>
      </w:r>
      <w:r w:rsidRPr="00C64873">
        <w:rPr>
          <w:noProof/>
          <w:sz w:val="24"/>
          <w:szCs w:val="24"/>
        </w:rPr>
        <w:t>eneficiarul nu se încadrează cu finalizarea proiectului în perioada de eligibilitate a cheltuielilor</w:t>
      </w:r>
      <w:r w:rsidR="00346258" w:rsidRPr="00C64873">
        <w:rPr>
          <w:noProof/>
          <w:sz w:val="24"/>
          <w:szCs w:val="24"/>
        </w:rPr>
        <w:t>,</w:t>
      </w:r>
      <w:r w:rsidRPr="00C64873">
        <w:rPr>
          <w:noProof/>
          <w:sz w:val="24"/>
          <w:szCs w:val="24"/>
        </w:rPr>
        <w:t xml:space="preserve"> va rambursa sumele obținute din Fondul pentru modernizare</w:t>
      </w:r>
      <w:r w:rsidR="00C96A08" w:rsidRPr="00C64873">
        <w:rPr>
          <w:noProof/>
          <w:sz w:val="24"/>
          <w:szCs w:val="24"/>
        </w:rPr>
        <w:t>, inclusiv dobânda de recuperare aferentă</w:t>
      </w:r>
      <w:r w:rsidR="007273F0" w:rsidRPr="00C64873">
        <w:rPr>
          <w:noProof/>
          <w:sz w:val="24"/>
          <w:szCs w:val="24"/>
        </w:rPr>
        <w:t xml:space="preserve"> stabilita conform prevederilor legale în vigoare.</w:t>
      </w:r>
    </w:p>
    <w:p w14:paraId="0235D825" w14:textId="77777777" w:rsidR="000F3DC7" w:rsidRPr="006C426C" w:rsidRDefault="000F3DC7" w:rsidP="00ED6329">
      <w:pPr>
        <w:jc w:val="both"/>
        <w:rPr>
          <w:noProof/>
          <w:sz w:val="24"/>
          <w:szCs w:val="24"/>
        </w:rPr>
      </w:pPr>
    </w:p>
    <w:p w14:paraId="3C113A77" w14:textId="7BFCB2AE" w:rsidR="00687E61" w:rsidRPr="006C426C" w:rsidRDefault="00486967" w:rsidP="00DC0FC4">
      <w:pPr>
        <w:pStyle w:val="Heading1"/>
        <w:spacing w:before="120"/>
        <w:ind w:left="0"/>
        <w:rPr>
          <w:noProof/>
          <w:sz w:val="24"/>
          <w:szCs w:val="24"/>
        </w:rPr>
      </w:pPr>
      <w:bookmarkStart w:id="48" w:name="_Toc142982280"/>
      <w:bookmarkStart w:id="49" w:name="_Toc189398418"/>
      <w:r w:rsidRPr="006C426C">
        <w:rPr>
          <w:noProof/>
          <w:sz w:val="24"/>
          <w:szCs w:val="24"/>
        </w:rPr>
        <w:t>CAPITOLUL 2. REGULI PENTRU ACORDAREA FINANȚĂRII</w:t>
      </w:r>
      <w:bookmarkEnd w:id="48"/>
      <w:bookmarkEnd w:id="49"/>
      <w:r w:rsidRPr="006C426C">
        <w:rPr>
          <w:noProof/>
          <w:sz w:val="24"/>
          <w:szCs w:val="24"/>
        </w:rPr>
        <w:tab/>
      </w:r>
    </w:p>
    <w:p w14:paraId="17E206CF" w14:textId="77777777" w:rsidR="00963F54" w:rsidRPr="006C426C" w:rsidRDefault="00963F54" w:rsidP="00ED6329">
      <w:pPr>
        <w:rPr>
          <w:noProof/>
          <w:sz w:val="24"/>
          <w:szCs w:val="24"/>
        </w:rPr>
      </w:pPr>
    </w:p>
    <w:p w14:paraId="477B9779" w14:textId="695248BC" w:rsidR="000907B9" w:rsidRPr="006C426C" w:rsidRDefault="000907B9" w:rsidP="00401DC6">
      <w:pPr>
        <w:jc w:val="both"/>
        <w:rPr>
          <w:b/>
          <w:bCs/>
          <w:noProof/>
          <w:sz w:val="24"/>
          <w:szCs w:val="24"/>
        </w:rPr>
      </w:pPr>
      <w:r w:rsidRPr="006C426C">
        <w:rPr>
          <w:b/>
          <w:bCs/>
          <w:noProof/>
          <w:sz w:val="24"/>
          <w:szCs w:val="24"/>
        </w:rPr>
        <w:t>Verificarea</w:t>
      </w:r>
      <w:r w:rsidRPr="006C426C">
        <w:rPr>
          <w:b/>
          <w:bCs/>
          <w:noProof/>
          <w:spacing w:val="1"/>
          <w:sz w:val="24"/>
          <w:szCs w:val="24"/>
        </w:rPr>
        <w:t xml:space="preserve"> </w:t>
      </w:r>
      <w:r w:rsidRPr="006C426C">
        <w:rPr>
          <w:b/>
          <w:bCs/>
          <w:noProof/>
          <w:sz w:val="24"/>
          <w:szCs w:val="24"/>
        </w:rPr>
        <w:t>administrativă</w:t>
      </w:r>
      <w:r w:rsidRPr="006C426C">
        <w:rPr>
          <w:b/>
          <w:bCs/>
          <w:noProof/>
          <w:spacing w:val="1"/>
          <w:sz w:val="24"/>
          <w:szCs w:val="24"/>
        </w:rPr>
        <w:t xml:space="preserve"> </w:t>
      </w:r>
      <w:r w:rsidRPr="006C426C">
        <w:rPr>
          <w:b/>
          <w:bCs/>
          <w:noProof/>
          <w:sz w:val="24"/>
          <w:szCs w:val="24"/>
        </w:rPr>
        <w:t>și</w:t>
      </w:r>
      <w:r w:rsidRPr="006C426C">
        <w:rPr>
          <w:b/>
          <w:bCs/>
          <w:noProof/>
          <w:spacing w:val="1"/>
          <w:sz w:val="24"/>
          <w:szCs w:val="24"/>
        </w:rPr>
        <w:t xml:space="preserve"> </w:t>
      </w:r>
      <w:r w:rsidRPr="006C426C">
        <w:rPr>
          <w:b/>
          <w:bCs/>
          <w:noProof/>
          <w:sz w:val="24"/>
          <w:szCs w:val="24"/>
        </w:rPr>
        <w:t>a</w:t>
      </w:r>
      <w:r w:rsidRPr="006C426C">
        <w:rPr>
          <w:b/>
          <w:bCs/>
          <w:noProof/>
          <w:spacing w:val="1"/>
          <w:sz w:val="24"/>
          <w:szCs w:val="24"/>
        </w:rPr>
        <w:t xml:space="preserve"> </w:t>
      </w:r>
      <w:r w:rsidRPr="006C426C">
        <w:rPr>
          <w:b/>
          <w:bCs/>
          <w:noProof/>
          <w:sz w:val="24"/>
          <w:szCs w:val="24"/>
        </w:rPr>
        <w:t>eligibilității</w:t>
      </w:r>
      <w:r w:rsidRPr="006C426C">
        <w:rPr>
          <w:b/>
          <w:bCs/>
          <w:noProof/>
          <w:spacing w:val="1"/>
          <w:sz w:val="24"/>
          <w:szCs w:val="24"/>
        </w:rPr>
        <w:t xml:space="preserve"> </w:t>
      </w:r>
      <w:r w:rsidRPr="006C426C">
        <w:rPr>
          <w:b/>
          <w:bCs/>
          <w:noProof/>
          <w:sz w:val="24"/>
          <w:szCs w:val="24"/>
        </w:rPr>
        <w:t>cererilor de finanțare</w:t>
      </w:r>
      <w:r w:rsidRPr="006C426C">
        <w:rPr>
          <w:b/>
          <w:bCs/>
          <w:noProof/>
          <w:spacing w:val="1"/>
          <w:sz w:val="24"/>
          <w:szCs w:val="24"/>
        </w:rPr>
        <w:t xml:space="preserve"> </w:t>
      </w:r>
      <w:r w:rsidRPr="006C426C">
        <w:rPr>
          <w:b/>
          <w:bCs/>
          <w:noProof/>
          <w:sz w:val="24"/>
          <w:szCs w:val="24"/>
        </w:rPr>
        <w:t>depuse</w:t>
      </w:r>
      <w:r w:rsidRPr="006C426C">
        <w:rPr>
          <w:b/>
          <w:bCs/>
          <w:noProof/>
          <w:spacing w:val="1"/>
          <w:sz w:val="24"/>
          <w:szCs w:val="24"/>
        </w:rPr>
        <w:t xml:space="preserve"> </w:t>
      </w:r>
      <w:r w:rsidRPr="006C426C">
        <w:rPr>
          <w:b/>
          <w:bCs/>
          <w:noProof/>
          <w:sz w:val="24"/>
          <w:szCs w:val="24"/>
        </w:rPr>
        <w:t>în</w:t>
      </w:r>
      <w:r w:rsidRPr="006C426C">
        <w:rPr>
          <w:b/>
          <w:bCs/>
          <w:noProof/>
          <w:spacing w:val="1"/>
          <w:sz w:val="24"/>
          <w:szCs w:val="24"/>
        </w:rPr>
        <w:t xml:space="preserve"> </w:t>
      </w:r>
      <w:r w:rsidRPr="006C426C">
        <w:rPr>
          <w:b/>
          <w:bCs/>
          <w:noProof/>
          <w:sz w:val="24"/>
          <w:szCs w:val="24"/>
        </w:rPr>
        <w:t>cadrul</w:t>
      </w:r>
      <w:r w:rsidRPr="006C426C">
        <w:rPr>
          <w:b/>
          <w:bCs/>
          <w:noProof/>
          <w:spacing w:val="1"/>
          <w:sz w:val="24"/>
          <w:szCs w:val="24"/>
        </w:rPr>
        <w:t xml:space="preserve"> </w:t>
      </w:r>
      <w:r w:rsidRPr="006C426C">
        <w:rPr>
          <w:b/>
          <w:bCs/>
          <w:noProof/>
          <w:sz w:val="24"/>
          <w:szCs w:val="24"/>
        </w:rPr>
        <w:t>apelului</w:t>
      </w:r>
      <w:r w:rsidR="00401DC6" w:rsidRPr="006C426C">
        <w:rPr>
          <w:b/>
          <w:bCs/>
          <w:noProof/>
          <w:sz w:val="24"/>
          <w:szCs w:val="24"/>
        </w:rPr>
        <w:t xml:space="preserve"> </w:t>
      </w:r>
      <w:r w:rsidRPr="006C426C">
        <w:rPr>
          <w:b/>
          <w:bCs/>
          <w:noProof/>
          <w:sz w:val="24"/>
          <w:szCs w:val="24"/>
        </w:rPr>
        <w:t>de proiecte</w:t>
      </w:r>
      <w:r w:rsidRPr="006C426C">
        <w:rPr>
          <w:b/>
          <w:bCs/>
          <w:noProof/>
          <w:spacing w:val="-1"/>
          <w:sz w:val="24"/>
          <w:szCs w:val="24"/>
        </w:rPr>
        <w:t xml:space="preserve"> </w:t>
      </w:r>
      <w:r w:rsidRPr="006C426C">
        <w:rPr>
          <w:b/>
          <w:bCs/>
          <w:noProof/>
          <w:sz w:val="24"/>
          <w:szCs w:val="24"/>
        </w:rPr>
        <w:t>va presupune următoarele aspecte:</w:t>
      </w:r>
    </w:p>
    <w:p w14:paraId="6B6ECEC7" w14:textId="4ABA0F04" w:rsidR="000907B9" w:rsidRPr="006C426C" w:rsidRDefault="000907B9">
      <w:pPr>
        <w:pStyle w:val="ListParagraph"/>
        <w:numPr>
          <w:ilvl w:val="0"/>
          <w:numId w:val="10"/>
        </w:numPr>
        <w:spacing w:before="60"/>
        <w:ind w:left="714" w:hanging="357"/>
        <w:rPr>
          <w:noProof/>
          <w:sz w:val="24"/>
          <w:szCs w:val="24"/>
        </w:rPr>
      </w:pPr>
      <w:r w:rsidRPr="006C426C">
        <w:rPr>
          <w:noProof/>
          <w:sz w:val="24"/>
          <w:szCs w:val="24"/>
        </w:rPr>
        <w:t xml:space="preserve">se verifică dacă </w:t>
      </w:r>
      <w:r w:rsidR="00FF47B0">
        <w:rPr>
          <w:noProof/>
          <w:sz w:val="24"/>
          <w:szCs w:val="24"/>
        </w:rPr>
        <w:t>c</w:t>
      </w:r>
      <w:r w:rsidRPr="006C426C">
        <w:rPr>
          <w:noProof/>
          <w:sz w:val="24"/>
          <w:szCs w:val="24"/>
        </w:rPr>
        <w:t xml:space="preserve">ererea de finanțare a fost depusă în condițiile specificate în prezentul </w:t>
      </w:r>
      <w:r w:rsidR="000E4748" w:rsidRPr="006C426C">
        <w:rPr>
          <w:noProof/>
          <w:sz w:val="24"/>
          <w:szCs w:val="24"/>
        </w:rPr>
        <w:t>G</w:t>
      </w:r>
      <w:r w:rsidRPr="006C426C">
        <w:rPr>
          <w:noProof/>
          <w:sz w:val="24"/>
          <w:szCs w:val="24"/>
        </w:rPr>
        <w:t>hid;</w:t>
      </w:r>
    </w:p>
    <w:p w14:paraId="14FF8F9F" w14:textId="5EDEF1D4" w:rsidR="000907B9" w:rsidRPr="006C426C" w:rsidRDefault="000907B9">
      <w:pPr>
        <w:pStyle w:val="ListParagraph"/>
        <w:numPr>
          <w:ilvl w:val="0"/>
          <w:numId w:val="10"/>
        </w:numPr>
        <w:spacing w:before="60"/>
        <w:ind w:left="714" w:hanging="357"/>
        <w:rPr>
          <w:noProof/>
          <w:sz w:val="24"/>
          <w:szCs w:val="24"/>
        </w:rPr>
      </w:pPr>
      <w:r w:rsidRPr="006C426C">
        <w:rPr>
          <w:noProof/>
          <w:sz w:val="24"/>
          <w:szCs w:val="24"/>
        </w:rPr>
        <w:t xml:space="preserve">se are în vedere verificarea completării </w:t>
      </w:r>
      <w:r w:rsidR="00FF47B0">
        <w:rPr>
          <w:noProof/>
          <w:sz w:val="24"/>
          <w:szCs w:val="24"/>
        </w:rPr>
        <w:t>c</w:t>
      </w:r>
      <w:r w:rsidRPr="006C426C">
        <w:rPr>
          <w:noProof/>
          <w:sz w:val="24"/>
          <w:szCs w:val="24"/>
        </w:rPr>
        <w:t xml:space="preserve">ererii de finanțare și a anexelor, valabilitatea documentelor, precum și respectarea criteriilor de eligibilitate menționate în prezentul </w:t>
      </w:r>
      <w:r w:rsidR="00380B8B" w:rsidRPr="006C426C">
        <w:rPr>
          <w:noProof/>
          <w:sz w:val="24"/>
          <w:szCs w:val="24"/>
        </w:rPr>
        <w:t>G</w:t>
      </w:r>
      <w:r w:rsidRPr="006C426C">
        <w:rPr>
          <w:noProof/>
          <w:sz w:val="24"/>
          <w:szCs w:val="24"/>
        </w:rPr>
        <w:t>hid;</w:t>
      </w:r>
    </w:p>
    <w:p w14:paraId="2B358CD2" w14:textId="29F04901" w:rsidR="000907B9" w:rsidRPr="006C426C" w:rsidRDefault="000907B9">
      <w:pPr>
        <w:pStyle w:val="ListParagraph"/>
        <w:numPr>
          <w:ilvl w:val="0"/>
          <w:numId w:val="10"/>
        </w:numPr>
        <w:spacing w:before="60"/>
        <w:ind w:left="714" w:hanging="357"/>
        <w:rPr>
          <w:noProof/>
          <w:sz w:val="24"/>
          <w:szCs w:val="24"/>
        </w:rPr>
      </w:pPr>
      <w:r w:rsidRPr="006C426C">
        <w:rPr>
          <w:noProof/>
          <w:sz w:val="24"/>
          <w:szCs w:val="24"/>
        </w:rPr>
        <w:t xml:space="preserve">se verifică îndeplinirea criteriilor din </w:t>
      </w:r>
      <w:r w:rsidR="001B7151" w:rsidRPr="006C426C">
        <w:rPr>
          <w:noProof/>
          <w:sz w:val="24"/>
          <w:szCs w:val="24"/>
        </w:rPr>
        <w:t>G</w:t>
      </w:r>
      <w:r w:rsidRPr="006C426C">
        <w:rPr>
          <w:noProof/>
          <w:sz w:val="24"/>
          <w:szCs w:val="24"/>
        </w:rPr>
        <w:t xml:space="preserve">rila de verificare a conformității administrative și a eligibilității </w:t>
      </w:r>
      <w:r w:rsidR="00FF47B0">
        <w:rPr>
          <w:noProof/>
          <w:sz w:val="24"/>
          <w:szCs w:val="24"/>
        </w:rPr>
        <w:t>c</w:t>
      </w:r>
      <w:r w:rsidRPr="006C426C">
        <w:rPr>
          <w:noProof/>
          <w:sz w:val="24"/>
          <w:szCs w:val="24"/>
        </w:rPr>
        <w:t>ererii de finanțare (Anexa 2</w:t>
      </w:r>
      <w:r w:rsidR="00C3661C" w:rsidRPr="006C426C">
        <w:rPr>
          <w:noProof/>
          <w:sz w:val="24"/>
          <w:szCs w:val="24"/>
        </w:rPr>
        <w:t>.1</w:t>
      </w:r>
      <w:r w:rsidR="00313715" w:rsidRPr="006C426C">
        <w:rPr>
          <w:noProof/>
          <w:sz w:val="24"/>
          <w:szCs w:val="24"/>
        </w:rPr>
        <w:t xml:space="preserve"> la </w:t>
      </w:r>
      <w:r w:rsidR="00D7774C" w:rsidRPr="006C426C">
        <w:rPr>
          <w:noProof/>
          <w:sz w:val="24"/>
          <w:szCs w:val="24"/>
        </w:rPr>
        <w:t xml:space="preserve">prezentul </w:t>
      </w:r>
      <w:r w:rsidR="00313715" w:rsidRPr="006C426C">
        <w:rPr>
          <w:noProof/>
          <w:sz w:val="24"/>
          <w:szCs w:val="24"/>
        </w:rPr>
        <w:t>Ghid</w:t>
      </w:r>
      <w:r w:rsidRPr="006C426C">
        <w:rPr>
          <w:noProof/>
          <w:sz w:val="24"/>
          <w:szCs w:val="24"/>
        </w:rPr>
        <w:t>), respectiv:</w:t>
      </w:r>
    </w:p>
    <w:p w14:paraId="68F2A17F" w14:textId="2156C6D6" w:rsidR="007A549E" w:rsidRPr="006C426C" w:rsidRDefault="000F1281" w:rsidP="00A55A10">
      <w:pPr>
        <w:pStyle w:val="ListParagraph"/>
        <w:numPr>
          <w:ilvl w:val="2"/>
          <w:numId w:val="50"/>
        </w:numPr>
        <w:tabs>
          <w:tab w:val="left" w:pos="967"/>
        </w:tabs>
        <w:spacing w:before="0"/>
        <w:ind w:left="1260"/>
        <w:rPr>
          <w:noProof/>
          <w:sz w:val="24"/>
          <w:szCs w:val="24"/>
        </w:rPr>
      </w:pPr>
      <w:r w:rsidRPr="006C426C">
        <w:rPr>
          <w:sz w:val="24"/>
          <w:szCs w:val="24"/>
        </w:rPr>
        <w:t xml:space="preserve">verificarea </w:t>
      </w:r>
      <w:r w:rsidR="00A55A10" w:rsidRPr="006C426C">
        <w:rPr>
          <w:sz w:val="24"/>
          <w:szCs w:val="24"/>
        </w:rPr>
        <w:t xml:space="preserve">conformării formale cu toate cerințele specifice formulate în Ghidul solicitantului; </w:t>
      </w:r>
    </w:p>
    <w:p w14:paraId="406827C2" w14:textId="242B924B" w:rsidR="000907B9" w:rsidRPr="006C426C" w:rsidRDefault="000907B9">
      <w:pPr>
        <w:pStyle w:val="ListParagraph"/>
        <w:numPr>
          <w:ilvl w:val="2"/>
          <w:numId w:val="50"/>
        </w:numPr>
        <w:tabs>
          <w:tab w:val="left" w:pos="967"/>
        </w:tabs>
        <w:spacing w:before="0"/>
        <w:ind w:left="1260"/>
        <w:rPr>
          <w:noProof/>
          <w:sz w:val="24"/>
          <w:szCs w:val="24"/>
        </w:rPr>
      </w:pPr>
      <w:r w:rsidRPr="006C426C">
        <w:rPr>
          <w:noProof/>
          <w:sz w:val="24"/>
          <w:szCs w:val="24"/>
        </w:rPr>
        <w:t xml:space="preserve">eligibilitatea </w:t>
      </w:r>
      <w:r w:rsidR="00FF47B0">
        <w:rPr>
          <w:noProof/>
          <w:sz w:val="24"/>
          <w:szCs w:val="24"/>
        </w:rPr>
        <w:t>s</w:t>
      </w:r>
      <w:r w:rsidRPr="006C426C">
        <w:rPr>
          <w:noProof/>
          <w:sz w:val="24"/>
          <w:szCs w:val="24"/>
        </w:rPr>
        <w:t xml:space="preserve">olicitantului – se va verifica dacă </w:t>
      </w:r>
      <w:r w:rsidR="00FF47B0">
        <w:rPr>
          <w:noProof/>
          <w:sz w:val="24"/>
          <w:szCs w:val="24"/>
        </w:rPr>
        <w:t>s</w:t>
      </w:r>
      <w:r w:rsidRPr="006C426C">
        <w:rPr>
          <w:noProof/>
          <w:sz w:val="24"/>
          <w:szCs w:val="24"/>
        </w:rPr>
        <w:t>olicitantul îndeplinește criteriile prevăzute î</w:t>
      </w:r>
      <w:r w:rsidR="00C3661C" w:rsidRPr="006C426C">
        <w:rPr>
          <w:noProof/>
          <w:sz w:val="24"/>
          <w:szCs w:val="24"/>
        </w:rPr>
        <w:t xml:space="preserve">n </w:t>
      </w:r>
      <w:r w:rsidRPr="006C426C">
        <w:rPr>
          <w:noProof/>
          <w:sz w:val="24"/>
          <w:szCs w:val="24"/>
        </w:rPr>
        <w:t xml:space="preserve">prezentul </w:t>
      </w:r>
      <w:r w:rsidR="00313715" w:rsidRPr="006C426C">
        <w:rPr>
          <w:noProof/>
          <w:sz w:val="24"/>
          <w:szCs w:val="24"/>
        </w:rPr>
        <w:t>G</w:t>
      </w:r>
      <w:r w:rsidRPr="006C426C">
        <w:rPr>
          <w:noProof/>
          <w:sz w:val="24"/>
          <w:szCs w:val="24"/>
        </w:rPr>
        <w:t>hid;</w:t>
      </w:r>
    </w:p>
    <w:p w14:paraId="250F3EE8" w14:textId="27A0E377" w:rsidR="006757FC" w:rsidRPr="006C426C" w:rsidRDefault="000907B9">
      <w:pPr>
        <w:pStyle w:val="ListParagraph"/>
        <w:numPr>
          <w:ilvl w:val="2"/>
          <w:numId w:val="50"/>
        </w:numPr>
        <w:tabs>
          <w:tab w:val="left" w:pos="967"/>
        </w:tabs>
        <w:spacing w:before="0"/>
        <w:ind w:left="1260"/>
        <w:rPr>
          <w:noProof/>
          <w:sz w:val="24"/>
          <w:szCs w:val="24"/>
        </w:rPr>
      </w:pPr>
      <w:r w:rsidRPr="006C426C">
        <w:rPr>
          <w:noProof/>
          <w:sz w:val="24"/>
          <w:szCs w:val="24"/>
        </w:rPr>
        <w:t xml:space="preserve">eligibilitatea proiectului – se va verifica dacă proiectul și activitățile sale îndeplinesc criteriile prevăzute în prezentul </w:t>
      </w:r>
      <w:r w:rsidR="00313715" w:rsidRPr="006C426C">
        <w:rPr>
          <w:noProof/>
          <w:sz w:val="24"/>
          <w:szCs w:val="24"/>
        </w:rPr>
        <w:t>G</w:t>
      </w:r>
      <w:r w:rsidRPr="006C426C">
        <w:rPr>
          <w:noProof/>
          <w:sz w:val="24"/>
          <w:szCs w:val="24"/>
        </w:rPr>
        <w:t>hid și respectă legislația națională și europeană</w:t>
      </w:r>
      <w:r w:rsidR="006757FC" w:rsidRPr="006C426C">
        <w:rPr>
          <w:noProof/>
          <w:sz w:val="24"/>
          <w:szCs w:val="24"/>
        </w:rPr>
        <w:t>;</w:t>
      </w:r>
    </w:p>
    <w:p w14:paraId="044502E4" w14:textId="3A7E9462" w:rsidR="006757FC" w:rsidRPr="006C426C" w:rsidRDefault="006757FC">
      <w:pPr>
        <w:pStyle w:val="ListParagraph"/>
        <w:numPr>
          <w:ilvl w:val="2"/>
          <w:numId w:val="50"/>
        </w:numPr>
        <w:tabs>
          <w:tab w:val="left" w:pos="967"/>
        </w:tabs>
        <w:spacing w:before="0"/>
        <w:ind w:left="1260"/>
        <w:rPr>
          <w:noProof/>
          <w:sz w:val="24"/>
          <w:szCs w:val="24"/>
        </w:rPr>
      </w:pPr>
      <w:r w:rsidRPr="006C426C">
        <w:rPr>
          <w:noProof/>
          <w:sz w:val="24"/>
          <w:szCs w:val="24"/>
        </w:rPr>
        <w:t>eligibilitatea cheltuielilor – se vor verifica cheltuielile eligibile cuprinse în bugetul proiectului.</w:t>
      </w:r>
    </w:p>
    <w:p w14:paraId="175ED10E" w14:textId="5979C7F2" w:rsidR="004B54ED" w:rsidRPr="006C426C" w:rsidRDefault="004B54ED" w:rsidP="00CB5AF8">
      <w:pPr>
        <w:widowControl/>
        <w:numPr>
          <w:ilvl w:val="1"/>
          <w:numId w:val="50"/>
        </w:numPr>
        <w:adjustRightInd w:val="0"/>
        <w:ind w:left="1276" w:hanging="425"/>
        <w:rPr>
          <w:rFonts w:eastAsiaTheme="minorHAnsi"/>
          <w:noProof/>
          <w:color w:val="000000"/>
          <w:sz w:val="24"/>
          <w:szCs w:val="24"/>
        </w:rPr>
      </w:pPr>
      <w:r w:rsidRPr="006C426C">
        <w:rPr>
          <w:rFonts w:eastAsiaTheme="minorHAnsi"/>
          <w:noProof/>
          <w:color w:val="000000"/>
          <w:sz w:val="24"/>
          <w:szCs w:val="24"/>
        </w:rPr>
        <w:t>respectarea principiului DNSH, inclusiv încadrarea în criteriile de excludere - se va verifica respectarea principiului DNSH (</w:t>
      </w:r>
      <w:r w:rsidR="00C8434A" w:rsidRPr="006C426C">
        <w:rPr>
          <w:rFonts w:eastAsiaTheme="minorHAnsi"/>
          <w:noProof/>
          <w:color w:val="000000"/>
          <w:sz w:val="24"/>
          <w:szCs w:val="24"/>
        </w:rPr>
        <w:t>”</w:t>
      </w:r>
      <w:r w:rsidRPr="006C426C">
        <w:rPr>
          <w:rFonts w:eastAsiaTheme="minorHAnsi"/>
          <w:noProof/>
          <w:color w:val="000000"/>
          <w:sz w:val="24"/>
          <w:szCs w:val="24"/>
        </w:rPr>
        <w:t>Do No Significant Harm”).</w:t>
      </w:r>
    </w:p>
    <w:p w14:paraId="20195F1C" w14:textId="77777777" w:rsidR="004B54ED" w:rsidRPr="006C426C" w:rsidRDefault="004B54ED" w:rsidP="00CB5AF8">
      <w:pPr>
        <w:pStyle w:val="ListParagraph"/>
        <w:tabs>
          <w:tab w:val="left" w:pos="967"/>
        </w:tabs>
        <w:spacing w:before="0"/>
        <w:ind w:left="1260" w:firstLine="0"/>
        <w:rPr>
          <w:noProof/>
          <w:sz w:val="24"/>
          <w:szCs w:val="24"/>
        </w:rPr>
      </w:pPr>
    </w:p>
    <w:p w14:paraId="6B205EEB" w14:textId="36980DC2" w:rsidR="006F155F" w:rsidRPr="006C426C" w:rsidRDefault="00F50C2D" w:rsidP="001221C5">
      <w:pPr>
        <w:pStyle w:val="Heading2"/>
        <w:ind w:left="0"/>
        <w:rPr>
          <w:noProof/>
        </w:rPr>
      </w:pPr>
      <w:bookmarkStart w:id="50" w:name="_Toc142982282"/>
      <w:bookmarkStart w:id="51" w:name="_Toc189398419"/>
      <w:r w:rsidRPr="006C426C">
        <w:rPr>
          <w:noProof/>
        </w:rPr>
        <w:t>2.1</w:t>
      </w:r>
      <w:r w:rsidR="004D56CE" w:rsidRPr="006C426C">
        <w:rPr>
          <w:noProof/>
        </w:rPr>
        <w:t>.</w:t>
      </w:r>
      <w:r w:rsidRPr="006C426C">
        <w:rPr>
          <w:noProof/>
        </w:rPr>
        <w:t xml:space="preserve"> </w:t>
      </w:r>
      <w:r w:rsidR="00486967" w:rsidRPr="006C426C">
        <w:rPr>
          <w:noProof/>
        </w:rPr>
        <w:t xml:space="preserve">Eligibilitatea </w:t>
      </w:r>
      <w:r w:rsidR="003C282B">
        <w:rPr>
          <w:noProof/>
        </w:rPr>
        <w:t>s</w:t>
      </w:r>
      <w:r w:rsidR="00486967" w:rsidRPr="006C426C">
        <w:rPr>
          <w:noProof/>
        </w:rPr>
        <w:t>olicitantului</w:t>
      </w:r>
      <w:bookmarkEnd w:id="50"/>
      <w:bookmarkEnd w:id="51"/>
    </w:p>
    <w:p w14:paraId="1C5DA78B" w14:textId="68FAEE86" w:rsidR="00F65BA6" w:rsidRPr="006C426C" w:rsidRDefault="009C285F" w:rsidP="001221C5">
      <w:pPr>
        <w:autoSpaceDE/>
        <w:autoSpaceDN/>
        <w:spacing w:before="120"/>
        <w:jc w:val="both"/>
        <w:rPr>
          <w:rFonts w:eastAsia="Calibri"/>
          <w:b/>
          <w:noProof/>
          <w:sz w:val="24"/>
          <w:szCs w:val="24"/>
        </w:rPr>
      </w:pPr>
      <w:r w:rsidRPr="006C426C">
        <w:rPr>
          <w:rFonts w:eastAsia="Calibri"/>
          <w:b/>
          <w:noProof/>
          <w:sz w:val="24"/>
          <w:szCs w:val="24"/>
        </w:rPr>
        <w:t>Solicitanții</w:t>
      </w:r>
      <w:r w:rsidR="00F65BA6" w:rsidRPr="006C426C">
        <w:rPr>
          <w:rFonts w:eastAsia="Calibri"/>
          <w:b/>
          <w:noProof/>
          <w:sz w:val="24"/>
          <w:szCs w:val="24"/>
        </w:rPr>
        <w:t xml:space="preserve"> trebuie să îndeplinească </w:t>
      </w:r>
      <w:bookmarkStart w:id="52" w:name="_Hlk89767830"/>
      <w:r w:rsidR="00F65BA6" w:rsidRPr="006C426C">
        <w:rPr>
          <w:rFonts w:eastAsia="Calibri"/>
          <w:b/>
          <w:noProof/>
          <w:sz w:val="24"/>
          <w:szCs w:val="24"/>
        </w:rPr>
        <w:t xml:space="preserve">cumulativ </w:t>
      </w:r>
      <w:bookmarkEnd w:id="52"/>
      <w:r w:rsidR="00F65BA6" w:rsidRPr="006C426C">
        <w:rPr>
          <w:rFonts w:eastAsia="Calibri"/>
          <w:b/>
          <w:noProof/>
          <w:sz w:val="24"/>
          <w:szCs w:val="24"/>
        </w:rPr>
        <w:t xml:space="preserve">următoarele </w:t>
      </w:r>
      <w:r w:rsidRPr="006C426C">
        <w:rPr>
          <w:rFonts w:eastAsia="Calibri"/>
          <w:b/>
          <w:noProof/>
          <w:sz w:val="24"/>
          <w:szCs w:val="24"/>
        </w:rPr>
        <w:t>condiții</w:t>
      </w:r>
      <w:r w:rsidR="00F65BA6" w:rsidRPr="006C426C">
        <w:rPr>
          <w:rFonts w:eastAsia="Calibri"/>
          <w:b/>
          <w:noProof/>
          <w:sz w:val="24"/>
          <w:szCs w:val="24"/>
        </w:rPr>
        <w:t xml:space="preserve"> de natură </w:t>
      </w:r>
      <w:r w:rsidRPr="006C426C">
        <w:rPr>
          <w:rFonts w:eastAsia="Calibri"/>
          <w:b/>
          <w:noProof/>
          <w:sz w:val="24"/>
          <w:szCs w:val="24"/>
        </w:rPr>
        <w:t>instituțională</w:t>
      </w:r>
      <w:r w:rsidR="00F65BA6" w:rsidRPr="006C426C">
        <w:rPr>
          <w:rFonts w:eastAsia="Calibri"/>
          <w:b/>
          <w:noProof/>
          <w:sz w:val="24"/>
          <w:szCs w:val="24"/>
        </w:rPr>
        <w:t xml:space="preserve">, legală </w:t>
      </w:r>
      <w:r w:rsidRPr="006C426C">
        <w:rPr>
          <w:rFonts w:eastAsia="Calibri"/>
          <w:b/>
          <w:noProof/>
          <w:sz w:val="24"/>
          <w:szCs w:val="24"/>
        </w:rPr>
        <w:t>și</w:t>
      </w:r>
      <w:r w:rsidR="00F65BA6" w:rsidRPr="006C426C">
        <w:rPr>
          <w:rFonts w:eastAsia="Calibri"/>
          <w:b/>
          <w:noProof/>
          <w:sz w:val="24"/>
          <w:szCs w:val="24"/>
        </w:rPr>
        <w:t xml:space="preserve"> financiară:</w:t>
      </w:r>
    </w:p>
    <w:p w14:paraId="49D8EC62" w14:textId="45B784F9" w:rsidR="0087570F" w:rsidRPr="006C426C" w:rsidRDefault="0087570F">
      <w:pPr>
        <w:pStyle w:val="ListParagraph"/>
        <w:widowControl/>
        <w:numPr>
          <w:ilvl w:val="2"/>
          <w:numId w:val="7"/>
        </w:numPr>
        <w:autoSpaceDE/>
        <w:autoSpaceDN/>
        <w:ind w:left="0" w:firstLine="0"/>
        <w:jc w:val="both"/>
        <w:rPr>
          <w:rFonts w:eastAsia="Calibri"/>
          <w:noProof/>
          <w:sz w:val="24"/>
          <w:szCs w:val="24"/>
        </w:rPr>
      </w:pPr>
      <w:r w:rsidRPr="006C426C">
        <w:rPr>
          <w:rFonts w:eastAsia="Calibri"/>
          <w:noProof/>
          <w:sz w:val="24"/>
          <w:szCs w:val="24"/>
        </w:rPr>
        <w:t xml:space="preserve">Solicitantul are personalitate juridică, este legal constituit în conformitate cu </w:t>
      </w:r>
      <w:r w:rsidR="009C285F" w:rsidRPr="006C426C">
        <w:rPr>
          <w:rFonts w:eastAsia="Calibri"/>
          <w:noProof/>
          <w:sz w:val="24"/>
          <w:szCs w:val="24"/>
        </w:rPr>
        <w:t>legislația</w:t>
      </w:r>
      <w:r w:rsidRPr="006C426C">
        <w:rPr>
          <w:rFonts w:eastAsia="Calibri"/>
          <w:noProof/>
          <w:sz w:val="24"/>
          <w:szCs w:val="24"/>
        </w:rPr>
        <w:t xml:space="preserve"> națională sau în conformitate cu legislația specifică din statul membru </w:t>
      </w:r>
      <w:r w:rsidR="00761444" w:rsidRPr="006C426C">
        <w:rPr>
          <w:rFonts w:eastAsia="Calibri"/>
          <w:noProof/>
          <w:sz w:val="24"/>
          <w:szCs w:val="24"/>
        </w:rPr>
        <w:t xml:space="preserve">UE </w:t>
      </w:r>
      <w:r w:rsidRPr="006C426C">
        <w:rPr>
          <w:rFonts w:eastAsia="Calibri"/>
          <w:noProof/>
          <w:sz w:val="24"/>
          <w:szCs w:val="24"/>
        </w:rPr>
        <w:t xml:space="preserve">a cărei </w:t>
      </w:r>
      <w:r w:rsidR="009C285F" w:rsidRPr="006C426C">
        <w:rPr>
          <w:rFonts w:eastAsia="Calibri"/>
          <w:noProof/>
          <w:sz w:val="24"/>
          <w:szCs w:val="24"/>
        </w:rPr>
        <w:t>naționalitate</w:t>
      </w:r>
      <w:r w:rsidRPr="006C426C">
        <w:rPr>
          <w:rFonts w:eastAsia="Calibri"/>
          <w:noProof/>
          <w:sz w:val="24"/>
          <w:szCs w:val="24"/>
        </w:rPr>
        <w:t xml:space="preserve"> o </w:t>
      </w:r>
      <w:r w:rsidR="009C285F" w:rsidRPr="006C426C">
        <w:rPr>
          <w:rFonts w:eastAsia="Calibri"/>
          <w:noProof/>
          <w:sz w:val="24"/>
          <w:szCs w:val="24"/>
        </w:rPr>
        <w:t>deține</w:t>
      </w:r>
      <w:r w:rsidRPr="006C426C">
        <w:rPr>
          <w:rFonts w:eastAsia="Calibri"/>
          <w:noProof/>
          <w:sz w:val="24"/>
          <w:szCs w:val="24"/>
        </w:rPr>
        <w:t xml:space="preserve"> și </w:t>
      </w:r>
      <w:r w:rsidR="002E1E83" w:rsidRPr="006C426C">
        <w:rPr>
          <w:rFonts w:eastAsia="Calibri"/>
          <w:noProof/>
          <w:sz w:val="24"/>
          <w:szCs w:val="24"/>
        </w:rPr>
        <w:t xml:space="preserve">este </w:t>
      </w:r>
      <w:r w:rsidRPr="006C426C">
        <w:rPr>
          <w:rFonts w:eastAsia="Calibri"/>
          <w:noProof/>
          <w:sz w:val="24"/>
          <w:szCs w:val="24"/>
        </w:rPr>
        <w:t xml:space="preserve">înregistrat la ONRC </w:t>
      </w:r>
      <w:r w:rsidR="001A6AD0" w:rsidRPr="006C426C">
        <w:rPr>
          <w:rFonts w:eastAsia="Calibri"/>
          <w:noProof/>
          <w:sz w:val="24"/>
          <w:szCs w:val="24"/>
        </w:rPr>
        <w:t>din</w:t>
      </w:r>
      <w:r w:rsidRPr="006C426C">
        <w:rPr>
          <w:rFonts w:eastAsia="Calibri"/>
          <w:noProof/>
          <w:sz w:val="24"/>
          <w:szCs w:val="24"/>
        </w:rPr>
        <w:t xml:space="preserve"> România</w:t>
      </w:r>
      <w:r w:rsidR="001A6AD0" w:rsidRPr="006C426C">
        <w:rPr>
          <w:rFonts w:eastAsia="Calibri"/>
          <w:noProof/>
          <w:sz w:val="24"/>
          <w:szCs w:val="24"/>
        </w:rPr>
        <w:t>,</w:t>
      </w:r>
      <w:r w:rsidRPr="006C426C">
        <w:rPr>
          <w:rFonts w:eastAsia="Calibri"/>
          <w:noProof/>
          <w:sz w:val="24"/>
          <w:szCs w:val="24"/>
        </w:rPr>
        <w:t xml:space="preserve"> până la data </w:t>
      </w:r>
      <w:r w:rsidR="00CF27AA" w:rsidRPr="006C426C">
        <w:rPr>
          <w:rFonts w:eastAsia="Calibri"/>
          <w:noProof/>
          <w:sz w:val="24"/>
          <w:szCs w:val="24"/>
        </w:rPr>
        <w:t>semnării contractului de finanțare.</w:t>
      </w:r>
    </w:p>
    <w:p w14:paraId="21F14332" w14:textId="3AA71E7E" w:rsidR="0087570F" w:rsidRPr="006C426C" w:rsidRDefault="0087570F" w:rsidP="00110469">
      <w:pPr>
        <w:widowControl/>
        <w:autoSpaceDE/>
        <w:autoSpaceDN/>
        <w:spacing w:before="120"/>
        <w:rPr>
          <w:rFonts w:eastAsia="Calibri"/>
          <w:i/>
          <w:iCs/>
          <w:noProof/>
          <w:sz w:val="24"/>
          <w:szCs w:val="24"/>
        </w:rPr>
      </w:pPr>
      <w:r w:rsidRPr="006C426C">
        <w:rPr>
          <w:rFonts w:eastAsia="Calibri"/>
          <w:i/>
          <w:iCs/>
          <w:noProof/>
          <w:sz w:val="24"/>
          <w:szCs w:val="24"/>
        </w:rPr>
        <w:lastRenderedPageBreak/>
        <w:t>Se probează prin:</w:t>
      </w:r>
    </w:p>
    <w:p w14:paraId="11DCE4F1" w14:textId="134620CA" w:rsidR="00393A6B" w:rsidRPr="006C426C" w:rsidRDefault="0087570F" w:rsidP="008B24BA">
      <w:pPr>
        <w:pStyle w:val="ListParagraph"/>
        <w:widowControl/>
        <w:numPr>
          <w:ilvl w:val="0"/>
          <w:numId w:val="24"/>
        </w:numPr>
        <w:autoSpaceDE/>
        <w:autoSpaceDN/>
        <w:spacing w:before="0"/>
        <w:ind w:left="1134" w:hanging="567"/>
        <w:rPr>
          <w:rFonts w:eastAsia="Calibri"/>
          <w:i/>
          <w:iCs/>
          <w:noProof/>
          <w:color w:val="EE0000"/>
          <w:sz w:val="24"/>
          <w:szCs w:val="24"/>
        </w:rPr>
      </w:pPr>
      <w:r w:rsidRPr="006C426C">
        <w:rPr>
          <w:rFonts w:eastAsia="Calibri"/>
          <w:i/>
          <w:iCs/>
          <w:noProof/>
          <w:sz w:val="24"/>
          <w:szCs w:val="24"/>
        </w:rPr>
        <w:t>Actul constitutiv/Statutul/documente echivalente cu traducere autorizată</w:t>
      </w:r>
      <w:r w:rsidR="00346258" w:rsidRPr="006C426C">
        <w:rPr>
          <w:rFonts w:eastAsia="Calibri"/>
          <w:i/>
          <w:iCs/>
          <w:noProof/>
          <w:sz w:val="24"/>
          <w:szCs w:val="24"/>
        </w:rPr>
        <w:t>,</w:t>
      </w:r>
      <w:r w:rsidRPr="006C426C">
        <w:rPr>
          <w:rFonts w:eastAsia="Calibri"/>
          <w:i/>
          <w:iCs/>
          <w:noProof/>
          <w:sz w:val="24"/>
          <w:szCs w:val="24"/>
        </w:rPr>
        <w:t xml:space="preserve"> </w:t>
      </w:r>
      <w:r w:rsidR="00346258" w:rsidRPr="006C426C">
        <w:rPr>
          <w:rFonts w:eastAsia="Calibri"/>
          <w:i/>
          <w:iCs/>
          <w:noProof/>
          <w:sz w:val="24"/>
          <w:szCs w:val="24"/>
        </w:rPr>
        <w:t>după caz</w:t>
      </w:r>
      <w:r w:rsidR="003C282B">
        <w:rPr>
          <w:rFonts w:eastAsia="Calibri"/>
          <w:i/>
          <w:iCs/>
          <w:noProof/>
          <w:sz w:val="24"/>
          <w:szCs w:val="24"/>
        </w:rPr>
        <w:t xml:space="preserve"> </w:t>
      </w:r>
      <w:r w:rsidRPr="00C64873">
        <w:rPr>
          <w:rFonts w:eastAsia="Calibri"/>
          <w:noProof/>
          <w:sz w:val="24"/>
          <w:szCs w:val="24"/>
        </w:rPr>
        <w:t>și</w:t>
      </w:r>
    </w:p>
    <w:p w14:paraId="4FCF420B" w14:textId="0254930A" w:rsidR="007B4191" w:rsidRPr="006C426C" w:rsidRDefault="0087570F" w:rsidP="008B24BA">
      <w:pPr>
        <w:pStyle w:val="ListParagraph"/>
        <w:widowControl/>
        <w:numPr>
          <w:ilvl w:val="0"/>
          <w:numId w:val="24"/>
        </w:numPr>
        <w:autoSpaceDE/>
        <w:autoSpaceDN/>
        <w:spacing w:before="0"/>
        <w:ind w:left="1134" w:hanging="567"/>
        <w:rPr>
          <w:rFonts w:eastAsia="Calibri"/>
          <w:i/>
          <w:iCs/>
          <w:noProof/>
          <w:color w:val="EE0000"/>
          <w:sz w:val="24"/>
          <w:szCs w:val="24"/>
        </w:rPr>
      </w:pPr>
      <w:r w:rsidRPr="006C426C">
        <w:rPr>
          <w:rFonts w:eastAsia="Calibri"/>
          <w:i/>
          <w:iCs/>
          <w:noProof/>
          <w:sz w:val="24"/>
          <w:szCs w:val="24"/>
        </w:rPr>
        <w:t xml:space="preserve">Certificatul constatator eliberat de Oficiul Național al Registrului </w:t>
      </w:r>
      <w:r w:rsidR="009C285F" w:rsidRPr="006C426C">
        <w:rPr>
          <w:rFonts w:eastAsia="Calibri"/>
          <w:i/>
          <w:iCs/>
          <w:noProof/>
          <w:sz w:val="24"/>
          <w:szCs w:val="24"/>
        </w:rPr>
        <w:t>Comerțului</w:t>
      </w:r>
      <w:r w:rsidRPr="006C426C">
        <w:rPr>
          <w:rFonts w:eastAsia="Calibri"/>
          <w:i/>
          <w:iCs/>
          <w:noProof/>
          <w:sz w:val="24"/>
          <w:szCs w:val="24"/>
        </w:rPr>
        <w:t xml:space="preserve"> (emis cu maximum 30 zile înainte de depunerea Cererii de finanțare), valabile la data depunerii </w:t>
      </w:r>
      <w:r w:rsidR="003C282B">
        <w:rPr>
          <w:rFonts w:eastAsia="Calibri"/>
          <w:i/>
          <w:iCs/>
          <w:noProof/>
          <w:sz w:val="24"/>
          <w:szCs w:val="24"/>
        </w:rPr>
        <w:t>c</w:t>
      </w:r>
      <w:r w:rsidRPr="006C426C">
        <w:rPr>
          <w:rFonts w:eastAsia="Calibri"/>
          <w:i/>
          <w:iCs/>
          <w:noProof/>
          <w:sz w:val="24"/>
          <w:szCs w:val="24"/>
        </w:rPr>
        <w:t>ererii de finanțare</w:t>
      </w:r>
    </w:p>
    <w:p w14:paraId="10AD3461" w14:textId="41F969EA" w:rsidR="00DA52D0" w:rsidRPr="006C426C" w:rsidRDefault="00DA52D0" w:rsidP="00B34283">
      <w:pPr>
        <w:spacing w:before="120" w:after="120"/>
        <w:ind w:right="-26"/>
        <w:jc w:val="both"/>
        <w:rPr>
          <w:noProof/>
          <w:color w:val="EE0000"/>
          <w:sz w:val="24"/>
          <w:szCs w:val="24"/>
        </w:rPr>
      </w:pPr>
      <w:r w:rsidRPr="006C426C">
        <w:rPr>
          <w:noProof/>
          <w:sz w:val="24"/>
          <w:szCs w:val="24"/>
        </w:rPr>
        <mc:AlternateContent>
          <mc:Choice Requires="wps">
            <w:drawing>
              <wp:inline distT="0" distB="0" distL="0" distR="0" wp14:anchorId="186100F0" wp14:editId="03BD3037">
                <wp:extent cx="6537960" cy="1181100"/>
                <wp:effectExtent l="0" t="0" r="15240" b="19050"/>
                <wp:docPr id="20763360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1181100"/>
                        </a:xfrm>
                        <a:prstGeom prst="rect">
                          <a:avLst/>
                        </a:prstGeom>
                        <a:noFill/>
                        <a:ln w="18288">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EF7078" w14:textId="3B4A64F6" w:rsidR="00DA52D0" w:rsidRPr="00303A5F" w:rsidRDefault="00DA52D0" w:rsidP="00DA52D0">
                            <w:pPr>
                              <w:spacing w:before="120" w:after="120"/>
                              <w:ind w:left="142" w:right="90"/>
                              <w:jc w:val="both"/>
                              <w:rPr>
                                <w:sz w:val="24"/>
                                <w:szCs w:val="24"/>
                              </w:rPr>
                            </w:pPr>
                            <w:r w:rsidRPr="00303A5F">
                              <w:rPr>
                                <w:rFonts w:eastAsia="Calibri"/>
                                <w:b/>
                                <w:bCs/>
                                <w:noProof/>
                                <w:color w:val="EE0000"/>
                                <w:sz w:val="24"/>
                                <w:szCs w:val="24"/>
                              </w:rPr>
                              <w:t>Notă</w:t>
                            </w:r>
                            <w:r w:rsidRPr="00303A5F">
                              <w:rPr>
                                <w:rFonts w:eastAsia="Calibri"/>
                                <w:b/>
                                <w:bCs/>
                                <w:i/>
                                <w:iCs/>
                                <w:noProof/>
                                <w:color w:val="EE0000"/>
                                <w:sz w:val="24"/>
                                <w:szCs w:val="24"/>
                              </w:rPr>
                              <w:t xml:space="preserve">: </w:t>
                            </w:r>
                            <w:r w:rsidRPr="00303A5F">
                              <w:rPr>
                                <w:rFonts w:eastAsia="Calibri"/>
                                <w:noProof/>
                                <w:color w:val="EE0000"/>
                                <w:sz w:val="24"/>
                                <w:szCs w:val="24"/>
                              </w:rPr>
                              <w:t xml:space="preserve">Depunerea certificatului constatator este obligatorie odată cu depunerea </w:t>
                            </w:r>
                            <w:r w:rsidR="003C282B">
                              <w:rPr>
                                <w:rFonts w:eastAsia="Calibri"/>
                                <w:noProof/>
                                <w:color w:val="EE0000"/>
                                <w:sz w:val="24"/>
                                <w:szCs w:val="24"/>
                              </w:rPr>
                              <w:t>c</w:t>
                            </w:r>
                            <w:r w:rsidRPr="00303A5F">
                              <w:rPr>
                                <w:rFonts w:eastAsia="Calibri"/>
                                <w:noProof/>
                                <w:color w:val="EE0000"/>
                                <w:sz w:val="24"/>
                                <w:szCs w:val="24"/>
                              </w:rPr>
                              <w:t>ererii de finanțare pentru solicitanții deja înscriși la ONRC din România</w:t>
                            </w:r>
                            <w:r w:rsidRPr="00303A5F">
                              <w:rPr>
                                <w:noProof/>
                                <w:color w:val="EE0000"/>
                                <w:sz w:val="24"/>
                                <w:szCs w:val="24"/>
                              </w:rPr>
                              <w:t xml:space="preserve"> la data depunerii </w:t>
                            </w:r>
                            <w:r w:rsidR="008C5BE4" w:rsidRPr="00303A5F">
                              <w:rPr>
                                <w:noProof/>
                                <w:color w:val="EE0000"/>
                                <w:sz w:val="24"/>
                                <w:szCs w:val="24"/>
                              </w:rPr>
                              <w:t>c</w:t>
                            </w:r>
                            <w:r w:rsidRPr="00303A5F">
                              <w:rPr>
                                <w:noProof/>
                                <w:color w:val="EE0000"/>
                                <w:sz w:val="24"/>
                                <w:szCs w:val="24"/>
                              </w:rPr>
                              <w:t>ererii de finanțare, iar pentru solicitan</w:t>
                            </w:r>
                            <w:r w:rsidR="004F6583" w:rsidRPr="00303A5F">
                              <w:rPr>
                                <w:noProof/>
                                <w:color w:val="EE0000"/>
                                <w:sz w:val="24"/>
                                <w:szCs w:val="24"/>
                              </w:rPr>
                              <w:t>ț</w:t>
                            </w:r>
                            <w:r w:rsidRPr="00303A5F">
                              <w:rPr>
                                <w:noProof/>
                                <w:color w:val="EE0000"/>
                                <w:sz w:val="24"/>
                                <w:szCs w:val="24"/>
                              </w:rPr>
                              <w:t xml:space="preserve">ii </w:t>
                            </w:r>
                            <w:r w:rsidR="004F6583" w:rsidRPr="00303A5F">
                              <w:rPr>
                                <w:noProof/>
                                <w:color w:val="EE0000"/>
                                <w:sz w:val="24"/>
                                <w:szCs w:val="24"/>
                              </w:rPr>
                              <w:t>î</w:t>
                            </w:r>
                            <w:r w:rsidRPr="00303A5F">
                              <w:rPr>
                                <w:noProof/>
                                <w:color w:val="EE0000"/>
                                <w:sz w:val="24"/>
                                <w:szCs w:val="24"/>
                              </w:rPr>
                              <w:t>nregistra</w:t>
                            </w:r>
                            <w:r w:rsidR="004F6583" w:rsidRPr="00303A5F">
                              <w:rPr>
                                <w:noProof/>
                                <w:color w:val="EE0000"/>
                                <w:sz w:val="24"/>
                                <w:szCs w:val="24"/>
                              </w:rPr>
                              <w:t>ț</w:t>
                            </w:r>
                            <w:r w:rsidRPr="00303A5F">
                              <w:rPr>
                                <w:noProof/>
                                <w:color w:val="EE0000"/>
                                <w:sz w:val="24"/>
                                <w:szCs w:val="24"/>
                              </w:rPr>
                              <w:t xml:space="preserve">i </w:t>
                            </w:r>
                            <w:r w:rsidR="004F6583" w:rsidRPr="00303A5F">
                              <w:rPr>
                                <w:noProof/>
                                <w:color w:val="EE0000"/>
                                <w:sz w:val="24"/>
                                <w:szCs w:val="24"/>
                              </w:rPr>
                              <w:t>î</w:t>
                            </w:r>
                            <w:r w:rsidRPr="00303A5F">
                              <w:rPr>
                                <w:noProof/>
                                <w:color w:val="EE0000"/>
                                <w:sz w:val="24"/>
                                <w:szCs w:val="24"/>
                              </w:rPr>
                              <w:t xml:space="preserve">n alt stat membru UE, până la data </w:t>
                            </w:r>
                            <w:r w:rsidRPr="00303A5F">
                              <w:rPr>
                                <w:rFonts w:eastAsia="Calibri"/>
                                <w:noProof/>
                                <w:color w:val="EE0000"/>
                                <w:sz w:val="24"/>
                                <w:szCs w:val="24"/>
                              </w:rPr>
                              <w:t>semnării contractului de finanțare.</w:t>
                            </w:r>
                            <w:r w:rsidRPr="00303A5F" w:rsidDel="00E208CF">
                              <w:rPr>
                                <w:noProof/>
                                <w:color w:val="EE0000"/>
                                <w:sz w:val="24"/>
                                <w:szCs w:val="24"/>
                              </w:rPr>
                              <w:t xml:space="preserve"> </w:t>
                            </w:r>
                            <w:r w:rsidRPr="00303A5F">
                              <w:rPr>
                                <w:noProof/>
                                <w:color w:val="EE0000"/>
                                <w:sz w:val="24"/>
                                <w:szCs w:val="24"/>
                              </w:rPr>
                              <w:t xml:space="preserve">Solicitanții vor avea înscrise în actul constitutiv activități privind producerea și comercializarea de energie electrică, corespunzătoare diviziunii </w:t>
                            </w:r>
                            <w:r w:rsidRPr="00303A5F">
                              <w:rPr>
                                <w:i/>
                                <w:iCs/>
                                <w:noProof/>
                                <w:color w:val="EE0000"/>
                                <w:sz w:val="24"/>
                                <w:szCs w:val="24"/>
                              </w:rPr>
                              <w:t>35: "Producția și furnizarea de energie electrică și termică, gaze, apă caldă și aer condiționat"</w:t>
                            </w:r>
                            <w:r w:rsidRPr="00303A5F">
                              <w:rPr>
                                <w:noProof/>
                                <w:color w:val="EE0000"/>
                                <w:sz w:val="24"/>
                                <w:szCs w:val="24"/>
                              </w:rPr>
                              <w:t xml:space="preserve"> din clasificarea codurilor CAEN, Rev. 3 sau echivalent.</w:t>
                            </w:r>
                          </w:p>
                        </w:txbxContent>
                      </wps:txbx>
                      <wps:bodyPr rot="0" vert="horz" wrap="square" lIns="0" tIns="0" rIns="0" bIns="0" anchor="t" anchorCtr="0" upright="1">
                        <a:noAutofit/>
                      </wps:bodyPr>
                    </wps:wsp>
                  </a:graphicData>
                </a:graphic>
              </wp:inline>
            </w:drawing>
          </mc:Choice>
          <mc:Fallback>
            <w:pict>
              <v:shape w14:anchorId="186100F0" id="_x0000_s1033" type="#_x0000_t202" style="width:514.8pt;height:9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" filled="f" strokecolor="red" strokeweight="1.44pt">
                <v:textbox inset="0,0,0,0">
                  <w:txbxContent>
                    <w:p w14:paraId="7DEF7078" w14:textId="3B4A64F6" w:rsidR="00DA52D0" w:rsidRPr="00303A5F" w:rsidRDefault="00DA52D0" w:rsidP="00DA52D0">
                      <w:pPr>
                        <w:spacing w:before="120" w:after="120"/>
                        <w:ind w:left="142" w:right="90"/>
                        <w:jc w:val="both"/>
                        <w:rPr>
                          <w:sz w:val="24"/>
                          <w:szCs w:val="24"/>
                        </w:rPr>
                      </w:pPr>
                      <w:r w:rsidRPr="00303A5F">
                        <w:rPr>
                          <w:rFonts w:eastAsia="Calibri"/>
                          <w:b/>
                          <w:bCs/>
                          <w:noProof/>
                          <w:color w:val="EE0000"/>
                          <w:sz w:val="24"/>
                          <w:szCs w:val="24"/>
                        </w:rPr>
                        <w:t>Notă</w:t>
                      </w:r>
                      <w:r w:rsidRPr="00303A5F">
                        <w:rPr>
                          <w:rFonts w:eastAsia="Calibri"/>
                          <w:b/>
                          <w:bCs/>
                          <w:i/>
                          <w:iCs/>
                          <w:noProof/>
                          <w:color w:val="EE0000"/>
                          <w:sz w:val="24"/>
                          <w:szCs w:val="24"/>
                        </w:rPr>
                        <w:t xml:space="preserve">: </w:t>
                      </w:r>
                      <w:r w:rsidRPr="00303A5F">
                        <w:rPr>
                          <w:rFonts w:eastAsia="Calibri"/>
                          <w:noProof/>
                          <w:color w:val="EE0000"/>
                          <w:sz w:val="24"/>
                          <w:szCs w:val="24"/>
                        </w:rPr>
                        <w:t xml:space="preserve">Depunerea certificatului constatator este obligatorie odată cu depunerea </w:t>
                      </w:r>
                      <w:r w:rsidR="003C282B">
                        <w:rPr>
                          <w:rFonts w:eastAsia="Calibri"/>
                          <w:noProof/>
                          <w:color w:val="EE0000"/>
                          <w:sz w:val="24"/>
                          <w:szCs w:val="24"/>
                        </w:rPr>
                        <w:t>c</w:t>
                      </w:r>
                      <w:r w:rsidRPr="00303A5F">
                        <w:rPr>
                          <w:rFonts w:eastAsia="Calibri"/>
                          <w:noProof/>
                          <w:color w:val="EE0000"/>
                          <w:sz w:val="24"/>
                          <w:szCs w:val="24"/>
                        </w:rPr>
                        <w:t>ererii de finanțare pentru solicitanții deja înscriși la ONRC din România</w:t>
                      </w:r>
                      <w:r w:rsidRPr="00303A5F">
                        <w:rPr>
                          <w:noProof/>
                          <w:color w:val="EE0000"/>
                          <w:sz w:val="24"/>
                          <w:szCs w:val="24"/>
                        </w:rPr>
                        <w:t xml:space="preserve"> la data depunerii </w:t>
                      </w:r>
                      <w:r w:rsidR="008C5BE4" w:rsidRPr="00303A5F">
                        <w:rPr>
                          <w:noProof/>
                          <w:color w:val="EE0000"/>
                          <w:sz w:val="24"/>
                          <w:szCs w:val="24"/>
                        </w:rPr>
                        <w:t>c</w:t>
                      </w:r>
                      <w:r w:rsidRPr="00303A5F">
                        <w:rPr>
                          <w:noProof/>
                          <w:color w:val="EE0000"/>
                          <w:sz w:val="24"/>
                          <w:szCs w:val="24"/>
                        </w:rPr>
                        <w:t>ererii de finanțare, iar pentru solicitan</w:t>
                      </w:r>
                      <w:r w:rsidR="004F6583" w:rsidRPr="00303A5F">
                        <w:rPr>
                          <w:noProof/>
                          <w:color w:val="EE0000"/>
                          <w:sz w:val="24"/>
                          <w:szCs w:val="24"/>
                        </w:rPr>
                        <w:t>ț</w:t>
                      </w:r>
                      <w:r w:rsidRPr="00303A5F">
                        <w:rPr>
                          <w:noProof/>
                          <w:color w:val="EE0000"/>
                          <w:sz w:val="24"/>
                          <w:szCs w:val="24"/>
                        </w:rPr>
                        <w:t xml:space="preserve">ii </w:t>
                      </w:r>
                      <w:r w:rsidR="004F6583" w:rsidRPr="00303A5F">
                        <w:rPr>
                          <w:noProof/>
                          <w:color w:val="EE0000"/>
                          <w:sz w:val="24"/>
                          <w:szCs w:val="24"/>
                        </w:rPr>
                        <w:t>î</w:t>
                      </w:r>
                      <w:r w:rsidRPr="00303A5F">
                        <w:rPr>
                          <w:noProof/>
                          <w:color w:val="EE0000"/>
                          <w:sz w:val="24"/>
                          <w:szCs w:val="24"/>
                        </w:rPr>
                        <w:t>nregistra</w:t>
                      </w:r>
                      <w:r w:rsidR="004F6583" w:rsidRPr="00303A5F">
                        <w:rPr>
                          <w:noProof/>
                          <w:color w:val="EE0000"/>
                          <w:sz w:val="24"/>
                          <w:szCs w:val="24"/>
                        </w:rPr>
                        <w:t>ț</w:t>
                      </w:r>
                      <w:r w:rsidRPr="00303A5F">
                        <w:rPr>
                          <w:noProof/>
                          <w:color w:val="EE0000"/>
                          <w:sz w:val="24"/>
                          <w:szCs w:val="24"/>
                        </w:rPr>
                        <w:t xml:space="preserve">i </w:t>
                      </w:r>
                      <w:r w:rsidR="004F6583" w:rsidRPr="00303A5F">
                        <w:rPr>
                          <w:noProof/>
                          <w:color w:val="EE0000"/>
                          <w:sz w:val="24"/>
                          <w:szCs w:val="24"/>
                        </w:rPr>
                        <w:t>î</w:t>
                      </w:r>
                      <w:r w:rsidRPr="00303A5F">
                        <w:rPr>
                          <w:noProof/>
                          <w:color w:val="EE0000"/>
                          <w:sz w:val="24"/>
                          <w:szCs w:val="24"/>
                        </w:rPr>
                        <w:t xml:space="preserve">n alt stat membru UE, până la data </w:t>
                      </w:r>
                      <w:r w:rsidRPr="00303A5F">
                        <w:rPr>
                          <w:rFonts w:eastAsia="Calibri"/>
                          <w:noProof/>
                          <w:color w:val="EE0000"/>
                          <w:sz w:val="24"/>
                          <w:szCs w:val="24"/>
                        </w:rPr>
                        <w:t>semnării contractului de finanțare.</w:t>
                      </w:r>
                      <w:r w:rsidRPr="00303A5F" w:rsidDel="00E208CF">
                        <w:rPr>
                          <w:noProof/>
                          <w:color w:val="EE0000"/>
                          <w:sz w:val="24"/>
                          <w:szCs w:val="24"/>
                        </w:rPr>
                        <w:t xml:space="preserve"> </w:t>
                      </w:r>
                      <w:r w:rsidRPr="00303A5F">
                        <w:rPr>
                          <w:noProof/>
                          <w:color w:val="EE0000"/>
                          <w:sz w:val="24"/>
                          <w:szCs w:val="24"/>
                        </w:rPr>
                        <w:t xml:space="preserve">Solicitanții vor avea înscrise în actul constitutiv activități privind producerea și comercializarea de energie electrică, corespunzătoare diviziunii </w:t>
                      </w:r>
                      <w:r w:rsidRPr="00303A5F">
                        <w:rPr>
                          <w:i/>
                          <w:iCs/>
                          <w:noProof/>
                          <w:color w:val="EE0000"/>
                          <w:sz w:val="24"/>
                          <w:szCs w:val="24"/>
                        </w:rPr>
                        <w:t>35: "Producția și furnizarea de energie electrică și termică, gaze, apă caldă și aer condiționat"</w:t>
                      </w:r>
                      <w:r w:rsidRPr="00303A5F">
                        <w:rPr>
                          <w:noProof/>
                          <w:color w:val="EE0000"/>
                          <w:sz w:val="24"/>
                          <w:szCs w:val="24"/>
                        </w:rPr>
                        <w:t xml:space="preserve"> din clasificarea codurilor CAEN, Rev. 3 sau echivalent.</w:t>
                      </w:r>
                    </w:p>
                  </w:txbxContent>
                </v:textbox>
                <w10:anchorlock/>
              </v:shape>
            </w:pict>
          </mc:Fallback>
        </mc:AlternateContent>
      </w:r>
    </w:p>
    <w:p w14:paraId="71FF8146" w14:textId="77777777" w:rsidR="006E0DAA" w:rsidRPr="006C426C" w:rsidRDefault="004B1D1A" w:rsidP="006E0DAA">
      <w:pPr>
        <w:pStyle w:val="ListParagraph"/>
        <w:widowControl/>
        <w:numPr>
          <w:ilvl w:val="2"/>
          <w:numId w:val="7"/>
        </w:numPr>
        <w:autoSpaceDE/>
        <w:autoSpaceDN/>
        <w:ind w:left="0" w:firstLine="0"/>
        <w:jc w:val="both"/>
        <w:rPr>
          <w:rFonts w:eastAsia="Calibri"/>
          <w:i/>
          <w:iCs/>
          <w:noProof/>
          <w:sz w:val="24"/>
          <w:szCs w:val="24"/>
        </w:rPr>
      </w:pPr>
      <w:r w:rsidRPr="006C426C">
        <w:rPr>
          <w:rFonts w:eastAsia="Calibri"/>
          <w:noProof/>
          <w:sz w:val="24"/>
          <w:szCs w:val="24"/>
        </w:rPr>
        <w:t>Solicitantul se încadrează într-una dintre categoriile: microîntreprindere/întreprindere mică/întreprindere mijlocie/întreprindere mare (</w:t>
      </w:r>
      <w:r w:rsidR="002E1E83" w:rsidRPr="006C426C">
        <w:rPr>
          <w:rFonts w:eastAsia="Calibri"/>
          <w:noProof/>
          <w:sz w:val="24"/>
          <w:szCs w:val="24"/>
        </w:rPr>
        <w:t>in</w:t>
      </w:r>
      <w:r w:rsidR="00E73B25" w:rsidRPr="006C426C">
        <w:rPr>
          <w:rFonts w:eastAsia="Calibri"/>
          <w:noProof/>
          <w:sz w:val="24"/>
          <w:szCs w:val="24"/>
        </w:rPr>
        <w:t>clusiv</w:t>
      </w:r>
      <w:r w:rsidRPr="006C426C">
        <w:rPr>
          <w:rFonts w:eastAsia="Calibri"/>
          <w:noProof/>
          <w:sz w:val="24"/>
          <w:szCs w:val="24"/>
        </w:rPr>
        <w:t xml:space="preserve"> întreprinderi nou-înființate</w:t>
      </w:r>
      <w:r w:rsidR="006E0DAA" w:rsidRPr="006C426C">
        <w:rPr>
          <w:rFonts w:eastAsia="Calibri"/>
          <w:noProof/>
          <w:sz w:val="24"/>
          <w:szCs w:val="24"/>
        </w:rPr>
        <w:t>).</w:t>
      </w:r>
    </w:p>
    <w:p w14:paraId="7522067D" w14:textId="2443B6A9" w:rsidR="003939C3" w:rsidRPr="006C426C" w:rsidRDefault="003939C3" w:rsidP="006E0DAA">
      <w:pPr>
        <w:pStyle w:val="ListParagraph"/>
        <w:widowControl/>
        <w:autoSpaceDE/>
        <w:autoSpaceDN/>
        <w:ind w:left="0" w:firstLine="0"/>
        <w:rPr>
          <w:rFonts w:eastAsia="Calibri"/>
          <w:i/>
          <w:iCs/>
          <w:noProof/>
          <w:sz w:val="24"/>
          <w:szCs w:val="24"/>
        </w:rPr>
      </w:pPr>
      <w:r w:rsidRPr="006C426C">
        <w:rPr>
          <w:rFonts w:eastAsia="Calibri"/>
          <w:i/>
          <w:iCs/>
          <w:noProof/>
          <w:sz w:val="24"/>
          <w:szCs w:val="24"/>
        </w:rPr>
        <w:t>Se probează prin:</w:t>
      </w:r>
    </w:p>
    <w:p w14:paraId="0134A08F" w14:textId="019985A8" w:rsidR="004B1D1A" w:rsidRPr="00C64873" w:rsidRDefault="004B1D1A" w:rsidP="008610F4">
      <w:pPr>
        <w:pStyle w:val="ListParagraph"/>
        <w:widowControl/>
        <w:numPr>
          <w:ilvl w:val="0"/>
          <w:numId w:val="25"/>
        </w:numPr>
        <w:autoSpaceDE/>
        <w:autoSpaceDN/>
        <w:spacing w:before="0"/>
        <w:ind w:left="1134" w:hanging="567"/>
        <w:rPr>
          <w:rFonts w:eastAsia="Calibri"/>
          <w:noProof/>
          <w:sz w:val="24"/>
          <w:szCs w:val="24"/>
        </w:rPr>
      </w:pPr>
      <w:r w:rsidRPr="006C426C">
        <w:rPr>
          <w:rFonts w:eastAsia="Calibri"/>
          <w:i/>
          <w:iCs/>
          <w:noProof/>
          <w:sz w:val="24"/>
          <w:szCs w:val="24"/>
        </w:rPr>
        <w:t xml:space="preserve">Anexa </w:t>
      </w:r>
      <w:r w:rsidR="007D221F" w:rsidRPr="006C426C">
        <w:rPr>
          <w:rFonts w:eastAsia="Calibri"/>
          <w:i/>
          <w:iCs/>
          <w:noProof/>
          <w:sz w:val="24"/>
          <w:szCs w:val="24"/>
        </w:rPr>
        <w:t xml:space="preserve">nr. </w:t>
      </w:r>
      <w:r w:rsidRPr="006C426C">
        <w:rPr>
          <w:rFonts w:eastAsia="Calibri"/>
          <w:i/>
          <w:iCs/>
          <w:noProof/>
          <w:sz w:val="24"/>
          <w:szCs w:val="24"/>
        </w:rPr>
        <w:t xml:space="preserve">8 </w:t>
      </w:r>
      <w:r w:rsidR="002E1E83" w:rsidRPr="006C426C">
        <w:rPr>
          <w:rFonts w:eastAsia="Calibri"/>
          <w:i/>
          <w:iCs/>
          <w:noProof/>
          <w:sz w:val="24"/>
          <w:szCs w:val="24"/>
        </w:rPr>
        <w:t xml:space="preserve">- </w:t>
      </w:r>
      <w:r w:rsidR="009C285F" w:rsidRPr="006C426C">
        <w:rPr>
          <w:rFonts w:eastAsia="Calibri"/>
          <w:i/>
          <w:iCs/>
          <w:noProof/>
          <w:sz w:val="24"/>
          <w:szCs w:val="24"/>
        </w:rPr>
        <w:t>Declarația</w:t>
      </w:r>
      <w:r w:rsidRPr="006C426C">
        <w:rPr>
          <w:rFonts w:eastAsia="Calibri"/>
          <w:i/>
          <w:iCs/>
          <w:noProof/>
          <w:sz w:val="24"/>
          <w:szCs w:val="24"/>
        </w:rPr>
        <w:t xml:space="preserve"> privind tipul întreprinderii (</w:t>
      </w:r>
      <w:r w:rsidRPr="00C64873">
        <w:rPr>
          <w:rFonts w:eastAsia="Calibri"/>
          <w:noProof/>
          <w:sz w:val="24"/>
          <w:szCs w:val="24"/>
        </w:rPr>
        <w:t>din care să reiasă încadrarea într-o anumită categorie)</w:t>
      </w:r>
    </w:p>
    <w:p w14:paraId="656B20AE" w14:textId="501783BC" w:rsidR="004877ED" w:rsidRPr="006C426C" w:rsidRDefault="004877ED" w:rsidP="008777E1">
      <w:pPr>
        <w:spacing w:before="120"/>
        <w:jc w:val="both"/>
        <w:rPr>
          <w:noProof/>
          <w:sz w:val="24"/>
          <w:szCs w:val="24"/>
        </w:rPr>
      </w:pPr>
      <w:r w:rsidRPr="006C426C">
        <w:rPr>
          <w:noProof/>
          <w:sz w:val="24"/>
          <w:szCs w:val="24"/>
        </w:rPr>
        <w:t>Încadrarea solicitanților</w:t>
      </w:r>
      <w:r w:rsidR="009755CE" w:rsidRPr="006C426C">
        <w:rPr>
          <w:noProof/>
          <w:sz w:val="24"/>
          <w:szCs w:val="24"/>
        </w:rPr>
        <w:t xml:space="preserve"> în</w:t>
      </w:r>
      <w:r w:rsidRPr="006C426C">
        <w:rPr>
          <w:noProof/>
          <w:sz w:val="24"/>
          <w:szCs w:val="24"/>
        </w:rPr>
        <w:t xml:space="preserve"> întreprinderi (mică, mijlocie, mare, inclusiv întreprinderi nou-înființate) se va face în conformitate cu prevederile Legii nr. 346/2004 </w:t>
      </w:r>
      <w:r w:rsidRPr="006C426C">
        <w:rPr>
          <w:i/>
          <w:iCs/>
          <w:noProof/>
          <w:sz w:val="24"/>
          <w:szCs w:val="24"/>
        </w:rPr>
        <w:t>privind stimularea înființării și dezvoltării IMM</w:t>
      </w:r>
      <w:r w:rsidRPr="006C426C">
        <w:rPr>
          <w:noProof/>
          <w:sz w:val="24"/>
          <w:szCs w:val="24"/>
        </w:rPr>
        <w:t>, cu modificările și completările ulterioare</w:t>
      </w:r>
      <w:r w:rsidR="00161CC0" w:rsidRPr="006C426C">
        <w:rPr>
          <w:noProof/>
          <w:sz w:val="24"/>
          <w:szCs w:val="24"/>
        </w:rPr>
        <w:t>,</w:t>
      </w:r>
      <w:r w:rsidRPr="006C426C">
        <w:rPr>
          <w:noProof/>
          <w:sz w:val="24"/>
          <w:szCs w:val="24"/>
        </w:rPr>
        <w:t xml:space="preserve"> sau conform legislației din statul membru </w:t>
      </w:r>
      <w:r w:rsidR="009C0A31" w:rsidRPr="006C426C">
        <w:rPr>
          <w:noProof/>
          <w:sz w:val="24"/>
          <w:szCs w:val="24"/>
        </w:rPr>
        <w:t xml:space="preserve">UE </w:t>
      </w:r>
      <w:r w:rsidRPr="006C426C">
        <w:rPr>
          <w:noProof/>
          <w:sz w:val="24"/>
          <w:szCs w:val="24"/>
        </w:rPr>
        <w:t xml:space="preserve">unde sunt legal constituite și ținând cont de definițiile din Recomandarea Comisiei – definirea microîntreprinderilor și a întreprinderilor mici și mijlocii din 6 mai 2003 (2003/361/EC), având în vedere inclusiv identificarea întreprinderilor partenere și/sau legate cu întreprinderea solicitantă, astfel: </w:t>
      </w:r>
    </w:p>
    <w:p w14:paraId="332B6C29" w14:textId="219B1CAA" w:rsidR="004B1D1A" w:rsidRPr="006C426C" w:rsidRDefault="004877ED" w:rsidP="00C64CE4">
      <w:pPr>
        <w:pStyle w:val="ListParagraph"/>
        <w:widowControl/>
        <w:numPr>
          <w:ilvl w:val="0"/>
          <w:numId w:val="26"/>
        </w:numPr>
        <w:autoSpaceDE/>
        <w:autoSpaceDN/>
        <w:spacing w:after="120"/>
        <w:ind w:left="851" w:hanging="425"/>
        <w:rPr>
          <w:rFonts w:eastAsia="Calibri"/>
          <w:noProof/>
          <w:sz w:val="24"/>
          <w:szCs w:val="24"/>
        </w:rPr>
      </w:pPr>
      <w:r w:rsidRPr="006C426C">
        <w:rPr>
          <w:rFonts w:eastAsia="Calibri"/>
          <w:noProof/>
          <w:sz w:val="24"/>
          <w:szCs w:val="24"/>
        </w:rPr>
        <w:t xml:space="preserve">Pentru întreprinderile care au cel </w:t>
      </w:r>
      <w:r w:rsidR="00D055D0" w:rsidRPr="006C426C">
        <w:rPr>
          <w:rFonts w:eastAsia="Calibri"/>
          <w:noProof/>
          <w:sz w:val="24"/>
          <w:szCs w:val="24"/>
        </w:rPr>
        <w:t>puțin</w:t>
      </w:r>
      <w:r w:rsidRPr="006C426C">
        <w:rPr>
          <w:rFonts w:eastAsia="Calibri"/>
          <w:noProof/>
          <w:sz w:val="24"/>
          <w:szCs w:val="24"/>
        </w:rPr>
        <w:t xml:space="preserve"> un </w:t>
      </w:r>
      <w:r w:rsidR="00D055D0" w:rsidRPr="006C426C">
        <w:rPr>
          <w:rFonts w:eastAsia="Calibri"/>
          <w:noProof/>
          <w:sz w:val="24"/>
          <w:szCs w:val="24"/>
        </w:rPr>
        <w:t>exercițiu</w:t>
      </w:r>
      <w:r w:rsidRPr="006C426C">
        <w:rPr>
          <w:rFonts w:eastAsia="Calibri"/>
          <w:noProof/>
          <w:sz w:val="24"/>
          <w:szCs w:val="24"/>
        </w:rPr>
        <w:t xml:space="preserve"> financiar încheiat, categoria întreprinderii se va stabili luând în considerare datele întreprinderilor (număr de </w:t>
      </w:r>
      <w:r w:rsidR="00D055D0" w:rsidRPr="006C426C">
        <w:rPr>
          <w:rFonts w:eastAsia="Calibri"/>
          <w:noProof/>
          <w:sz w:val="24"/>
          <w:szCs w:val="24"/>
        </w:rPr>
        <w:t>angajați</w:t>
      </w:r>
      <w:r w:rsidRPr="006C426C">
        <w:rPr>
          <w:rFonts w:eastAsia="Calibri"/>
          <w:noProof/>
          <w:sz w:val="24"/>
          <w:szCs w:val="24"/>
        </w:rPr>
        <w:t xml:space="preserve">, cifra de afaceri netă, rezultat anual al bilanțului contabil) din ultimul </w:t>
      </w:r>
      <w:r w:rsidR="00D055D0" w:rsidRPr="006C426C">
        <w:rPr>
          <w:rFonts w:eastAsia="Calibri"/>
          <w:noProof/>
          <w:sz w:val="24"/>
          <w:szCs w:val="24"/>
        </w:rPr>
        <w:t>exercițiu</w:t>
      </w:r>
      <w:r w:rsidRPr="006C426C">
        <w:rPr>
          <w:rFonts w:eastAsia="Calibri"/>
          <w:noProof/>
          <w:sz w:val="24"/>
          <w:szCs w:val="24"/>
        </w:rPr>
        <w:t xml:space="preserve"> financiar pentru care s-au depus </w:t>
      </w:r>
      <w:r w:rsidR="00D055D0" w:rsidRPr="006C426C">
        <w:rPr>
          <w:rFonts w:eastAsia="Calibri"/>
          <w:noProof/>
          <w:sz w:val="24"/>
          <w:szCs w:val="24"/>
        </w:rPr>
        <w:t>și</w:t>
      </w:r>
      <w:r w:rsidRPr="006C426C">
        <w:rPr>
          <w:rFonts w:eastAsia="Calibri"/>
          <w:noProof/>
          <w:sz w:val="24"/>
          <w:szCs w:val="24"/>
        </w:rPr>
        <w:t xml:space="preserve"> s-au înregistrat </w:t>
      </w:r>
      <w:r w:rsidR="00D055D0" w:rsidRPr="006C426C">
        <w:rPr>
          <w:rFonts w:eastAsia="Calibri"/>
          <w:noProof/>
          <w:sz w:val="24"/>
          <w:szCs w:val="24"/>
        </w:rPr>
        <w:t>situațiile</w:t>
      </w:r>
      <w:r w:rsidRPr="006C426C">
        <w:rPr>
          <w:rFonts w:eastAsia="Calibri"/>
          <w:noProof/>
          <w:sz w:val="24"/>
          <w:szCs w:val="24"/>
        </w:rPr>
        <w:t xml:space="preserve"> financiare la organul fiscal competent, cu </w:t>
      </w:r>
      <w:r w:rsidR="00D055D0" w:rsidRPr="006C426C">
        <w:rPr>
          <w:rFonts w:eastAsia="Calibri"/>
          <w:noProof/>
          <w:sz w:val="24"/>
          <w:szCs w:val="24"/>
        </w:rPr>
        <w:t>mențiunea</w:t>
      </w:r>
      <w:r w:rsidRPr="006C426C">
        <w:rPr>
          <w:rFonts w:eastAsia="Calibri"/>
          <w:noProof/>
          <w:sz w:val="24"/>
          <w:szCs w:val="24"/>
        </w:rPr>
        <w:t xml:space="preserve"> că statutul de microîntreprindere sau de IMM se pierde sau se </w:t>
      </w:r>
      <w:r w:rsidR="00D055D0" w:rsidRPr="006C426C">
        <w:rPr>
          <w:rFonts w:eastAsia="Calibri"/>
          <w:noProof/>
          <w:sz w:val="24"/>
          <w:szCs w:val="24"/>
        </w:rPr>
        <w:t>dobândește</w:t>
      </w:r>
      <w:r w:rsidRPr="006C426C">
        <w:rPr>
          <w:rFonts w:eastAsia="Calibri"/>
          <w:noProof/>
          <w:sz w:val="24"/>
          <w:szCs w:val="24"/>
        </w:rPr>
        <w:t xml:space="preserve"> numai dacă întreprinderea respectivă a </w:t>
      </w:r>
      <w:r w:rsidR="00D055D0" w:rsidRPr="006C426C">
        <w:rPr>
          <w:rFonts w:eastAsia="Calibri"/>
          <w:noProof/>
          <w:sz w:val="24"/>
          <w:szCs w:val="24"/>
        </w:rPr>
        <w:t>depășit</w:t>
      </w:r>
      <w:r w:rsidRPr="006C426C">
        <w:rPr>
          <w:rFonts w:eastAsia="Calibri"/>
          <w:noProof/>
          <w:sz w:val="24"/>
          <w:szCs w:val="24"/>
        </w:rPr>
        <w:t xml:space="preserve"> pragurile legale pe parcursul a 2 </w:t>
      </w:r>
      <w:r w:rsidR="00D055D0" w:rsidRPr="006C426C">
        <w:rPr>
          <w:rFonts w:eastAsia="Calibri"/>
          <w:noProof/>
          <w:sz w:val="24"/>
          <w:szCs w:val="24"/>
        </w:rPr>
        <w:t>exerciții</w:t>
      </w:r>
      <w:r w:rsidRPr="006C426C">
        <w:rPr>
          <w:rFonts w:eastAsia="Calibri"/>
          <w:noProof/>
          <w:sz w:val="24"/>
          <w:szCs w:val="24"/>
        </w:rPr>
        <w:t xml:space="preserve"> financiare consecutive (se vor analiza </w:t>
      </w:r>
      <w:r w:rsidR="00D055D0" w:rsidRPr="006C426C">
        <w:rPr>
          <w:rFonts w:eastAsia="Calibri"/>
          <w:noProof/>
          <w:sz w:val="24"/>
          <w:szCs w:val="24"/>
        </w:rPr>
        <w:t>și</w:t>
      </w:r>
      <w:r w:rsidRPr="006C426C">
        <w:rPr>
          <w:rFonts w:eastAsia="Calibri"/>
          <w:noProof/>
          <w:sz w:val="24"/>
          <w:szCs w:val="24"/>
        </w:rPr>
        <w:t xml:space="preserve"> datele întreprinderii pe </w:t>
      </w:r>
      <w:r w:rsidR="00D055D0" w:rsidRPr="006C426C">
        <w:rPr>
          <w:rFonts w:eastAsia="Calibri"/>
          <w:noProof/>
          <w:sz w:val="24"/>
          <w:szCs w:val="24"/>
        </w:rPr>
        <w:t>exercițiile</w:t>
      </w:r>
      <w:r w:rsidRPr="006C426C">
        <w:rPr>
          <w:rFonts w:eastAsia="Calibri"/>
          <w:noProof/>
          <w:sz w:val="24"/>
          <w:szCs w:val="24"/>
        </w:rPr>
        <w:t xml:space="preserve"> financiare precedente).</w:t>
      </w:r>
    </w:p>
    <w:p w14:paraId="4F7C10E6" w14:textId="6C0263B4" w:rsidR="004877ED" w:rsidRPr="006C426C" w:rsidRDefault="004877ED" w:rsidP="00877A23">
      <w:pPr>
        <w:pStyle w:val="ListParagraph"/>
        <w:widowControl/>
        <w:numPr>
          <w:ilvl w:val="0"/>
          <w:numId w:val="26"/>
        </w:numPr>
        <w:autoSpaceDE/>
        <w:autoSpaceDN/>
        <w:spacing w:after="120"/>
        <w:ind w:left="851" w:hanging="425"/>
        <w:rPr>
          <w:rFonts w:eastAsia="Calibri"/>
          <w:noProof/>
          <w:sz w:val="24"/>
          <w:szCs w:val="24"/>
        </w:rPr>
      </w:pPr>
      <w:r w:rsidRPr="006C426C">
        <w:rPr>
          <w:rFonts w:eastAsia="Calibri"/>
          <w:noProof/>
          <w:sz w:val="24"/>
          <w:szCs w:val="24"/>
        </w:rPr>
        <w:t xml:space="preserve">Dacă întreprinderea nu are un </w:t>
      </w:r>
      <w:r w:rsidR="00D055D0" w:rsidRPr="006C426C">
        <w:rPr>
          <w:rFonts w:eastAsia="Calibri"/>
          <w:noProof/>
          <w:sz w:val="24"/>
          <w:szCs w:val="24"/>
        </w:rPr>
        <w:t>exercițiu</w:t>
      </w:r>
      <w:r w:rsidRPr="006C426C">
        <w:rPr>
          <w:rFonts w:eastAsia="Calibri"/>
          <w:noProof/>
          <w:sz w:val="24"/>
          <w:szCs w:val="24"/>
        </w:rPr>
        <w:t xml:space="preserve"> financiar încheiat (este </w:t>
      </w:r>
      <w:r w:rsidR="00D055D0" w:rsidRPr="006C426C">
        <w:rPr>
          <w:rFonts w:eastAsia="Calibri"/>
          <w:noProof/>
          <w:sz w:val="24"/>
          <w:szCs w:val="24"/>
        </w:rPr>
        <w:t>înființată</w:t>
      </w:r>
      <w:r w:rsidRPr="006C426C">
        <w:rPr>
          <w:rFonts w:eastAsia="Calibri"/>
          <w:noProof/>
          <w:sz w:val="24"/>
          <w:szCs w:val="24"/>
        </w:rPr>
        <w:t xml:space="preserve"> în anul depunerii </w:t>
      </w:r>
      <w:r w:rsidR="00203F1C">
        <w:rPr>
          <w:rFonts w:eastAsia="Calibri"/>
          <w:noProof/>
          <w:sz w:val="24"/>
          <w:szCs w:val="24"/>
        </w:rPr>
        <w:t>c</w:t>
      </w:r>
      <w:r w:rsidR="002E1E83" w:rsidRPr="006C426C">
        <w:rPr>
          <w:rFonts w:eastAsia="Calibri"/>
          <w:noProof/>
          <w:sz w:val="24"/>
          <w:szCs w:val="24"/>
        </w:rPr>
        <w:t>ererii de finantare</w:t>
      </w:r>
      <w:r w:rsidRPr="006C426C">
        <w:rPr>
          <w:rFonts w:eastAsia="Calibri"/>
          <w:noProof/>
          <w:sz w:val="24"/>
          <w:szCs w:val="24"/>
        </w:rPr>
        <w:t xml:space="preserve">), datele luate în considerare sunt cele care fac obiectul unei </w:t>
      </w:r>
      <w:r w:rsidR="00D055D0" w:rsidRPr="006C426C">
        <w:rPr>
          <w:rFonts w:eastAsia="Calibri"/>
          <w:noProof/>
          <w:sz w:val="24"/>
          <w:szCs w:val="24"/>
        </w:rPr>
        <w:t>declarații</w:t>
      </w:r>
      <w:r w:rsidRPr="006C426C">
        <w:rPr>
          <w:rFonts w:eastAsia="Calibri"/>
          <w:noProof/>
          <w:sz w:val="24"/>
          <w:szCs w:val="24"/>
        </w:rPr>
        <w:t xml:space="preserve"> pe proprie răspundere a </w:t>
      </w:r>
      <w:r w:rsidR="00715082">
        <w:rPr>
          <w:rFonts w:eastAsia="Calibri"/>
          <w:noProof/>
          <w:sz w:val="24"/>
          <w:szCs w:val="24"/>
        </w:rPr>
        <w:t>s</w:t>
      </w:r>
      <w:r w:rsidRPr="006C426C">
        <w:rPr>
          <w:rFonts w:eastAsia="Calibri"/>
          <w:noProof/>
          <w:sz w:val="24"/>
          <w:szCs w:val="24"/>
        </w:rPr>
        <w:t xml:space="preserve">olicitantului (conform Certificatului constatator </w:t>
      </w:r>
      <w:r w:rsidR="00D055D0" w:rsidRPr="006C426C">
        <w:rPr>
          <w:rFonts w:eastAsia="Calibri"/>
          <w:noProof/>
          <w:sz w:val="24"/>
          <w:szCs w:val="24"/>
        </w:rPr>
        <w:t>și</w:t>
      </w:r>
      <w:r w:rsidRPr="006C426C">
        <w:rPr>
          <w:rFonts w:eastAsia="Calibri"/>
          <w:noProof/>
          <w:sz w:val="24"/>
          <w:szCs w:val="24"/>
        </w:rPr>
        <w:t xml:space="preserve"> Anexei </w:t>
      </w:r>
      <w:r w:rsidR="00161CC0" w:rsidRPr="006C426C">
        <w:rPr>
          <w:rFonts w:eastAsia="Calibri"/>
          <w:noProof/>
          <w:sz w:val="24"/>
          <w:szCs w:val="24"/>
        </w:rPr>
        <w:t xml:space="preserve">nr. </w:t>
      </w:r>
      <w:r w:rsidR="00D055D0" w:rsidRPr="006C426C">
        <w:rPr>
          <w:rFonts w:eastAsia="Calibri"/>
          <w:noProof/>
          <w:sz w:val="24"/>
          <w:szCs w:val="24"/>
        </w:rPr>
        <w:t>8</w:t>
      </w:r>
      <w:r w:rsidRPr="006C426C">
        <w:rPr>
          <w:rFonts w:eastAsia="Calibri"/>
          <w:noProof/>
          <w:sz w:val="24"/>
          <w:szCs w:val="24"/>
        </w:rPr>
        <w:t xml:space="preserve"> - </w:t>
      </w:r>
      <w:r w:rsidR="00D055D0" w:rsidRPr="006C426C">
        <w:rPr>
          <w:i/>
          <w:iCs/>
          <w:noProof/>
          <w:sz w:val="24"/>
          <w:szCs w:val="24"/>
        </w:rPr>
        <w:t>Declarați</w:t>
      </w:r>
      <w:r w:rsidR="00983A84" w:rsidRPr="006C426C">
        <w:rPr>
          <w:i/>
          <w:iCs/>
          <w:noProof/>
          <w:sz w:val="24"/>
          <w:szCs w:val="24"/>
        </w:rPr>
        <w:t>a</w:t>
      </w:r>
      <w:r w:rsidR="00D055D0" w:rsidRPr="006C426C">
        <w:rPr>
          <w:i/>
          <w:iCs/>
          <w:noProof/>
          <w:sz w:val="24"/>
          <w:szCs w:val="24"/>
        </w:rPr>
        <w:t xml:space="preserve"> privind tipul întreprinderii</w:t>
      </w:r>
      <w:r w:rsidR="00983A84" w:rsidRPr="006C426C">
        <w:rPr>
          <w:noProof/>
          <w:sz w:val="24"/>
          <w:szCs w:val="24"/>
        </w:rPr>
        <w:t>)</w:t>
      </w:r>
      <w:r w:rsidR="002E1E83" w:rsidRPr="006C426C">
        <w:rPr>
          <w:noProof/>
          <w:sz w:val="24"/>
          <w:szCs w:val="24"/>
        </w:rPr>
        <w:t>.</w:t>
      </w:r>
    </w:p>
    <w:p w14:paraId="5DDCB0B8" w14:textId="7F869B2A" w:rsidR="00AC7412" w:rsidRPr="006C426C" w:rsidRDefault="004B1D1A" w:rsidP="00877A23">
      <w:pPr>
        <w:widowControl/>
        <w:numPr>
          <w:ilvl w:val="0"/>
          <w:numId w:val="32"/>
        </w:numPr>
        <w:autoSpaceDE/>
        <w:autoSpaceDN/>
        <w:ind w:left="851" w:hanging="425"/>
        <w:jc w:val="both"/>
        <w:rPr>
          <w:rFonts w:eastAsia="Calibri"/>
          <w:noProof/>
          <w:sz w:val="24"/>
          <w:szCs w:val="24"/>
        </w:rPr>
      </w:pPr>
      <w:r w:rsidRPr="006C426C">
        <w:rPr>
          <w:rFonts w:eastAsia="Calibri"/>
          <w:noProof/>
          <w:sz w:val="24"/>
          <w:szCs w:val="24"/>
        </w:rPr>
        <w:t xml:space="preserve">Metoda de calcul a datelor unei întreprinderi în cazurile în care aceasta este parteneră </w:t>
      </w:r>
      <w:r w:rsidR="00B37130" w:rsidRPr="006C426C">
        <w:rPr>
          <w:rFonts w:eastAsia="Calibri"/>
          <w:noProof/>
          <w:sz w:val="24"/>
          <w:szCs w:val="24"/>
        </w:rPr>
        <w:t>și</w:t>
      </w:r>
      <w:r w:rsidRPr="006C426C">
        <w:rPr>
          <w:rFonts w:eastAsia="Calibri"/>
          <w:noProof/>
          <w:sz w:val="24"/>
          <w:szCs w:val="24"/>
        </w:rPr>
        <w:t xml:space="preserve">/sau legată cu o altă întreprindere, prezentată în lege, se va realiza în conformitate cu prevederile Legii nr. 346/2004 </w:t>
      </w:r>
      <w:r w:rsidRPr="006C426C">
        <w:rPr>
          <w:rFonts w:eastAsia="Calibri"/>
          <w:i/>
          <w:iCs/>
          <w:noProof/>
          <w:sz w:val="24"/>
          <w:szCs w:val="24"/>
        </w:rPr>
        <w:t xml:space="preserve">privind stimularea înființării și </w:t>
      </w:r>
      <w:r w:rsidR="00B37130" w:rsidRPr="006C426C">
        <w:rPr>
          <w:rFonts w:eastAsia="Calibri"/>
          <w:i/>
          <w:iCs/>
          <w:noProof/>
          <w:sz w:val="24"/>
          <w:szCs w:val="24"/>
        </w:rPr>
        <w:t>dezvoltării</w:t>
      </w:r>
      <w:r w:rsidRPr="006C426C">
        <w:rPr>
          <w:rFonts w:eastAsia="Calibri"/>
          <w:i/>
          <w:iCs/>
          <w:noProof/>
          <w:sz w:val="24"/>
          <w:szCs w:val="24"/>
        </w:rPr>
        <w:t xml:space="preserve"> întreprinderilor mici și mijlocii</w:t>
      </w:r>
      <w:r w:rsidRPr="006C426C">
        <w:rPr>
          <w:rFonts w:eastAsia="Calibri"/>
          <w:noProof/>
          <w:sz w:val="24"/>
          <w:szCs w:val="24"/>
        </w:rPr>
        <w:t xml:space="preserve"> și a</w:t>
      </w:r>
      <w:r w:rsidR="0049458A" w:rsidRPr="006C426C">
        <w:rPr>
          <w:rFonts w:eastAsia="Calibri"/>
          <w:noProof/>
          <w:sz w:val="24"/>
          <w:szCs w:val="24"/>
        </w:rPr>
        <w:t>le</w:t>
      </w:r>
      <w:r w:rsidRPr="006C426C">
        <w:rPr>
          <w:rFonts w:eastAsia="Calibri"/>
          <w:noProof/>
          <w:sz w:val="24"/>
          <w:szCs w:val="24"/>
        </w:rPr>
        <w:t xml:space="preserve"> Ghidului privind definirea IMM-urilor, elaborat de Comisia Europeană (varianta revizuită în 2015), disponibil la adresa:</w:t>
      </w:r>
      <w:r w:rsidR="00B76D7D" w:rsidRPr="006C426C">
        <w:rPr>
          <w:noProof/>
          <w:sz w:val="24"/>
          <w:szCs w:val="24"/>
        </w:rPr>
        <w:t xml:space="preserve"> </w:t>
      </w:r>
      <w:bookmarkStart w:id="53" w:name="_Hlk169769470"/>
      <w:r w:rsidR="00B76D7D" w:rsidRPr="006C426C">
        <w:rPr>
          <w:noProof/>
          <w:sz w:val="24"/>
          <w:szCs w:val="24"/>
        </w:rPr>
        <w:fldChar w:fldCharType="begin"/>
      </w:r>
      <w:r w:rsidR="00B76D7D" w:rsidRPr="006C426C">
        <w:rPr>
          <w:noProof/>
          <w:sz w:val="24"/>
          <w:szCs w:val="24"/>
        </w:rPr>
        <w:instrText>HYPERLINK "https://eur-lex.europa.eu/legal-content/RO/TXT/?uri=celex%3A32003H0361"</w:instrText>
      </w:r>
      <w:r w:rsidR="00B76D7D" w:rsidRPr="006C426C">
        <w:rPr>
          <w:noProof/>
          <w:sz w:val="24"/>
          <w:szCs w:val="24"/>
        </w:rPr>
      </w:r>
      <w:r w:rsidR="00B76D7D" w:rsidRPr="006C426C">
        <w:rPr>
          <w:noProof/>
          <w:sz w:val="24"/>
          <w:szCs w:val="24"/>
        </w:rPr>
        <w:fldChar w:fldCharType="separate"/>
      </w:r>
      <w:r w:rsidR="00B76D7D" w:rsidRPr="006C426C">
        <w:rPr>
          <w:rFonts w:eastAsia="Calibri"/>
          <w:noProof/>
          <w:color w:val="0000FF" w:themeColor="hyperlink"/>
          <w:sz w:val="24"/>
          <w:szCs w:val="24"/>
          <w:u w:val="single"/>
        </w:rPr>
        <w:t>https://eur-lex.europa.eu/legal-content/RO/TXT/?uri=celex%3A32003H0361</w:t>
      </w:r>
      <w:r w:rsidR="00B76D7D" w:rsidRPr="006C426C">
        <w:rPr>
          <w:rFonts w:eastAsia="Calibri"/>
          <w:noProof/>
          <w:color w:val="0000FF" w:themeColor="hyperlink"/>
          <w:sz w:val="24"/>
          <w:szCs w:val="24"/>
          <w:u w:val="single"/>
        </w:rPr>
        <w:fldChar w:fldCharType="end"/>
      </w:r>
      <w:r w:rsidR="00B76D7D" w:rsidRPr="006C426C">
        <w:rPr>
          <w:rFonts w:eastAsia="Calibri"/>
          <w:noProof/>
          <w:color w:val="0000FF"/>
          <w:sz w:val="24"/>
          <w:szCs w:val="24"/>
          <w:u w:val="single"/>
        </w:rPr>
        <w:t>.</w:t>
      </w:r>
      <w:bookmarkEnd w:id="53"/>
    </w:p>
    <w:p w14:paraId="1E466844" w14:textId="497D9336" w:rsidR="00AC7412" w:rsidRPr="006C426C" w:rsidRDefault="009C0A31" w:rsidP="00793BFE">
      <w:pPr>
        <w:tabs>
          <w:tab w:val="left" w:pos="1134"/>
        </w:tabs>
        <w:spacing w:before="120" w:after="120"/>
        <w:ind w:right="-26"/>
        <w:jc w:val="both"/>
        <w:rPr>
          <w:noProof/>
          <w:sz w:val="24"/>
          <w:szCs w:val="24"/>
        </w:rPr>
      </w:pPr>
      <w:r w:rsidRPr="006C426C">
        <w:rPr>
          <w:noProof/>
          <w:sz w:val="24"/>
          <w:szCs w:val="24"/>
        </w:rPr>
        <w:t>Î</w:t>
      </w:r>
      <w:r w:rsidR="00AC7412" w:rsidRPr="006C426C">
        <w:rPr>
          <w:noProof/>
          <w:sz w:val="24"/>
          <w:szCs w:val="24"/>
        </w:rPr>
        <w:t>ntreprinderile nou-înființate este necesar să aibă capitalul social subscris vărsat în condițiile legii în valoare de minimum 100.000 lei</w:t>
      </w:r>
      <w:r w:rsidR="00915DEB" w:rsidRPr="006C426C">
        <w:rPr>
          <w:noProof/>
          <w:sz w:val="24"/>
          <w:szCs w:val="24"/>
        </w:rPr>
        <w:t>.</w:t>
      </w:r>
    </w:p>
    <w:p w14:paraId="51C4386A" w14:textId="7B856157" w:rsidR="00F65BA6" w:rsidRPr="006C426C" w:rsidRDefault="00F65BA6" w:rsidP="00CB1645">
      <w:pPr>
        <w:pStyle w:val="ListParagraph"/>
        <w:widowControl/>
        <w:numPr>
          <w:ilvl w:val="2"/>
          <w:numId w:val="7"/>
        </w:numPr>
        <w:autoSpaceDE/>
        <w:autoSpaceDN/>
        <w:spacing w:before="240" w:after="120"/>
        <w:ind w:left="567" w:hanging="567"/>
        <w:jc w:val="both"/>
        <w:rPr>
          <w:rFonts w:eastAsia="Calibri"/>
          <w:noProof/>
          <w:sz w:val="24"/>
          <w:szCs w:val="24"/>
        </w:rPr>
      </w:pPr>
      <w:r w:rsidRPr="006C426C">
        <w:rPr>
          <w:rFonts w:eastAsia="Calibri"/>
          <w:noProof/>
          <w:sz w:val="24"/>
          <w:szCs w:val="24"/>
        </w:rPr>
        <w:lastRenderedPageBreak/>
        <w:t xml:space="preserve">Solicitantul </w:t>
      </w:r>
      <w:r w:rsidRPr="006C426C">
        <w:rPr>
          <w:rFonts w:eastAsia="Calibri"/>
          <w:b/>
          <w:bCs/>
          <w:noProof/>
          <w:sz w:val="24"/>
          <w:szCs w:val="24"/>
        </w:rPr>
        <w:t>nu</w:t>
      </w:r>
      <w:r w:rsidRPr="006C426C">
        <w:rPr>
          <w:rFonts w:eastAsia="Calibri"/>
          <w:noProof/>
          <w:sz w:val="24"/>
          <w:szCs w:val="24"/>
        </w:rPr>
        <w:t xml:space="preserve"> se încadrează într-una din </w:t>
      </w:r>
      <w:r w:rsidR="00B37130" w:rsidRPr="006C426C">
        <w:rPr>
          <w:rFonts w:eastAsia="Calibri"/>
          <w:noProof/>
          <w:sz w:val="24"/>
          <w:szCs w:val="24"/>
        </w:rPr>
        <w:t>situațiile</w:t>
      </w:r>
      <w:r w:rsidRPr="006C426C">
        <w:rPr>
          <w:rFonts w:eastAsia="Calibri"/>
          <w:noProof/>
          <w:sz w:val="24"/>
          <w:szCs w:val="24"/>
        </w:rPr>
        <w:t xml:space="preserve"> de mai jos:</w:t>
      </w:r>
    </w:p>
    <w:p w14:paraId="4EDFD6CB" w14:textId="0318148F" w:rsidR="007D75B7" w:rsidRPr="006C426C" w:rsidRDefault="007D75B7" w:rsidP="008A3C1E">
      <w:pPr>
        <w:pStyle w:val="TableParagraph"/>
        <w:numPr>
          <w:ilvl w:val="1"/>
          <w:numId w:val="90"/>
        </w:numPr>
        <w:tabs>
          <w:tab w:val="left" w:pos="567"/>
        </w:tabs>
        <w:spacing w:before="0"/>
        <w:ind w:left="567" w:right="96" w:hanging="567"/>
        <w:jc w:val="both"/>
        <w:rPr>
          <w:noProof/>
          <w:sz w:val="24"/>
          <w:szCs w:val="24"/>
        </w:rPr>
      </w:pPr>
      <w:r w:rsidRPr="006C426C">
        <w:rPr>
          <w:noProof/>
          <w:sz w:val="24"/>
          <w:szCs w:val="24"/>
        </w:rPr>
        <w:t xml:space="preserve">este în incapacitate de plată/este în stare de insolvenţă conform prevederilor legale în vigoare privind  procedurile de prevenire a insolvenței și de insolvență, după caz; </w:t>
      </w:r>
    </w:p>
    <w:p w14:paraId="7C400B39" w14:textId="77777777" w:rsidR="007D75B7" w:rsidRPr="006C426C" w:rsidRDefault="007D75B7" w:rsidP="008A3C1E">
      <w:pPr>
        <w:pStyle w:val="TableParagraph"/>
        <w:numPr>
          <w:ilvl w:val="1"/>
          <w:numId w:val="90"/>
        </w:numPr>
        <w:tabs>
          <w:tab w:val="left" w:pos="567"/>
        </w:tabs>
        <w:spacing w:before="0"/>
        <w:ind w:left="567" w:right="96" w:hanging="567"/>
        <w:jc w:val="both"/>
        <w:rPr>
          <w:noProof/>
          <w:sz w:val="24"/>
          <w:szCs w:val="24"/>
        </w:rPr>
      </w:pPr>
      <w:r w:rsidRPr="006C426C">
        <w:rPr>
          <w:noProof/>
          <w:sz w:val="24"/>
          <w:szCs w:val="24"/>
        </w:rPr>
        <w:t xml:space="preserve">este în stare de faliment, lichidare, are afacerile conduse de un administrator judiciar sau activităţile sale comerciale sunt suspendate ori fac obiectul unui aranjament cu creditorii sau este într-o situaţie similară cu cele anterioare, reglementată prin lege, ori face obiectul unei proceduri legale pentru declararea sa în stare de faliment, lichidare, conducerea afacerilor de un administrator judiciar; </w:t>
      </w:r>
    </w:p>
    <w:p w14:paraId="3FFB95F9" w14:textId="77777777" w:rsidR="007D75B7" w:rsidRPr="006C426C" w:rsidRDefault="007D75B7" w:rsidP="008A3C1E">
      <w:pPr>
        <w:pStyle w:val="TableParagraph"/>
        <w:numPr>
          <w:ilvl w:val="1"/>
          <w:numId w:val="90"/>
        </w:numPr>
        <w:tabs>
          <w:tab w:val="left" w:pos="567"/>
        </w:tabs>
        <w:spacing w:before="0"/>
        <w:ind w:left="567" w:right="96" w:hanging="567"/>
        <w:jc w:val="both"/>
        <w:rPr>
          <w:noProof/>
          <w:sz w:val="24"/>
          <w:szCs w:val="24"/>
        </w:rPr>
      </w:pPr>
      <w:r w:rsidRPr="006C426C">
        <w:rPr>
          <w:noProof/>
          <w:sz w:val="24"/>
          <w:szCs w:val="24"/>
        </w:rPr>
        <w:t xml:space="preserve">nu şi-a îndeplinit obligaţiile de plată a impozitelor, taxelor şi contribuţiilor de asigurări sociale către bugetele componente ale bugetului general consolidat; </w:t>
      </w:r>
    </w:p>
    <w:p w14:paraId="31B54C7F" w14:textId="77777777" w:rsidR="007D75B7" w:rsidRPr="006C426C" w:rsidRDefault="007D75B7" w:rsidP="004D6C02">
      <w:pPr>
        <w:pStyle w:val="TableParagraph"/>
        <w:numPr>
          <w:ilvl w:val="1"/>
          <w:numId w:val="90"/>
        </w:numPr>
        <w:tabs>
          <w:tab w:val="left" w:pos="567"/>
        </w:tabs>
        <w:spacing w:before="0"/>
        <w:ind w:left="567" w:right="96" w:hanging="567"/>
        <w:jc w:val="both"/>
        <w:rPr>
          <w:noProof/>
          <w:sz w:val="24"/>
          <w:szCs w:val="24"/>
        </w:rPr>
      </w:pPr>
      <w:r w:rsidRPr="006C426C">
        <w:rPr>
          <w:noProof/>
          <w:sz w:val="24"/>
          <w:szCs w:val="24"/>
        </w:rPr>
        <w:t>este declarat într-o situaţie gravă de încălcare a prevederilor legislaţiei privind achiziţiile publice şi/sau a obligaţiilor asumate printr-un contract/acord de finanţare din fonduri publice;</w:t>
      </w:r>
    </w:p>
    <w:p w14:paraId="13447237" w14:textId="77777777" w:rsidR="007D75B7" w:rsidRPr="006C426C" w:rsidRDefault="007D75B7" w:rsidP="004D6C02">
      <w:pPr>
        <w:pStyle w:val="TableParagraph"/>
        <w:numPr>
          <w:ilvl w:val="1"/>
          <w:numId w:val="90"/>
        </w:numPr>
        <w:tabs>
          <w:tab w:val="left" w:pos="567"/>
          <w:tab w:val="left" w:pos="851"/>
        </w:tabs>
        <w:spacing w:before="0"/>
        <w:ind w:left="567" w:right="96" w:hanging="567"/>
        <w:jc w:val="both"/>
        <w:rPr>
          <w:noProof/>
          <w:sz w:val="24"/>
          <w:szCs w:val="24"/>
        </w:rPr>
      </w:pPr>
      <w:r w:rsidRPr="006C426C">
        <w:rPr>
          <w:noProof/>
          <w:sz w:val="24"/>
          <w:szCs w:val="24"/>
        </w:rPr>
        <w:t>solicitantul/reprezentantul legal al solicitantului a suferit condamnări definitive datorate unei conduite profesionale îndreptată împotriva legii, decizie formulată de o autoritate de judecată ce are forță de res judicata;</w:t>
      </w:r>
    </w:p>
    <w:p w14:paraId="43DE65CC" w14:textId="77777777" w:rsidR="007D75B7" w:rsidRPr="006C426C" w:rsidRDefault="007D75B7" w:rsidP="004D6C02">
      <w:pPr>
        <w:pStyle w:val="TableParagraph"/>
        <w:numPr>
          <w:ilvl w:val="1"/>
          <w:numId w:val="90"/>
        </w:numPr>
        <w:tabs>
          <w:tab w:val="left" w:pos="567"/>
          <w:tab w:val="left" w:pos="851"/>
        </w:tabs>
        <w:spacing w:before="0"/>
        <w:ind w:left="567" w:right="96" w:hanging="567"/>
        <w:jc w:val="both"/>
        <w:rPr>
          <w:noProof/>
          <w:sz w:val="24"/>
          <w:szCs w:val="24"/>
        </w:rPr>
      </w:pPr>
      <w:bookmarkStart w:id="54" w:name="_Hlk214607791"/>
      <w:r w:rsidRPr="006C426C">
        <w:rPr>
          <w:noProof/>
          <w:sz w:val="24"/>
          <w:szCs w:val="24"/>
        </w:rPr>
        <w:t>solicitantul/reprezentantul legal al solicitantului a fost subiectul unei judecăți de tip res judicata pentru fraudă, corupție, implicarea în organizații criminale sau în alte activități ilegale, în detrimentul intereselor financiare ale Comunității Europene;</w:t>
      </w:r>
    </w:p>
    <w:bookmarkEnd w:id="54"/>
    <w:p w14:paraId="45F41754" w14:textId="53A6166C" w:rsidR="007D75B7" w:rsidRPr="006C426C" w:rsidRDefault="007D75B7" w:rsidP="004D6C02">
      <w:pPr>
        <w:pStyle w:val="TableParagraph"/>
        <w:numPr>
          <w:ilvl w:val="1"/>
          <w:numId w:val="90"/>
        </w:numPr>
        <w:tabs>
          <w:tab w:val="left" w:pos="567"/>
          <w:tab w:val="left" w:pos="851"/>
        </w:tabs>
        <w:spacing w:before="0"/>
        <w:ind w:left="567" w:right="96" w:hanging="567"/>
        <w:jc w:val="both"/>
        <w:rPr>
          <w:noProof/>
          <w:sz w:val="24"/>
          <w:szCs w:val="24"/>
        </w:rPr>
      </w:pPr>
      <w:r w:rsidRPr="006C426C">
        <w:rPr>
          <w:noProof/>
          <w:sz w:val="24"/>
          <w:szCs w:val="24"/>
        </w:rPr>
        <w:t>face obiectul unui ordin de recuperare neexecutat în urma unei decizii anterioare a Consiliului Concurenţei, a Comisiei Europene, a unui furnizor/administrator de ajutor de stat sau a instanței, prin care un ajutor de stat/</w:t>
      </w:r>
      <w:r w:rsidRPr="006C426C">
        <w:rPr>
          <w:i/>
          <w:iCs/>
          <w:noProof/>
          <w:sz w:val="24"/>
          <w:szCs w:val="24"/>
        </w:rPr>
        <w:t>de minims</w:t>
      </w:r>
      <w:r w:rsidRPr="006C426C">
        <w:rPr>
          <w:noProof/>
          <w:sz w:val="24"/>
          <w:szCs w:val="24"/>
        </w:rPr>
        <w:t xml:space="preserve"> a fost declarat ilegal şi incompatibil cu piaţa internă; </w:t>
      </w:r>
    </w:p>
    <w:p w14:paraId="402FD1A6" w14:textId="4E9505CF" w:rsidR="007D75B7" w:rsidRPr="006C426C" w:rsidRDefault="007D75B7" w:rsidP="004D6C02">
      <w:pPr>
        <w:pStyle w:val="TableParagraph"/>
        <w:numPr>
          <w:ilvl w:val="1"/>
          <w:numId w:val="90"/>
        </w:numPr>
        <w:tabs>
          <w:tab w:val="left" w:pos="567"/>
          <w:tab w:val="left" w:pos="851"/>
        </w:tabs>
        <w:spacing w:before="0"/>
        <w:ind w:left="567" w:right="96" w:hanging="567"/>
        <w:jc w:val="both"/>
        <w:rPr>
          <w:noProof/>
          <w:sz w:val="24"/>
          <w:szCs w:val="24"/>
        </w:rPr>
      </w:pPr>
      <w:r w:rsidRPr="006C426C">
        <w:rPr>
          <w:noProof/>
          <w:sz w:val="24"/>
          <w:szCs w:val="24"/>
        </w:rPr>
        <w:t>pentru solicitant și/sau reprezentantul legal s-a stabilit printr-o hotărâre judecătorească definitivă sau printr-o decizie administrativă definitivă că aceștia se fac vinovați de abatere profesională gravă deoarece au încălcat actele normative cu putere de lege și normele administrative sau standardele etice aplicabile sectorului profesional din care face parte persoana sau entitatea ori deoarece se fac vinova</w:t>
      </w:r>
      <w:r w:rsidR="00CD5284" w:rsidRPr="006C426C">
        <w:rPr>
          <w:noProof/>
          <w:sz w:val="24"/>
          <w:szCs w:val="24"/>
        </w:rPr>
        <w:t>ț</w:t>
      </w:r>
      <w:r w:rsidRPr="006C426C">
        <w:rPr>
          <w:noProof/>
          <w:sz w:val="24"/>
          <w:szCs w:val="24"/>
        </w:rPr>
        <w:t>i de o conduită abuzivă care îi afectează credibilitatea profesională, atunci când o astfel de conduită trădează o intenție frauduloasă sau o neglijență gravă, în sensul art. 13</w:t>
      </w:r>
      <w:r w:rsidR="00FF05E1" w:rsidRPr="006C426C">
        <w:rPr>
          <w:noProof/>
          <w:sz w:val="24"/>
          <w:szCs w:val="24"/>
        </w:rPr>
        <w:t xml:space="preserve">8 </w:t>
      </w:r>
      <w:r w:rsidRPr="006C426C">
        <w:rPr>
          <w:noProof/>
          <w:sz w:val="24"/>
          <w:szCs w:val="24"/>
        </w:rPr>
        <w:t xml:space="preserve"> alin. (1) lit. c) din </w:t>
      </w:r>
      <w:r w:rsidR="00FF05E1" w:rsidRPr="006C426C">
        <w:rPr>
          <w:noProof/>
          <w:sz w:val="24"/>
          <w:szCs w:val="24"/>
        </w:rPr>
        <w:t>Regulamentul (UE, Euratom) 2024/2509 al Parlamentului European și al Consiliului din 23 septembrie 2024 privind normele financiare aplicabile bugetului general al Uniunii (reformare)</w:t>
      </w:r>
      <w:r w:rsidRPr="006C426C">
        <w:rPr>
          <w:noProof/>
          <w:sz w:val="24"/>
          <w:szCs w:val="24"/>
        </w:rPr>
        <w:t>;</w:t>
      </w:r>
    </w:p>
    <w:p w14:paraId="058AA8DF" w14:textId="19C4FA82" w:rsidR="007D75B7" w:rsidRPr="006C426C" w:rsidRDefault="007D75B7" w:rsidP="004D6C02">
      <w:pPr>
        <w:pStyle w:val="TableParagraph"/>
        <w:numPr>
          <w:ilvl w:val="1"/>
          <w:numId w:val="90"/>
        </w:numPr>
        <w:tabs>
          <w:tab w:val="left" w:pos="567"/>
          <w:tab w:val="left" w:pos="851"/>
        </w:tabs>
        <w:spacing w:before="0"/>
        <w:ind w:left="567" w:right="96" w:hanging="567"/>
        <w:jc w:val="both"/>
        <w:rPr>
          <w:noProof/>
          <w:sz w:val="24"/>
          <w:szCs w:val="24"/>
        </w:rPr>
      </w:pPr>
      <w:r w:rsidRPr="006C426C">
        <w:rPr>
          <w:noProof/>
          <w:sz w:val="24"/>
          <w:szCs w:val="24"/>
        </w:rPr>
        <w:t>pentru solicitant și/sau reprezentantul legal s-a stabilit printr-o hotărâre judecătorească definitivă că aceștia se fac vinovați de comiterea de infracțiuni pentru fraudă, corupţie, implicarea în organizaţii criminale, spălare de bani și finanțarea terorismului sau în alte activităţi ilegale, în sensul art. 13</w:t>
      </w:r>
      <w:r w:rsidR="002A51C3" w:rsidRPr="006C426C">
        <w:rPr>
          <w:noProof/>
          <w:sz w:val="24"/>
          <w:szCs w:val="24"/>
        </w:rPr>
        <w:t xml:space="preserve">8 </w:t>
      </w:r>
      <w:r w:rsidRPr="006C426C">
        <w:rPr>
          <w:noProof/>
          <w:sz w:val="24"/>
          <w:szCs w:val="24"/>
        </w:rPr>
        <w:t xml:space="preserve"> alin. (1) lit. d) și următoarele din </w:t>
      </w:r>
      <w:r w:rsidR="002A51C3" w:rsidRPr="006C426C">
        <w:rPr>
          <w:noProof/>
          <w:sz w:val="24"/>
          <w:szCs w:val="24"/>
        </w:rPr>
        <w:t>Regulamentul (UE, Euratom) 2024/2509 al Parlamentului European și al Consiliului din 23 septembrie 2024 privind normele financiare aplicabile bugetului general al Uniunii (reformare)</w:t>
      </w:r>
      <w:r w:rsidRPr="006C426C">
        <w:rPr>
          <w:noProof/>
          <w:sz w:val="24"/>
          <w:szCs w:val="24"/>
        </w:rPr>
        <w:t>, în detrimentul intereselor financiare ale Comunităţii Europene;</w:t>
      </w:r>
    </w:p>
    <w:p w14:paraId="6DE0C651" w14:textId="77777777" w:rsidR="002A51C3" w:rsidRPr="006C426C" w:rsidRDefault="002A51C3" w:rsidP="00CB1645">
      <w:pPr>
        <w:pStyle w:val="TableParagraph"/>
        <w:tabs>
          <w:tab w:val="left" w:pos="567"/>
        </w:tabs>
        <w:spacing w:before="0"/>
        <w:ind w:left="567" w:right="96" w:hanging="567"/>
        <w:jc w:val="both"/>
        <w:rPr>
          <w:noProof/>
          <w:sz w:val="24"/>
          <w:szCs w:val="24"/>
        </w:rPr>
      </w:pPr>
      <w:bookmarkStart w:id="55" w:name="_Hlk215826222"/>
      <w:r w:rsidRPr="006C426C">
        <w:rPr>
          <w:noProof/>
          <w:sz w:val="24"/>
          <w:szCs w:val="24"/>
        </w:rPr>
        <w:t>10.  se află în situațiile prevăzute de Recomandarea Comisiei Europene nr. 1039/16.07.2020, publicată în JOUE nr 227/16.07.2020 privind condiționarea acordării sprijinului financiar public de lipsa unei legături cu jurisdicțiile necooperante în scopuri fiscale, începând cu data depunerii cererii de finanţare, pe perioada de evaluare, selecţie şi contractare, respectiv:</w:t>
      </w:r>
    </w:p>
    <w:p w14:paraId="632507F6" w14:textId="77777777" w:rsidR="002A51C3" w:rsidRPr="006C426C" w:rsidRDefault="002A51C3" w:rsidP="00CB1645">
      <w:pPr>
        <w:pStyle w:val="TableParagraph"/>
        <w:numPr>
          <w:ilvl w:val="0"/>
          <w:numId w:val="100"/>
        </w:numPr>
        <w:tabs>
          <w:tab w:val="left" w:pos="567"/>
          <w:tab w:val="left" w:pos="851"/>
        </w:tabs>
        <w:spacing w:before="0"/>
        <w:ind w:left="1276" w:right="96"/>
        <w:jc w:val="both"/>
        <w:rPr>
          <w:noProof/>
          <w:sz w:val="24"/>
          <w:szCs w:val="24"/>
        </w:rPr>
      </w:pPr>
      <w:r w:rsidRPr="006C426C">
        <w:rPr>
          <w:noProof/>
          <w:sz w:val="24"/>
          <w:szCs w:val="24"/>
        </w:rPr>
        <w:t>este rezident în scopuri fiscale sau înmatriculat în temeiul legilor din jurisdicțiile care figurează pe lista Uniunii Europene a jurisdicțiilor necooperante în scopuri fiscale;</w:t>
      </w:r>
    </w:p>
    <w:p w14:paraId="1EAF4FFF" w14:textId="77777777" w:rsidR="002A51C3" w:rsidRPr="006C426C" w:rsidRDefault="002A51C3" w:rsidP="00CB1645">
      <w:pPr>
        <w:pStyle w:val="TableParagraph"/>
        <w:numPr>
          <w:ilvl w:val="0"/>
          <w:numId w:val="100"/>
        </w:numPr>
        <w:tabs>
          <w:tab w:val="left" w:pos="567"/>
          <w:tab w:val="left" w:pos="851"/>
        </w:tabs>
        <w:spacing w:before="0"/>
        <w:ind w:left="1276" w:right="96"/>
        <w:jc w:val="both"/>
        <w:rPr>
          <w:noProof/>
          <w:sz w:val="24"/>
          <w:szCs w:val="24"/>
        </w:rPr>
      </w:pPr>
      <w:r w:rsidRPr="006C426C">
        <w:rPr>
          <w:noProof/>
          <w:sz w:val="24"/>
          <w:szCs w:val="24"/>
        </w:rPr>
        <w:t>este controlat, direct sau indirect, de către acționarii din jurisdicțiile care figurează pe lista Uniunii Europene a jurisdicțiilor necooperante, analiza mergând până la beneficiarul real, așa cum este acesta definit în art. 3 punctul 6 din Directiva 2015/849;</w:t>
      </w:r>
    </w:p>
    <w:p w14:paraId="469CA521" w14:textId="77777777" w:rsidR="002A51C3" w:rsidRPr="006C426C" w:rsidRDefault="002A51C3" w:rsidP="00CB1645">
      <w:pPr>
        <w:pStyle w:val="TableParagraph"/>
        <w:numPr>
          <w:ilvl w:val="0"/>
          <w:numId w:val="100"/>
        </w:numPr>
        <w:tabs>
          <w:tab w:val="left" w:pos="567"/>
          <w:tab w:val="left" w:pos="851"/>
        </w:tabs>
        <w:spacing w:before="0"/>
        <w:ind w:left="1276" w:right="96"/>
        <w:jc w:val="both"/>
        <w:rPr>
          <w:noProof/>
          <w:sz w:val="24"/>
          <w:szCs w:val="24"/>
        </w:rPr>
      </w:pPr>
      <w:r w:rsidRPr="006C426C">
        <w:rPr>
          <w:noProof/>
          <w:sz w:val="24"/>
          <w:szCs w:val="24"/>
        </w:rPr>
        <w:t xml:space="preserve">controlează, direct sau indirect, filialele sau nu deține unități permanente proprii în jurisdicțiile </w:t>
      </w:r>
      <w:r w:rsidRPr="006C426C">
        <w:rPr>
          <w:noProof/>
          <w:sz w:val="24"/>
          <w:szCs w:val="24"/>
        </w:rPr>
        <w:lastRenderedPageBreak/>
        <w:t>care figurează pe lista Uniunii Europene a jurisdicțiilor necooperante în scopuri fiscale; și</w:t>
      </w:r>
    </w:p>
    <w:p w14:paraId="0277C560" w14:textId="77777777" w:rsidR="002A51C3" w:rsidRPr="006C426C" w:rsidRDefault="002A51C3" w:rsidP="00CB1645">
      <w:pPr>
        <w:pStyle w:val="TableParagraph"/>
        <w:numPr>
          <w:ilvl w:val="0"/>
          <w:numId w:val="100"/>
        </w:numPr>
        <w:tabs>
          <w:tab w:val="left" w:pos="567"/>
          <w:tab w:val="left" w:pos="851"/>
        </w:tabs>
        <w:spacing w:before="0"/>
        <w:ind w:left="1276" w:right="96"/>
        <w:jc w:val="both"/>
        <w:rPr>
          <w:noProof/>
          <w:sz w:val="24"/>
          <w:szCs w:val="24"/>
        </w:rPr>
      </w:pPr>
      <w:r w:rsidRPr="006C426C">
        <w:rPr>
          <w:noProof/>
          <w:sz w:val="24"/>
          <w:szCs w:val="24"/>
        </w:rPr>
        <w:t>exercită dreptul de proprietate în comun cu întreprinderile din jurisdicțiile care figurează pe lista Uniunii Europene a jurisdicțiilor necooperante în scopuri fiscale.</w:t>
      </w:r>
    </w:p>
    <w:p w14:paraId="3CA687E7" w14:textId="4702F231" w:rsidR="000231D9" w:rsidRPr="006C426C" w:rsidRDefault="002A51C3" w:rsidP="00CB1645">
      <w:pPr>
        <w:pStyle w:val="TableParagraph"/>
        <w:tabs>
          <w:tab w:val="left" w:pos="851"/>
        </w:tabs>
        <w:spacing w:before="0"/>
        <w:ind w:left="567" w:right="96" w:hanging="567"/>
        <w:jc w:val="both"/>
        <w:rPr>
          <w:noProof/>
          <w:sz w:val="24"/>
          <w:szCs w:val="24"/>
        </w:rPr>
      </w:pPr>
      <w:r w:rsidRPr="006C426C">
        <w:rPr>
          <w:noProof/>
          <w:sz w:val="24"/>
          <w:szCs w:val="24"/>
        </w:rPr>
        <w:t xml:space="preserve">11.   </w:t>
      </w:r>
      <w:r w:rsidR="000231D9" w:rsidRPr="006C426C">
        <w:rPr>
          <w:noProof/>
          <w:sz w:val="24"/>
          <w:szCs w:val="24"/>
        </w:rPr>
        <w:t>se încadrează în categoria întreprinderilor aflate în dificultate, astfel cum sunt definite în</w:t>
      </w:r>
      <w:r w:rsidR="000231D9" w:rsidRPr="006C426C">
        <w:rPr>
          <w:rFonts w:eastAsia="Calibri"/>
          <w:noProof/>
          <w:sz w:val="24"/>
          <w:szCs w:val="24"/>
        </w:rPr>
        <w:t xml:space="preserve"> </w:t>
      </w:r>
      <w:r w:rsidR="000231D9" w:rsidRPr="006C426C">
        <w:rPr>
          <w:noProof/>
          <w:sz w:val="24"/>
          <w:szCs w:val="24"/>
        </w:rPr>
        <w:t>Comunicarea Comisiei - Orientări privind ajutoarele de stat pentru salvarea și restructurarea întreprinderilor nefinanciare aflate în dificultate (2014/C 249/01).</w:t>
      </w:r>
    </w:p>
    <w:bookmarkEnd w:id="55"/>
    <w:p w14:paraId="2A11844D" w14:textId="33D2DE57" w:rsidR="00D64EF3" w:rsidRPr="006C426C" w:rsidRDefault="00D64EF3" w:rsidP="00324EFC">
      <w:pPr>
        <w:widowControl/>
        <w:autoSpaceDE/>
        <w:autoSpaceDN/>
        <w:spacing w:before="120"/>
        <w:rPr>
          <w:rFonts w:eastAsia="Calibri"/>
          <w:i/>
          <w:iCs/>
          <w:noProof/>
          <w:sz w:val="24"/>
          <w:szCs w:val="24"/>
        </w:rPr>
      </w:pPr>
      <w:r w:rsidRPr="006C426C">
        <w:rPr>
          <w:rFonts w:eastAsia="Calibri"/>
          <w:i/>
          <w:iCs/>
          <w:noProof/>
          <w:sz w:val="24"/>
          <w:szCs w:val="24"/>
        </w:rPr>
        <w:t>Se probează prin:</w:t>
      </w:r>
    </w:p>
    <w:p w14:paraId="7D0D48AC" w14:textId="1EA08DAD" w:rsidR="00D64EF3" w:rsidRPr="006C426C" w:rsidRDefault="003C26D6" w:rsidP="008610F4">
      <w:pPr>
        <w:widowControl/>
        <w:numPr>
          <w:ilvl w:val="0"/>
          <w:numId w:val="19"/>
        </w:numPr>
        <w:autoSpaceDE/>
        <w:autoSpaceDN/>
        <w:ind w:left="1134" w:hanging="567"/>
        <w:jc w:val="both"/>
        <w:rPr>
          <w:rFonts w:eastAsia="Calibri"/>
          <w:i/>
          <w:iCs/>
          <w:noProof/>
          <w:sz w:val="24"/>
          <w:szCs w:val="24"/>
        </w:rPr>
      </w:pPr>
      <w:r w:rsidRPr="006C426C">
        <w:rPr>
          <w:rFonts w:eastAsia="Calibri"/>
          <w:i/>
          <w:iCs/>
          <w:noProof/>
          <w:sz w:val="24"/>
          <w:szCs w:val="24"/>
        </w:rPr>
        <w:t>Declarația</w:t>
      </w:r>
      <w:r w:rsidR="00D64EF3" w:rsidRPr="006C426C">
        <w:rPr>
          <w:rFonts w:eastAsia="Calibri"/>
          <w:i/>
          <w:iCs/>
          <w:noProof/>
          <w:sz w:val="24"/>
          <w:szCs w:val="24"/>
        </w:rPr>
        <w:t xml:space="preserve"> pe propria răspundere cu privire la neîncadrarea în categoria  "întreprindere în dificultate" (Anexa </w:t>
      </w:r>
      <w:r w:rsidR="0038561A" w:rsidRPr="006C426C">
        <w:rPr>
          <w:rFonts w:eastAsia="Calibri"/>
          <w:i/>
          <w:iCs/>
          <w:noProof/>
          <w:sz w:val="24"/>
          <w:szCs w:val="24"/>
        </w:rPr>
        <w:t xml:space="preserve">nr. </w:t>
      </w:r>
      <w:r w:rsidR="00D64EF3" w:rsidRPr="006C426C">
        <w:rPr>
          <w:rFonts w:eastAsia="Calibri"/>
          <w:i/>
          <w:iCs/>
          <w:noProof/>
          <w:sz w:val="24"/>
          <w:szCs w:val="24"/>
        </w:rPr>
        <w:t>6)</w:t>
      </w:r>
    </w:p>
    <w:p w14:paraId="01A9F25D" w14:textId="3D572939" w:rsidR="00D64EF3" w:rsidRPr="006C426C" w:rsidRDefault="003C26D6" w:rsidP="008610F4">
      <w:pPr>
        <w:widowControl/>
        <w:numPr>
          <w:ilvl w:val="0"/>
          <w:numId w:val="19"/>
        </w:numPr>
        <w:autoSpaceDE/>
        <w:autoSpaceDN/>
        <w:spacing w:after="200"/>
        <w:ind w:left="1134" w:hanging="567"/>
        <w:jc w:val="both"/>
        <w:rPr>
          <w:rFonts w:eastAsia="Calibri"/>
          <w:i/>
          <w:iCs/>
          <w:noProof/>
          <w:sz w:val="24"/>
          <w:szCs w:val="24"/>
        </w:rPr>
      </w:pPr>
      <w:r w:rsidRPr="006C426C">
        <w:rPr>
          <w:rFonts w:eastAsia="Calibri"/>
          <w:i/>
          <w:iCs/>
          <w:noProof/>
          <w:sz w:val="24"/>
          <w:szCs w:val="24"/>
        </w:rPr>
        <w:t>Declarația</w:t>
      </w:r>
      <w:r w:rsidR="00D64EF3" w:rsidRPr="006C426C">
        <w:rPr>
          <w:rFonts w:eastAsia="Calibri"/>
          <w:i/>
          <w:iCs/>
          <w:noProof/>
          <w:sz w:val="24"/>
          <w:szCs w:val="24"/>
        </w:rPr>
        <w:t xml:space="preserve"> unică (Anexa </w:t>
      </w:r>
      <w:r w:rsidR="0038561A" w:rsidRPr="006C426C">
        <w:rPr>
          <w:rFonts w:eastAsia="Calibri"/>
          <w:i/>
          <w:iCs/>
          <w:noProof/>
          <w:sz w:val="24"/>
          <w:szCs w:val="24"/>
        </w:rPr>
        <w:t xml:space="preserve">nr. </w:t>
      </w:r>
      <w:r w:rsidR="00D64EF3" w:rsidRPr="006C426C">
        <w:rPr>
          <w:rFonts w:eastAsia="Calibri"/>
          <w:i/>
          <w:iCs/>
          <w:noProof/>
          <w:sz w:val="24"/>
          <w:szCs w:val="24"/>
        </w:rPr>
        <w:t>3)</w:t>
      </w:r>
    </w:p>
    <w:p w14:paraId="4FA6A38D" w14:textId="32B7D59F" w:rsidR="008E79AC" w:rsidRPr="006C426C" w:rsidRDefault="00D64EF3" w:rsidP="00FC7FF0">
      <w:pPr>
        <w:widowControl/>
        <w:autoSpaceDE/>
        <w:autoSpaceDN/>
        <w:spacing w:after="200"/>
        <w:jc w:val="both"/>
        <w:rPr>
          <w:rFonts w:eastAsia="Calibri"/>
          <w:noProof/>
          <w:sz w:val="24"/>
          <w:szCs w:val="24"/>
        </w:rPr>
      </w:pPr>
      <w:r w:rsidRPr="006C426C">
        <w:rPr>
          <w:rFonts w:eastAsia="Calibri"/>
          <w:noProof/>
          <w:sz w:val="24"/>
          <w:szCs w:val="24"/>
        </w:rPr>
        <w:t xml:space="preserve">În cazul </w:t>
      </w:r>
      <w:r w:rsidR="003C26D6" w:rsidRPr="006C426C">
        <w:rPr>
          <w:rFonts w:eastAsia="Calibri"/>
          <w:noProof/>
          <w:sz w:val="24"/>
          <w:szCs w:val="24"/>
        </w:rPr>
        <w:t>selecției</w:t>
      </w:r>
      <w:r w:rsidRPr="006C426C">
        <w:rPr>
          <w:rFonts w:eastAsia="Calibri"/>
          <w:noProof/>
          <w:sz w:val="24"/>
          <w:szCs w:val="24"/>
        </w:rPr>
        <w:t xml:space="preserve"> proiectului, </w:t>
      </w:r>
      <w:r w:rsidR="00E642B9" w:rsidRPr="006C426C">
        <w:rPr>
          <w:rFonts w:eastAsia="Calibri"/>
          <w:noProof/>
          <w:sz w:val="24"/>
          <w:szCs w:val="24"/>
        </w:rPr>
        <w:t xml:space="preserve">în etapa de </w:t>
      </w:r>
      <w:r w:rsidRPr="006C426C">
        <w:rPr>
          <w:rFonts w:eastAsia="Calibri"/>
          <w:noProof/>
          <w:sz w:val="24"/>
          <w:szCs w:val="24"/>
        </w:rPr>
        <w:t xml:space="preserve">precontractare se va proba îndeplinirea </w:t>
      </w:r>
      <w:r w:rsidR="003C26D6" w:rsidRPr="006C426C">
        <w:rPr>
          <w:rFonts w:eastAsia="Calibri"/>
          <w:noProof/>
          <w:sz w:val="24"/>
          <w:szCs w:val="24"/>
        </w:rPr>
        <w:t>obligațiilor</w:t>
      </w:r>
      <w:r w:rsidRPr="006C426C">
        <w:rPr>
          <w:rFonts w:eastAsia="Calibri"/>
          <w:noProof/>
          <w:sz w:val="24"/>
          <w:szCs w:val="24"/>
        </w:rPr>
        <w:t xml:space="preserve"> de la litera </w:t>
      </w:r>
      <w:r w:rsidR="008B553F" w:rsidRPr="006C426C">
        <w:rPr>
          <w:rFonts w:eastAsia="Calibri"/>
          <w:noProof/>
          <w:sz w:val="24"/>
          <w:szCs w:val="24"/>
        </w:rPr>
        <w:t>c</w:t>
      </w:r>
      <w:r w:rsidRPr="006C426C">
        <w:rPr>
          <w:rFonts w:eastAsia="Calibri"/>
          <w:noProof/>
          <w:sz w:val="24"/>
          <w:szCs w:val="24"/>
        </w:rPr>
        <w:t>) punctul 3) prin certificatul de atestare fiscală emis de</w:t>
      </w:r>
      <w:r w:rsidR="00B63198" w:rsidRPr="006C426C">
        <w:rPr>
          <w:rFonts w:eastAsia="Calibri"/>
          <w:noProof/>
          <w:sz w:val="24"/>
          <w:szCs w:val="24"/>
        </w:rPr>
        <w:t xml:space="preserve"> Agenția Națională de Administrare Fiscală</w:t>
      </w:r>
      <w:r w:rsidRPr="006C426C">
        <w:rPr>
          <w:rFonts w:eastAsia="Calibri"/>
          <w:noProof/>
          <w:sz w:val="24"/>
          <w:szCs w:val="24"/>
        </w:rPr>
        <w:t xml:space="preserve"> </w:t>
      </w:r>
      <w:r w:rsidR="00B63198" w:rsidRPr="006C426C">
        <w:rPr>
          <w:rFonts w:eastAsia="Calibri"/>
          <w:noProof/>
          <w:sz w:val="24"/>
          <w:szCs w:val="24"/>
        </w:rPr>
        <w:t>(</w:t>
      </w:r>
      <w:r w:rsidRPr="006C426C">
        <w:rPr>
          <w:rFonts w:eastAsia="Calibri"/>
          <w:noProof/>
          <w:sz w:val="24"/>
          <w:szCs w:val="24"/>
        </w:rPr>
        <w:t>ANAF</w:t>
      </w:r>
      <w:r w:rsidR="00B63198" w:rsidRPr="006C426C">
        <w:rPr>
          <w:rFonts w:eastAsia="Calibri"/>
          <w:noProof/>
          <w:sz w:val="24"/>
          <w:szCs w:val="24"/>
        </w:rPr>
        <w:t>)</w:t>
      </w:r>
      <w:r w:rsidRPr="006C426C">
        <w:rPr>
          <w:rFonts w:eastAsia="Calibri"/>
          <w:noProof/>
          <w:sz w:val="24"/>
          <w:szCs w:val="24"/>
        </w:rPr>
        <w:t xml:space="preserve"> </w:t>
      </w:r>
      <w:r w:rsidR="003C26D6" w:rsidRPr="006C426C">
        <w:rPr>
          <w:rFonts w:eastAsia="Calibri"/>
          <w:noProof/>
          <w:sz w:val="24"/>
          <w:szCs w:val="24"/>
        </w:rPr>
        <w:t>și</w:t>
      </w:r>
      <w:r w:rsidRPr="006C426C">
        <w:rPr>
          <w:rFonts w:eastAsia="Calibri"/>
          <w:noProof/>
          <w:sz w:val="24"/>
          <w:szCs w:val="24"/>
        </w:rPr>
        <w:t xml:space="preserve"> de </w:t>
      </w:r>
      <w:r w:rsidR="003C26D6" w:rsidRPr="006C426C">
        <w:rPr>
          <w:rFonts w:eastAsia="Calibri"/>
          <w:noProof/>
          <w:sz w:val="24"/>
          <w:szCs w:val="24"/>
        </w:rPr>
        <w:t>Direcția</w:t>
      </w:r>
      <w:r w:rsidRPr="006C426C">
        <w:rPr>
          <w:rFonts w:eastAsia="Calibri"/>
          <w:noProof/>
          <w:sz w:val="24"/>
          <w:szCs w:val="24"/>
        </w:rPr>
        <w:t xml:space="preserve"> locală de taxe </w:t>
      </w:r>
      <w:r w:rsidR="003C26D6" w:rsidRPr="006C426C">
        <w:rPr>
          <w:rFonts w:eastAsia="Calibri"/>
          <w:noProof/>
          <w:sz w:val="24"/>
          <w:szCs w:val="24"/>
        </w:rPr>
        <w:t>și</w:t>
      </w:r>
      <w:r w:rsidRPr="006C426C">
        <w:rPr>
          <w:rFonts w:eastAsia="Calibri"/>
          <w:noProof/>
          <w:sz w:val="24"/>
          <w:szCs w:val="24"/>
        </w:rPr>
        <w:t xml:space="preserve"> impozite, aflate în termenul de </w:t>
      </w:r>
      <w:r w:rsidR="003C26D6" w:rsidRPr="006C426C">
        <w:rPr>
          <w:rFonts w:eastAsia="Calibri"/>
          <w:noProof/>
          <w:sz w:val="24"/>
          <w:szCs w:val="24"/>
        </w:rPr>
        <w:t>valabilitate, conform</w:t>
      </w:r>
      <w:r w:rsidRPr="006C426C">
        <w:rPr>
          <w:rFonts w:eastAsia="Calibri"/>
          <w:noProof/>
          <w:sz w:val="24"/>
          <w:szCs w:val="24"/>
        </w:rPr>
        <w:t xml:space="preserve"> formatului specific pentru solicitarea de </w:t>
      </w:r>
      <w:r w:rsidR="003C26D6" w:rsidRPr="006C426C">
        <w:rPr>
          <w:rFonts w:eastAsia="Calibri"/>
          <w:noProof/>
          <w:sz w:val="24"/>
          <w:szCs w:val="24"/>
        </w:rPr>
        <w:t>finanțare</w:t>
      </w:r>
      <w:r w:rsidRPr="006C426C">
        <w:rPr>
          <w:rFonts w:eastAsia="Calibri"/>
          <w:noProof/>
          <w:sz w:val="24"/>
          <w:szCs w:val="24"/>
        </w:rPr>
        <w:t xml:space="preserve"> prin fonduri europene nerambursabile. În aceste certificate, </w:t>
      </w:r>
      <w:r w:rsidR="00BA448E">
        <w:rPr>
          <w:rFonts w:eastAsia="Calibri"/>
          <w:noProof/>
          <w:sz w:val="24"/>
          <w:szCs w:val="24"/>
        </w:rPr>
        <w:t>s</w:t>
      </w:r>
      <w:r w:rsidRPr="006C426C">
        <w:rPr>
          <w:rFonts w:eastAsia="Calibri"/>
          <w:noProof/>
          <w:sz w:val="24"/>
          <w:szCs w:val="24"/>
        </w:rPr>
        <w:t xml:space="preserve">olicitantul nu trebuie să figureze cu datorii la ANAF sau </w:t>
      </w:r>
      <w:r w:rsidR="003C26D6" w:rsidRPr="006C426C">
        <w:rPr>
          <w:rFonts w:eastAsia="Calibri"/>
          <w:noProof/>
          <w:sz w:val="24"/>
          <w:szCs w:val="24"/>
        </w:rPr>
        <w:t>direcția</w:t>
      </w:r>
      <w:r w:rsidRPr="006C426C">
        <w:rPr>
          <w:rFonts w:eastAsia="Calibri"/>
          <w:noProof/>
          <w:sz w:val="24"/>
          <w:szCs w:val="24"/>
        </w:rPr>
        <w:t>/</w:t>
      </w:r>
      <w:r w:rsidR="003C26D6" w:rsidRPr="006C426C">
        <w:rPr>
          <w:rFonts w:eastAsia="Calibri"/>
          <w:noProof/>
          <w:sz w:val="24"/>
          <w:szCs w:val="24"/>
        </w:rPr>
        <w:t>direcțiile</w:t>
      </w:r>
      <w:r w:rsidRPr="006C426C">
        <w:rPr>
          <w:rFonts w:eastAsia="Calibri"/>
          <w:noProof/>
          <w:sz w:val="24"/>
          <w:szCs w:val="24"/>
        </w:rPr>
        <w:t xml:space="preserve"> locale de taxe </w:t>
      </w:r>
      <w:r w:rsidR="00331E76" w:rsidRPr="006C426C">
        <w:rPr>
          <w:rFonts w:eastAsia="Calibri"/>
          <w:noProof/>
          <w:sz w:val="24"/>
          <w:szCs w:val="24"/>
        </w:rPr>
        <w:t>ș</w:t>
      </w:r>
      <w:r w:rsidRPr="006C426C">
        <w:rPr>
          <w:rFonts w:eastAsia="Calibri"/>
          <w:noProof/>
          <w:sz w:val="24"/>
          <w:szCs w:val="24"/>
        </w:rPr>
        <w:t xml:space="preserve">i impozite (pentru sediul social </w:t>
      </w:r>
      <w:r w:rsidR="00331E76" w:rsidRPr="006C426C">
        <w:rPr>
          <w:rFonts w:eastAsia="Calibri"/>
          <w:noProof/>
          <w:sz w:val="24"/>
          <w:szCs w:val="24"/>
        </w:rPr>
        <w:t>ș</w:t>
      </w:r>
      <w:r w:rsidRPr="006C426C">
        <w:rPr>
          <w:rFonts w:eastAsia="Calibri"/>
          <w:noProof/>
          <w:sz w:val="24"/>
          <w:szCs w:val="24"/>
        </w:rPr>
        <w:t xml:space="preserve">i pentru punctul de lucru/sediu secundar în care se implementează proiectul). </w:t>
      </w:r>
    </w:p>
    <w:p w14:paraId="545AB3F8" w14:textId="518AF786" w:rsidR="00D64EF3" w:rsidRPr="006C426C" w:rsidRDefault="00D64EF3" w:rsidP="00FC7FF0">
      <w:pPr>
        <w:widowControl/>
        <w:autoSpaceDE/>
        <w:autoSpaceDN/>
        <w:spacing w:after="200"/>
        <w:jc w:val="both"/>
        <w:rPr>
          <w:rFonts w:eastAsia="Calibri"/>
          <w:noProof/>
          <w:sz w:val="24"/>
          <w:szCs w:val="24"/>
        </w:rPr>
      </w:pPr>
      <w:r w:rsidRPr="006C426C">
        <w:rPr>
          <w:rFonts w:eastAsia="Calibri"/>
          <w:noProof/>
          <w:sz w:val="24"/>
          <w:szCs w:val="24"/>
        </w:rPr>
        <w:t xml:space="preserve">De asemenea, </w:t>
      </w:r>
      <w:r w:rsidR="00E642B9" w:rsidRPr="006C426C">
        <w:rPr>
          <w:rFonts w:eastAsia="Calibri"/>
          <w:noProof/>
          <w:sz w:val="24"/>
          <w:szCs w:val="24"/>
        </w:rPr>
        <w:t xml:space="preserve">în etapa de </w:t>
      </w:r>
      <w:r w:rsidRPr="006C426C">
        <w:rPr>
          <w:rFonts w:eastAsia="Calibri"/>
          <w:noProof/>
          <w:sz w:val="24"/>
          <w:szCs w:val="24"/>
        </w:rPr>
        <w:t xml:space="preserve">precontractare vor fi probate alte </w:t>
      </w:r>
      <w:r w:rsidR="003C26D6" w:rsidRPr="006C426C">
        <w:rPr>
          <w:rFonts w:eastAsia="Calibri"/>
          <w:noProof/>
          <w:sz w:val="24"/>
          <w:szCs w:val="24"/>
        </w:rPr>
        <w:t>obligații</w:t>
      </w:r>
      <w:r w:rsidRPr="006C426C">
        <w:rPr>
          <w:rFonts w:eastAsia="Calibri"/>
          <w:noProof/>
          <w:sz w:val="24"/>
          <w:szCs w:val="24"/>
        </w:rPr>
        <w:t xml:space="preserve"> prin Cazier</w:t>
      </w:r>
      <w:r w:rsidR="008B3567" w:rsidRPr="006C426C">
        <w:rPr>
          <w:rFonts w:eastAsia="Calibri"/>
          <w:noProof/>
          <w:sz w:val="24"/>
          <w:szCs w:val="24"/>
        </w:rPr>
        <w:t>ul</w:t>
      </w:r>
      <w:r w:rsidRPr="006C426C">
        <w:rPr>
          <w:rFonts w:eastAsia="Calibri"/>
          <w:noProof/>
          <w:sz w:val="24"/>
          <w:szCs w:val="24"/>
        </w:rPr>
        <w:t xml:space="preserve"> fiscal al </w:t>
      </w:r>
      <w:r w:rsidR="00236CD6">
        <w:rPr>
          <w:rFonts w:eastAsia="Calibri"/>
          <w:noProof/>
          <w:sz w:val="24"/>
          <w:szCs w:val="24"/>
        </w:rPr>
        <w:t>s</w:t>
      </w:r>
      <w:r w:rsidRPr="006C426C">
        <w:rPr>
          <w:rFonts w:eastAsia="Calibri"/>
          <w:noProof/>
          <w:sz w:val="24"/>
          <w:szCs w:val="24"/>
        </w:rPr>
        <w:t>olicitantului (persoană juridică) şi Cazier</w:t>
      </w:r>
      <w:r w:rsidR="008B3567" w:rsidRPr="006C426C">
        <w:rPr>
          <w:rFonts w:eastAsia="Calibri"/>
          <w:noProof/>
          <w:sz w:val="24"/>
          <w:szCs w:val="24"/>
        </w:rPr>
        <w:t>ul</w:t>
      </w:r>
      <w:r w:rsidRPr="006C426C">
        <w:rPr>
          <w:rFonts w:eastAsia="Calibri"/>
          <w:noProof/>
          <w:sz w:val="24"/>
          <w:szCs w:val="24"/>
        </w:rPr>
        <w:t xml:space="preserve"> judiciar al reprezentantului legal, aflate în termenul de valabilitate. </w:t>
      </w:r>
      <w:bookmarkStart w:id="56" w:name="_Hlk161664709"/>
      <w:r w:rsidRPr="006C426C">
        <w:rPr>
          <w:rFonts w:eastAsia="Calibri"/>
          <w:noProof/>
          <w:sz w:val="24"/>
          <w:szCs w:val="24"/>
        </w:rPr>
        <w:t xml:space="preserve">Dacă în cazierul fiscal sunt înscrise fapte, de orice natură, proiectul va fi respins în </w:t>
      </w:r>
      <w:r w:rsidR="008C501A" w:rsidRPr="006C426C">
        <w:rPr>
          <w:rFonts w:eastAsia="Calibri"/>
          <w:noProof/>
          <w:sz w:val="24"/>
          <w:szCs w:val="24"/>
        </w:rPr>
        <w:t xml:space="preserve">etapa de </w:t>
      </w:r>
      <w:r w:rsidRPr="006C426C">
        <w:rPr>
          <w:rFonts w:eastAsia="Calibri"/>
          <w:noProof/>
          <w:sz w:val="24"/>
          <w:szCs w:val="24"/>
        </w:rPr>
        <w:t xml:space="preserve">precontractare. </w:t>
      </w:r>
      <w:r w:rsidR="00C7387F" w:rsidRPr="006C426C">
        <w:rPr>
          <w:rFonts w:eastAsia="Calibri"/>
          <w:noProof/>
          <w:sz w:val="24"/>
          <w:szCs w:val="24"/>
        </w:rPr>
        <w:t>Î</w:t>
      </w:r>
      <w:r w:rsidRPr="006C426C">
        <w:rPr>
          <w:rFonts w:eastAsia="Calibri"/>
          <w:noProof/>
          <w:sz w:val="24"/>
          <w:szCs w:val="24"/>
        </w:rPr>
        <w:t>n cazul cazierului judiciar, dac</w:t>
      </w:r>
      <w:r w:rsidR="001710AD" w:rsidRPr="006C426C">
        <w:rPr>
          <w:rFonts w:eastAsia="Calibri"/>
          <w:noProof/>
          <w:sz w:val="24"/>
          <w:szCs w:val="24"/>
        </w:rPr>
        <w:t>ă</w:t>
      </w:r>
      <w:r w:rsidRPr="006C426C">
        <w:rPr>
          <w:rFonts w:eastAsia="Calibri"/>
          <w:noProof/>
          <w:sz w:val="24"/>
          <w:szCs w:val="24"/>
        </w:rPr>
        <w:t xml:space="preserve"> sunt </w:t>
      </w:r>
      <w:r w:rsidR="003C26D6" w:rsidRPr="006C426C">
        <w:rPr>
          <w:rFonts w:eastAsia="Calibri"/>
          <w:noProof/>
          <w:sz w:val="24"/>
          <w:szCs w:val="24"/>
        </w:rPr>
        <w:t>înscrise</w:t>
      </w:r>
      <w:r w:rsidRPr="006C426C">
        <w:rPr>
          <w:rFonts w:eastAsia="Calibri"/>
          <w:noProof/>
          <w:sz w:val="24"/>
          <w:szCs w:val="24"/>
        </w:rPr>
        <w:t xml:space="preserve"> fapte de natura celor de la litera </w:t>
      </w:r>
      <w:r w:rsidR="00E515F7" w:rsidRPr="006C426C">
        <w:rPr>
          <w:rFonts w:eastAsia="Calibri"/>
          <w:noProof/>
          <w:sz w:val="24"/>
          <w:szCs w:val="24"/>
        </w:rPr>
        <w:t>c</w:t>
      </w:r>
      <w:r w:rsidRPr="006C426C">
        <w:rPr>
          <w:rFonts w:eastAsia="Calibri"/>
          <w:noProof/>
          <w:sz w:val="24"/>
          <w:szCs w:val="24"/>
        </w:rPr>
        <w:t xml:space="preserve">), punctele 5, 6, </w:t>
      </w:r>
      <w:r w:rsidR="00E642B9" w:rsidRPr="006C426C">
        <w:rPr>
          <w:rFonts w:eastAsia="Calibri"/>
          <w:noProof/>
          <w:sz w:val="24"/>
          <w:szCs w:val="24"/>
        </w:rPr>
        <w:t>8 și 9</w:t>
      </w:r>
      <w:r w:rsidRPr="006C426C">
        <w:rPr>
          <w:rFonts w:eastAsia="Calibri"/>
          <w:noProof/>
          <w:sz w:val="24"/>
          <w:szCs w:val="24"/>
        </w:rPr>
        <w:t xml:space="preserve"> proiectul va fi respins în precontractare.</w:t>
      </w:r>
      <w:bookmarkEnd w:id="56"/>
    </w:p>
    <w:p w14:paraId="4A25B56B" w14:textId="5F39625B" w:rsidR="00D53477" w:rsidRPr="006C426C" w:rsidRDefault="00D53477" w:rsidP="00FB2120">
      <w:pPr>
        <w:widowControl/>
        <w:autoSpaceDE/>
        <w:autoSpaceDN/>
        <w:jc w:val="both"/>
        <w:rPr>
          <w:rFonts w:eastAsia="Calibri"/>
          <w:noProof/>
          <w:sz w:val="24"/>
          <w:szCs w:val="24"/>
        </w:rPr>
      </w:pPr>
      <w:r w:rsidRPr="006C426C">
        <w:rPr>
          <w:rFonts w:eastAsia="Calibri"/>
          <w:noProof/>
          <w:sz w:val="24"/>
          <w:szCs w:val="24"/>
        </w:rPr>
        <w:t xml:space="preserve">În ceea ce privește obligațiile fiscale restante se vor avea în vedere prevederile legale în vigoare, respectiv </w:t>
      </w:r>
      <w:r w:rsidR="008B3567" w:rsidRPr="006C426C">
        <w:rPr>
          <w:rFonts w:eastAsia="Calibri"/>
          <w:noProof/>
          <w:sz w:val="24"/>
          <w:szCs w:val="24"/>
        </w:rPr>
        <w:t xml:space="preserve">prevederile </w:t>
      </w:r>
      <w:r w:rsidRPr="006C426C">
        <w:rPr>
          <w:rFonts w:eastAsia="Calibri"/>
          <w:noProof/>
          <w:sz w:val="24"/>
          <w:szCs w:val="24"/>
        </w:rPr>
        <w:t xml:space="preserve">art. 157 din Codul de Procedură Fiscală din iulie 2015 (Legea </w:t>
      </w:r>
      <w:r w:rsidR="008B3567" w:rsidRPr="006C426C">
        <w:rPr>
          <w:rFonts w:eastAsia="Calibri"/>
          <w:noProof/>
          <w:sz w:val="24"/>
          <w:szCs w:val="24"/>
        </w:rPr>
        <w:t xml:space="preserve">nr. </w:t>
      </w:r>
      <w:r w:rsidRPr="006C426C">
        <w:rPr>
          <w:rFonts w:eastAsia="Calibri"/>
          <w:noProof/>
          <w:sz w:val="24"/>
          <w:szCs w:val="24"/>
        </w:rPr>
        <w:t>207/2015)</w:t>
      </w:r>
      <w:r w:rsidR="008B3567" w:rsidRPr="006C426C">
        <w:rPr>
          <w:rFonts w:eastAsia="Calibri"/>
          <w:noProof/>
          <w:sz w:val="24"/>
          <w:szCs w:val="24"/>
        </w:rPr>
        <w:t>,</w:t>
      </w:r>
      <w:r w:rsidRPr="006C426C">
        <w:rPr>
          <w:rFonts w:eastAsia="Calibri"/>
          <w:noProof/>
          <w:sz w:val="24"/>
          <w:szCs w:val="24"/>
        </w:rPr>
        <w:t xml:space="preserve"> cu modificările și completările ulterioare.</w:t>
      </w:r>
    </w:p>
    <w:p w14:paraId="63E28367" w14:textId="77777777" w:rsidR="008C501A" w:rsidRPr="006C426C" w:rsidRDefault="00306BE3">
      <w:pPr>
        <w:numPr>
          <w:ilvl w:val="2"/>
          <w:numId w:val="7"/>
        </w:numPr>
        <w:spacing w:before="120"/>
        <w:ind w:left="0" w:firstLine="0"/>
        <w:jc w:val="both"/>
        <w:rPr>
          <w:rFonts w:eastAsia="Calibri"/>
          <w:noProof/>
          <w:sz w:val="24"/>
          <w:szCs w:val="24"/>
        </w:rPr>
      </w:pPr>
      <w:bookmarkStart w:id="57" w:name="_Hlk120202266"/>
      <w:r w:rsidRPr="006C426C">
        <w:rPr>
          <w:rFonts w:eastAsia="Calibri"/>
          <w:noProof/>
          <w:sz w:val="24"/>
          <w:szCs w:val="24"/>
        </w:rPr>
        <w:t xml:space="preserve">Solicitantul demonstrează capacitate financiară </w:t>
      </w:r>
      <w:bookmarkEnd w:id="57"/>
      <w:r w:rsidRPr="006C426C">
        <w:rPr>
          <w:rFonts w:eastAsia="Calibri"/>
          <w:noProof/>
          <w:sz w:val="24"/>
          <w:szCs w:val="24"/>
        </w:rPr>
        <w:t xml:space="preserve">pentru </w:t>
      </w:r>
      <w:r w:rsidR="003C26D6" w:rsidRPr="006C426C">
        <w:rPr>
          <w:rFonts w:eastAsia="Calibri"/>
          <w:noProof/>
          <w:sz w:val="24"/>
          <w:szCs w:val="24"/>
        </w:rPr>
        <w:t>susținerea</w:t>
      </w:r>
      <w:r w:rsidRPr="006C426C">
        <w:rPr>
          <w:rFonts w:eastAsia="Calibri"/>
          <w:noProof/>
          <w:sz w:val="24"/>
          <w:szCs w:val="24"/>
        </w:rPr>
        <w:t xml:space="preserve"> implementării proiectului, </w:t>
      </w:r>
      <w:bookmarkStart w:id="58" w:name="_Hlk88557106"/>
      <w:r w:rsidR="008C501A" w:rsidRPr="006C426C">
        <w:rPr>
          <w:rFonts w:eastAsia="Calibri"/>
          <w:noProof/>
          <w:sz w:val="24"/>
          <w:szCs w:val="24"/>
        </w:rPr>
        <w:t xml:space="preserve">dovedită </w:t>
      </w:r>
      <w:r w:rsidRPr="006C426C">
        <w:rPr>
          <w:rFonts w:eastAsia="Calibri"/>
          <w:noProof/>
          <w:sz w:val="24"/>
          <w:szCs w:val="24"/>
        </w:rPr>
        <w:t>prin</w:t>
      </w:r>
      <w:r w:rsidR="008C501A" w:rsidRPr="006C426C">
        <w:rPr>
          <w:rFonts w:eastAsia="Calibri"/>
          <w:noProof/>
          <w:sz w:val="24"/>
          <w:szCs w:val="24"/>
        </w:rPr>
        <w:t>:</w:t>
      </w:r>
    </w:p>
    <w:p w14:paraId="68FEE676" w14:textId="5B46A373" w:rsidR="008C501A" w:rsidRPr="006C426C" w:rsidRDefault="008C501A" w:rsidP="000156D3">
      <w:pPr>
        <w:pStyle w:val="ListParagraph"/>
        <w:tabs>
          <w:tab w:val="left" w:pos="1620"/>
        </w:tabs>
        <w:spacing w:after="120"/>
        <w:ind w:left="680" w:right="-26" w:hanging="396"/>
        <w:rPr>
          <w:noProof/>
          <w:sz w:val="24"/>
          <w:szCs w:val="24"/>
        </w:rPr>
      </w:pPr>
      <w:r w:rsidRPr="006C426C">
        <w:rPr>
          <w:noProof/>
          <w:sz w:val="24"/>
          <w:szCs w:val="24"/>
        </w:rPr>
        <w:t>•</w:t>
      </w:r>
      <w:r w:rsidRPr="006C426C">
        <w:rPr>
          <w:noProof/>
          <w:sz w:val="24"/>
          <w:szCs w:val="24"/>
        </w:rPr>
        <w:tab/>
        <w:t xml:space="preserve">îndeplinirea criteriului de solvabilitate, respectiv prin raportul dintre datorii totale și </w:t>
      </w:r>
      <w:r w:rsidR="00C03CBD" w:rsidRPr="006C426C">
        <w:rPr>
          <w:noProof/>
          <w:sz w:val="24"/>
          <w:szCs w:val="24"/>
        </w:rPr>
        <w:t>c</w:t>
      </w:r>
      <w:r w:rsidRPr="006C426C">
        <w:rPr>
          <w:noProof/>
          <w:sz w:val="24"/>
          <w:szCs w:val="24"/>
        </w:rPr>
        <w:t>apitaluri proprii care trebuie să fie pozitiv și mai mic de 7,5 în ultimele două exerciții financiare</w:t>
      </w:r>
      <w:r w:rsidR="00F756B0" w:rsidRPr="006C426C">
        <w:rPr>
          <w:noProof/>
          <w:sz w:val="24"/>
          <w:szCs w:val="24"/>
        </w:rPr>
        <w:t xml:space="preserve"> incheiate</w:t>
      </w:r>
      <w:r w:rsidRPr="006C426C">
        <w:rPr>
          <w:noProof/>
          <w:sz w:val="24"/>
          <w:szCs w:val="24"/>
        </w:rPr>
        <w:t xml:space="preserve">. Dacă </w:t>
      </w:r>
      <w:r w:rsidR="00F0605D">
        <w:rPr>
          <w:noProof/>
          <w:sz w:val="24"/>
          <w:szCs w:val="24"/>
        </w:rPr>
        <w:t>s</w:t>
      </w:r>
      <w:r w:rsidRPr="006C426C">
        <w:rPr>
          <w:noProof/>
          <w:sz w:val="24"/>
          <w:szCs w:val="24"/>
        </w:rPr>
        <w:t xml:space="preserve">olicitantul este </w:t>
      </w:r>
      <w:r w:rsidR="00730C28" w:rsidRPr="006C426C">
        <w:rPr>
          <w:noProof/>
          <w:sz w:val="24"/>
          <w:szCs w:val="24"/>
        </w:rPr>
        <w:t>î</w:t>
      </w:r>
      <w:r w:rsidRPr="006C426C">
        <w:rPr>
          <w:noProof/>
          <w:sz w:val="24"/>
          <w:szCs w:val="24"/>
        </w:rPr>
        <w:t xml:space="preserve">ntreprindere nou </w:t>
      </w:r>
      <w:r w:rsidR="00730C28" w:rsidRPr="006C426C">
        <w:rPr>
          <w:noProof/>
          <w:sz w:val="24"/>
          <w:szCs w:val="24"/>
        </w:rPr>
        <w:t>î</w:t>
      </w:r>
      <w:r w:rsidRPr="006C426C">
        <w:rPr>
          <w:noProof/>
          <w:sz w:val="24"/>
          <w:szCs w:val="24"/>
        </w:rPr>
        <w:t>nfiin</w:t>
      </w:r>
      <w:r w:rsidR="00730C28" w:rsidRPr="006C426C">
        <w:rPr>
          <w:noProof/>
          <w:sz w:val="24"/>
          <w:szCs w:val="24"/>
        </w:rPr>
        <w:t>ț</w:t>
      </w:r>
      <w:r w:rsidRPr="006C426C">
        <w:rPr>
          <w:noProof/>
          <w:sz w:val="24"/>
          <w:szCs w:val="24"/>
        </w:rPr>
        <w:t>at</w:t>
      </w:r>
      <w:r w:rsidR="00730C28" w:rsidRPr="006C426C">
        <w:rPr>
          <w:noProof/>
          <w:sz w:val="24"/>
          <w:szCs w:val="24"/>
        </w:rPr>
        <w:t>ă</w:t>
      </w:r>
      <w:r w:rsidRPr="006C426C">
        <w:rPr>
          <w:noProof/>
          <w:sz w:val="24"/>
          <w:szCs w:val="24"/>
        </w:rPr>
        <w:t xml:space="preserve"> sau nu îndeplinește criteriul privind indicatorul de solvabilitate trebuie să prezinte la depunere o scrisoare de confort emisă de o instituție bancară sau nebancară din România/alte state membre ale Uniunii Europene, autorizată de BNR</w:t>
      </w:r>
      <w:r w:rsidR="000E09D8" w:rsidRPr="006C426C">
        <w:rPr>
          <w:noProof/>
          <w:sz w:val="24"/>
          <w:szCs w:val="24"/>
        </w:rPr>
        <w:t>;</w:t>
      </w:r>
    </w:p>
    <w:p w14:paraId="15DC22C6" w14:textId="3FF94F77" w:rsidR="008C501A" w:rsidRPr="006C426C" w:rsidRDefault="008C501A" w:rsidP="000156D3">
      <w:pPr>
        <w:pStyle w:val="ListParagraph"/>
        <w:tabs>
          <w:tab w:val="left" w:pos="1620"/>
        </w:tabs>
        <w:spacing w:after="120"/>
        <w:ind w:left="680" w:right="-26" w:hanging="396"/>
        <w:rPr>
          <w:noProof/>
          <w:sz w:val="24"/>
          <w:szCs w:val="24"/>
        </w:rPr>
      </w:pPr>
      <w:r w:rsidRPr="006C426C">
        <w:rPr>
          <w:noProof/>
          <w:sz w:val="24"/>
          <w:szCs w:val="24"/>
        </w:rPr>
        <w:t>•</w:t>
      </w:r>
      <w:r w:rsidRPr="006C426C">
        <w:rPr>
          <w:noProof/>
          <w:sz w:val="24"/>
          <w:szCs w:val="24"/>
        </w:rPr>
        <w:tab/>
        <w:t>asigurarea contribuției proprii din surse proprii sau atrase, care exclud orice altă formă de sprijin public, prin prezentarea documentelor de aprobare a acesteia (hotărâre AGA/ asociat unic, decizie CA).</w:t>
      </w:r>
    </w:p>
    <w:p w14:paraId="13675DEB" w14:textId="38C029CF" w:rsidR="00306BE3" w:rsidRPr="006C426C" w:rsidRDefault="00306BE3" w:rsidP="00FC7FF0">
      <w:pPr>
        <w:spacing w:before="120"/>
        <w:jc w:val="both"/>
        <w:rPr>
          <w:rFonts w:eastAsia="Calibri"/>
          <w:i/>
          <w:iCs/>
          <w:noProof/>
          <w:sz w:val="24"/>
          <w:szCs w:val="24"/>
        </w:rPr>
      </w:pPr>
      <w:r w:rsidRPr="006C426C">
        <w:rPr>
          <w:rFonts w:eastAsia="Calibri"/>
          <w:i/>
          <w:iCs/>
          <w:noProof/>
          <w:sz w:val="24"/>
          <w:szCs w:val="24"/>
        </w:rPr>
        <w:t xml:space="preserve">Se probează </w:t>
      </w:r>
      <w:r w:rsidR="007B6ABD" w:rsidRPr="006C426C">
        <w:rPr>
          <w:rFonts w:eastAsia="Calibri"/>
          <w:i/>
          <w:iCs/>
          <w:noProof/>
          <w:sz w:val="24"/>
          <w:szCs w:val="24"/>
        </w:rPr>
        <w:t>prin</w:t>
      </w:r>
      <w:r w:rsidRPr="006C426C">
        <w:rPr>
          <w:rFonts w:eastAsia="Calibri"/>
          <w:i/>
          <w:iCs/>
          <w:noProof/>
          <w:sz w:val="24"/>
          <w:szCs w:val="24"/>
        </w:rPr>
        <w:t>:</w:t>
      </w:r>
    </w:p>
    <w:p w14:paraId="7F8AB0B2" w14:textId="5A6A5628" w:rsidR="00306BE3" w:rsidRPr="006C426C" w:rsidRDefault="00306BE3" w:rsidP="001677D2">
      <w:pPr>
        <w:numPr>
          <w:ilvl w:val="1"/>
          <w:numId w:val="9"/>
        </w:numPr>
        <w:ind w:left="1134" w:hanging="567"/>
        <w:jc w:val="both"/>
        <w:rPr>
          <w:rFonts w:eastAsia="Calibri"/>
          <w:i/>
          <w:iCs/>
          <w:noProof/>
          <w:sz w:val="24"/>
          <w:szCs w:val="24"/>
        </w:rPr>
      </w:pPr>
      <w:r w:rsidRPr="006C426C">
        <w:rPr>
          <w:rFonts w:eastAsia="Calibri"/>
          <w:i/>
          <w:iCs/>
          <w:noProof/>
          <w:sz w:val="24"/>
          <w:szCs w:val="24"/>
        </w:rPr>
        <w:t xml:space="preserve">Bilanțul contabil (consolidat unde este cazul) auditat/semnat de cenzori dacă acest lucru este solicitat de </w:t>
      </w:r>
      <w:r w:rsidR="003C26D6" w:rsidRPr="006C426C">
        <w:rPr>
          <w:rFonts w:eastAsia="Calibri"/>
          <w:i/>
          <w:iCs/>
          <w:noProof/>
          <w:sz w:val="24"/>
          <w:szCs w:val="24"/>
        </w:rPr>
        <w:t>legislația</w:t>
      </w:r>
      <w:r w:rsidRPr="006C426C">
        <w:rPr>
          <w:rFonts w:eastAsia="Calibri"/>
          <w:i/>
          <w:iCs/>
          <w:noProof/>
          <w:sz w:val="24"/>
          <w:szCs w:val="24"/>
        </w:rPr>
        <w:t xml:space="preserve"> în vigoare, depus </w:t>
      </w:r>
      <w:r w:rsidR="003C26D6" w:rsidRPr="006C426C">
        <w:rPr>
          <w:rFonts w:eastAsia="Calibri"/>
          <w:i/>
          <w:iCs/>
          <w:noProof/>
          <w:sz w:val="24"/>
          <w:szCs w:val="24"/>
        </w:rPr>
        <w:t>și</w:t>
      </w:r>
      <w:r w:rsidRPr="006C426C">
        <w:rPr>
          <w:rFonts w:eastAsia="Calibri"/>
          <w:i/>
          <w:iCs/>
          <w:noProof/>
          <w:sz w:val="24"/>
          <w:szCs w:val="24"/>
        </w:rPr>
        <w:t xml:space="preserve"> înregistrat la organul fiscal competent, pentru ultimele 3 </w:t>
      </w:r>
      <w:r w:rsidR="00100707" w:rsidRPr="006C426C">
        <w:rPr>
          <w:rFonts w:eastAsia="Calibri"/>
          <w:i/>
          <w:iCs/>
          <w:noProof/>
          <w:sz w:val="24"/>
          <w:szCs w:val="24"/>
        </w:rPr>
        <w:t xml:space="preserve">(trei) </w:t>
      </w:r>
      <w:r w:rsidR="003C26D6" w:rsidRPr="006C426C">
        <w:rPr>
          <w:rFonts w:eastAsia="Calibri"/>
          <w:i/>
          <w:iCs/>
          <w:noProof/>
          <w:sz w:val="24"/>
          <w:szCs w:val="24"/>
        </w:rPr>
        <w:t>exerciții</w:t>
      </w:r>
      <w:r w:rsidRPr="006C426C">
        <w:rPr>
          <w:rFonts w:eastAsia="Calibri"/>
          <w:i/>
          <w:iCs/>
          <w:noProof/>
          <w:sz w:val="24"/>
          <w:szCs w:val="24"/>
        </w:rPr>
        <w:t xml:space="preserve"> financiare încheiate, anterioare anului de depunere a </w:t>
      </w:r>
      <w:r w:rsidR="00F90340">
        <w:rPr>
          <w:rFonts w:eastAsia="Calibri"/>
          <w:i/>
          <w:iCs/>
          <w:noProof/>
          <w:sz w:val="24"/>
          <w:szCs w:val="24"/>
        </w:rPr>
        <w:t>c</w:t>
      </w:r>
      <w:r w:rsidRPr="006C426C">
        <w:rPr>
          <w:rFonts w:eastAsia="Calibri"/>
          <w:i/>
          <w:iCs/>
          <w:noProof/>
          <w:sz w:val="24"/>
          <w:szCs w:val="24"/>
        </w:rPr>
        <w:t>ererii de finanțare</w:t>
      </w:r>
      <w:r w:rsidR="007E137D" w:rsidRPr="006C426C">
        <w:rPr>
          <w:rFonts w:eastAsia="Calibri"/>
          <w:i/>
          <w:iCs/>
          <w:noProof/>
          <w:sz w:val="24"/>
          <w:szCs w:val="24"/>
        </w:rPr>
        <w:t>,</w:t>
      </w:r>
      <w:r w:rsidRPr="006C426C">
        <w:rPr>
          <w:rFonts w:eastAsia="Calibri"/>
          <w:i/>
          <w:iCs/>
          <w:noProof/>
          <w:sz w:val="24"/>
          <w:szCs w:val="24"/>
        </w:rPr>
        <w:t xml:space="preserve"> în corelare cu </w:t>
      </w:r>
      <w:r w:rsidR="00430626" w:rsidRPr="006C426C">
        <w:rPr>
          <w:rFonts w:eastAsia="Calibri"/>
          <w:i/>
          <w:iCs/>
          <w:noProof/>
          <w:sz w:val="24"/>
          <w:szCs w:val="24"/>
        </w:rPr>
        <w:t>S</w:t>
      </w:r>
      <w:r w:rsidRPr="006C426C">
        <w:rPr>
          <w:rFonts w:eastAsia="Calibri"/>
          <w:i/>
          <w:iCs/>
          <w:noProof/>
          <w:sz w:val="24"/>
          <w:szCs w:val="24"/>
        </w:rPr>
        <w:t>ecțiunea Capacitate solicitant din aceasta</w:t>
      </w:r>
      <w:r w:rsidR="00100707" w:rsidRPr="006C426C">
        <w:rPr>
          <w:rFonts w:eastAsia="Calibri"/>
          <w:i/>
          <w:iCs/>
          <w:noProof/>
          <w:sz w:val="24"/>
          <w:szCs w:val="24"/>
        </w:rPr>
        <w:t>;</w:t>
      </w:r>
    </w:p>
    <w:p w14:paraId="06A9A2F0" w14:textId="3C7812C6" w:rsidR="00306BE3" w:rsidRPr="006C426C" w:rsidRDefault="00306BE3" w:rsidP="001677D2">
      <w:pPr>
        <w:numPr>
          <w:ilvl w:val="1"/>
          <w:numId w:val="9"/>
        </w:numPr>
        <w:ind w:left="1134" w:hanging="567"/>
        <w:jc w:val="both"/>
        <w:rPr>
          <w:rFonts w:eastAsia="Calibri"/>
          <w:i/>
          <w:iCs/>
          <w:noProof/>
          <w:sz w:val="24"/>
          <w:szCs w:val="24"/>
        </w:rPr>
      </w:pPr>
      <w:r w:rsidRPr="006C426C">
        <w:rPr>
          <w:rFonts w:eastAsia="Calibri"/>
          <w:i/>
          <w:iCs/>
          <w:noProof/>
          <w:sz w:val="24"/>
          <w:szCs w:val="24"/>
        </w:rPr>
        <w:t xml:space="preserve">Contul de profit </w:t>
      </w:r>
      <w:r w:rsidR="003C26D6" w:rsidRPr="006C426C">
        <w:rPr>
          <w:rFonts w:eastAsia="Calibri"/>
          <w:i/>
          <w:iCs/>
          <w:noProof/>
          <w:sz w:val="24"/>
          <w:szCs w:val="24"/>
        </w:rPr>
        <w:t>și</w:t>
      </w:r>
      <w:r w:rsidRPr="006C426C">
        <w:rPr>
          <w:rFonts w:eastAsia="Calibri"/>
          <w:i/>
          <w:iCs/>
          <w:noProof/>
          <w:sz w:val="24"/>
          <w:szCs w:val="24"/>
        </w:rPr>
        <w:t xml:space="preserve"> pierdere </w:t>
      </w:r>
      <w:r w:rsidR="003C26D6" w:rsidRPr="006C426C">
        <w:rPr>
          <w:rFonts w:eastAsia="Calibri"/>
          <w:i/>
          <w:iCs/>
          <w:noProof/>
          <w:sz w:val="24"/>
          <w:szCs w:val="24"/>
        </w:rPr>
        <w:t>și</w:t>
      </w:r>
      <w:r w:rsidRPr="006C426C">
        <w:rPr>
          <w:rFonts w:eastAsia="Calibri"/>
          <w:i/>
          <w:iCs/>
          <w:noProof/>
          <w:sz w:val="24"/>
          <w:szCs w:val="24"/>
        </w:rPr>
        <w:t xml:space="preserve"> datele informative (consolidat unde este cazul) auditat/semnat de </w:t>
      </w:r>
      <w:r w:rsidRPr="006C426C">
        <w:rPr>
          <w:rFonts w:eastAsia="Calibri"/>
          <w:i/>
          <w:iCs/>
          <w:noProof/>
          <w:sz w:val="24"/>
          <w:szCs w:val="24"/>
        </w:rPr>
        <w:lastRenderedPageBreak/>
        <w:t xml:space="preserve">cenzori dacă acest lucru este solicitat de </w:t>
      </w:r>
      <w:r w:rsidR="003C26D6" w:rsidRPr="006C426C">
        <w:rPr>
          <w:rFonts w:eastAsia="Calibri"/>
          <w:i/>
          <w:iCs/>
          <w:noProof/>
          <w:sz w:val="24"/>
          <w:szCs w:val="24"/>
        </w:rPr>
        <w:t>legislația</w:t>
      </w:r>
      <w:r w:rsidRPr="006C426C">
        <w:rPr>
          <w:rFonts w:eastAsia="Calibri"/>
          <w:i/>
          <w:iCs/>
          <w:noProof/>
          <w:sz w:val="24"/>
          <w:szCs w:val="24"/>
        </w:rPr>
        <w:t xml:space="preserve"> în vigoare, însoţit de lista </w:t>
      </w:r>
      <w:r w:rsidR="003C26D6" w:rsidRPr="006C426C">
        <w:rPr>
          <w:rFonts w:eastAsia="Calibri"/>
          <w:i/>
          <w:iCs/>
          <w:noProof/>
          <w:sz w:val="24"/>
          <w:szCs w:val="24"/>
        </w:rPr>
        <w:t>entităților</w:t>
      </w:r>
      <w:r w:rsidRPr="006C426C">
        <w:rPr>
          <w:rFonts w:eastAsia="Calibri"/>
          <w:i/>
          <w:iCs/>
          <w:noProof/>
          <w:sz w:val="24"/>
          <w:szCs w:val="24"/>
        </w:rPr>
        <w:t xml:space="preserve"> incluse în consolidare, pentru ultim</w:t>
      </w:r>
      <w:r w:rsidR="00100707" w:rsidRPr="006C426C">
        <w:rPr>
          <w:rFonts w:eastAsia="Calibri"/>
          <w:i/>
          <w:iCs/>
          <w:noProof/>
          <w:sz w:val="24"/>
          <w:szCs w:val="24"/>
        </w:rPr>
        <w:t>e</w:t>
      </w:r>
      <w:r w:rsidRPr="006C426C">
        <w:rPr>
          <w:rFonts w:eastAsia="Calibri"/>
          <w:i/>
          <w:iCs/>
          <w:noProof/>
          <w:sz w:val="24"/>
          <w:szCs w:val="24"/>
        </w:rPr>
        <w:t>l</w:t>
      </w:r>
      <w:r w:rsidR="00100707" w:rsidRPr="006C426C">
        <w:rPr>
          <w:rFonts w:eastAsia="Calibri"/>
          <w:i/>
          <w:iCs/>
          <w:noProof/>
          <w:sz w:val="24"/>
          <w:szCs w:val="24"/>
        </w:rPr>
        <w:t>e</w:t>
      </w:r>
      <w:r w:rsidRPr="006C426C">
        <w:rPr>
          <w:rFonts w:eastAsia="Calibri"/>
          <w:i/>
          <w:iCs/>
          <w:noProof/>
          <w:sz w:val="24"/>
          <w:szCs w:val="24"/>
        </w:rPr>
        <w:t xml:space="preserve"> </w:t>
      </w:r>
      <w:r w:rsidR="00100707" w:rsidRPr="006C426C">
        <w:rPr>
          <w:rFonts w:eastAsia="Calibri"/>
          <w:i/>
          <w:iCs/>
          <w:noProof/>
          <w:sz w:val="24"/>
          <w:szCs w:val="24"/>
        </w:rPr>
        <w:t xml:space="preserve">3 (trei) </w:t>
      </w:r>
      <w:r w:rsidR="003C26D6" w:rsidRPr="006C426C">
        <w:rPr>
          <w:rFonts w:eastAsia="Calibri"/>
          <w:i/>
          <w:iCs/>
          <w:noProof/>
          <w:sz w:val="24"/>
          <w:szCs w:val="24"/>
        </w:rPr>
        <w:t>exerciți</w:t>
      </w:r>
      <w:r w:rsidR="00100707" w:rsidRPr="006C426C">
        <w:rPr>
          <w:rFonts w:eastAsia="Calibri"/>
          <w:i/>
          <w:iCs/>
          <w:noProof/>
          <w:sz w:val="24"/>
          <w:szCs w:val="24"/>
        </w:rPr>
        <w:t>i</w:t>
      </w:r>
      <w:r w:rsidRPr="006C426C">
        <w:rPr>
          <w:rFonts w:eastAsia="Calibri"/>
          <w:i/>
          <w:iCs/>
          <w:noProof/>
          <w:sz w:val="24"/>
          <w:szCs w:val="24"/>
        </w:rPr>
        <w:t xml:space="preserve"> financiar</w:t>
      </w:r>
      <w:r w:rsidR="00100707" w:rsidRPr="006C426C">
        <w:rPr>
          <w:rFonts w:eastAsia="Calibri"/>
          <w:i/>
          <w:iCs/>
          <w:noProof/>
          <w:sz w:val="24"/>
          <w:szCs w:val="24"/>
        </w:rPr>
        <w:t>e</w:t>
      </w:r>
      <w:r w:rsidRPr="006C426C">
        <w:rPr>
          <w:rFonts w:eastAsia="Calibri"/>
          <w:i/>
          <w:iCs/>
          <w:noProof/>
          <w:sz w:val="24"/>
          <w:szCs w:val="24"/>
        </w:rPr>
        <w:t xml:space="preserve"> încheiat</w:t>
      </w:r>
      <w:r w:rsidR="00F90340">
        <w:rPr>
          <w:rFonts w:eastAsia="Calibri"/>
          <w:i/>
          <w:iCs/>
          <w:noProof/>
          <w:sz w:val="24"/>
          <w:szCs w:val="24"/>
        </w:rPr>
        <w:t>e</w:t>
      </w:r>
      <w:r w:rsidRPr="006C426C">
        <w:rPr>
          <w:rFonts w:eastAsia="Calibri"/>
          <w:i/>
          <w:iCs/>
          <w:noProof/>
          <w:sz w:val="24"/>
          <w:szCs w:val="24"/>
        </w:rPr>
        <w:t>, anterio</w:t>
      </w:r>
      <w:r w:rsidR="00100707" w:rsidRPr="006C426C">
        <w:rPr>
          <w:rFonts w:eastAsia="Calibri"/>
          <w:i/>
          <w:iCs/>
          <w:noProof/>
          <w:sz w:val="24"/>
          <w:szCs w:val="24"/>
        </w:rPr>
        <w:t>a</w:t>
      </w:r>
      <w:r w:rsidRPr="006C426C">
        <w:rPr>
          <w:rFonts w:eastAsia="Calibri"/>
          <w:i/>
          <w:iCs/>
          <w:noProof/>
          <w:sz w:val="24"/>
          <w:szCs w:val="24"/>
        </w:rPr>
        <w:t>r</w:t>
      </w:r>
      <w:r w:rsidR="00100707" w:rsidRPr="006C426C">
        <w:rPr>
          <w:rFonts w:eastAsia="Calibri"/>
          <w:i/>
          <w:iCs/>
          <w:noProof/>
          <w:sz w:val="24"/>
          <w:szCs w:val="24"/>
        </w:rPr>
        <w:t>e</w:t>
      </w:r>
      <w:r w:rsidRPr="006C426C">
        <w:rPr>
          <w:rFonts w:eastAsia="Calibri"/>
          <w:i/>
          <w:iCs/>
          <w:noProof/>
          <w:sz w:val="24"/>
          <w:szCs w:val="24"/>
        </w:rPr>
        <w:t xml:space="preserve"> anului de depunere a </w:t>
      </w:r>
      <w:r w:rsidR="00F90340">
        <w:rPr>
          <w:rFonts w:eastAsia="Calibri"/>
          <w:i/>
          <w:iCs/>
          <w:noProof/>
          <w:sz w:val="24"/>
          <w:szCs w:val="24"/>
        </w:rPr>
        <w:t>c</w:t>
      </w:r>
      <w:r w:rsidRPr="006C426C">
        <w:rPr>
          <w:rFonts w:eastAsia="Calibri"/>
          <w:i/>
          <w:iCs/>
          <w:noProof/>
          <w:sz w:val="24"/>
          <w:szCs w:val="24"/>
        </w:rPr>
        <w:t xml:space="preserve">ererii de finanțare, în corelare cu </w:t>
      </w:r>
      <w:r w:rsidR="00430626" w:rsidRPr="006C426C">
        <w:rPr>
          <w:rFonts w:eastAsia="Calibri"/>
          <w:i/>
          <w:iCs/>
          <w:noProof/>
          <w:sz w:val="24"/>
          <w:szCs w:val="24"/>
        </w:rPr>
        <w:t>S</w:t>
      </w:r>
      <w:r w:rsidRPr="006C426C">
        <w:rPr>
          <w:rFonts w:eastAsia="Calibri"/>
          <w:i/>
          <w:iCs/>
          <w:noProof/>
          <w:sz w:val="24"/>
          <w:szCs w:val="24"/>
        </w:rPr>
        <w:t>ecțiunea Capacitate solicitant din aceasta</w:t>
      </w:r>
      <w:r w:rsidR="00100707" w:rsidRPr="006C426C">
        <w:rPr>
          <w:rFonts w:eastAsia="Calibri"/>
          <w:i/>
          <w:iCs/>
          <w:noProof/>
          <w:sz w:val="24"/>
          <w:szCs w:val="24"/>
        </w:rPr>
        <w:t>:</w:t>
      </w:r>
    </w:p>
    <w:p w14:paraId="1785ED20" w14:textId="65751264" w:rsidR="00263727" w:rsidRPr="006C426C" w:rsidRDefault="00306BE3" w:rsidP="000156D3">
      <w:pPr>
        <w:numPr>
          <w:ilvl w:val="1"/>
          <w:numId w:val="9"/>
        </w:numPr>
        <w:ind w:left="1134" w:hanging="567"/>
        <w:jc w:val="both"/>
        <w:rPr>
          <w:rFonts w:eastAsia="Calibri"/>
          <w:i/>
          <w:iCs/>
          <w:noProof/>
          <w:sz w:val="24"/>
          <w:szCs w:val="24"/>
        </w:rPr>
      </w:pPr>
      <w:r w:rsidRPr="006C426C">
        <w:rPr>
          <w:rFonts w:eastAsia="Calibri"/>
          <w:i/>
          <w:iCs/>
          <w:noProof/>
          <w:sz w:val="24"/>
          <w:szCs w:val="24"/>
        </w:rPr>
        <w:t xml:space="preserve">Documente de confirmare/alocare a </w:t>
      </w:r>
      <w:r w:rsidR="003C26D6" w:rsidRPr="006C426C">
        <w:rPr>
          <w:rFonts w:eastAsia="Calibri"/>
          <w:i/>
          <w:iCs/>
          <w:noProof/>
          <w:sz w:val="24"/>
          <w:szCs w:val="24"/>
        </w:rPr>
        <w:t>contribuției</w:t>
      </w:r>
      <w:r w:rsidRPr="006C426C">
        <w:rPr>
          <w:rFonts w:eastAsia="Calibri"/>
          <w:i/>
          <w:iCs/>
          <w:noProof/>
          <w:sz w:val="24"/>
          <w:szCs w:val="24"/>
        </w:rPr>
        <w:t xml:space="preserve"> </w:t>
      </w:r>
      <w:r w:rsidR="00E023B3">
        <w:rPr>
          <w:rFonts w:eastAsia="Calibri"/>
          <w:i/>
          <w:iCs/>
          <w:noProof/>
          <w:sz w:val="24"/>
          <w:szCs w:val="24"/>
        </w:rPr>
        <w:t>s</w:t>
      </w:r>
      <w:r w:rsidRPr="006C426C">
        <w:rPr>
          <w:rFonts w:eastAsia="Calibri"/>
          <w:i/>
          <w:iCs/>
          <w:noProof/>
          <w:sz w:val="24"/>
          <w:szCs w:val="24"/>
        </w:rPr>
        <w:t xml:space="preserve">olicitantului (de ex: Hotărârea AGA/Asociaților/Asociatului Unic al </w:t>
      </w:r>
      <w:r w:rsidR="003C26D6" w:rsidRPr="006C426C">
        <w:rPr>
          <w:rFonts w:eastAsia="Calibri"/>
          <w:i/>
          <w:iCs/>
          <w:noProof/>
          <w:sz w:val="24"/>
          <w:szCs w:val="24"/>
        </w:rPr>
        <w:t>societăți</w:t>
      </w:r>
      <w:r w:rsidR="00F7199B" w:rsidRPr="006C426C">
        <w:rPr>
          <w:rFonts w:eastAsia="Calibri"/>
          <w:i/>
          <w:iCs/>
          <w:noProof/>
          <w:sz w:val="24"/>
          <w:szCs w:val="24"/>
        </w:rPr>
        <w:t>i</w:t>
      </w:r>
      <w:r w:rsidR="00104EA5" w:rsidRPr="006C426C">
        <w:rPr>
          <w:rFonts w:eastAsia="Calibri"/>
          <w:i/>
          <w:iCs/>
          <w:noProof/>
          <w:sz w:val="24"/>
          <w:szCs w:val="24"/>
        </w:rPr>
        <w:t xml:space="preserve"> sau decizi</w:t>
      </w:r>
      <w:r w:rsidR="00B82340" w:rsidRPr="006C426C">
        <w:rPr>
          <w:rFonts w:eastAsia="Calibri"/>
          <w:i/>
          <w:iCs/>
          <w:noProof/>
          <w:sz w:val="24"/>
          <w:szCs w:val="24"/>
        </w:rPr>
        <w:t>a</w:t>
      </w:r>
      <w:r w:rsidR="00104EA5" w:rsidRPr="006C426C">
        <w:rPr>
          <w:rFonts w:eastAsia="Calibri"/>
          <w:i/>
          <w:iCs/>
          <w:noProof/>
          <w:sz w:val="24"/>
          <w:szCs w:val="24"/>
        </w:rPr>
        <w:t xml:space="preserve"> CA</w:t>
      </w:r>
      <w:r w:rsidRPr="006C426C">
        <w:rPr>
          <w:rFonts w:eastAsia="Calibri"/>
          <w:i/>
          <w:iCs/>
          <w:noProof/>
          <w:sz w:val="24"/>
          <w:szCs w:val="24"/>
        </w:rPr>
        <w:t xml:space="preserve">) privind asigurarea </w:t>
      </w:r>
      <w:r w:rsidR="003C26D6" w:rsidRPr="006C426C">
        <w:rPr>
          <w:rFonts w:eastAsia="Calibri"/>
          <w:i/>
          <w:iCs/>
          <w:noProof/>
          <w:sz w:val="24"/>
          <w:szCs w:val="24"/>
        </w:rPr>
        <w:t>cofinanțării</w:t>
      </w:r>
      <w:r w:rsidRPr="006C426C">
        <w:rPr>
          <w:rFonts w:eastAsia="Calibri"/>
          <w:i/>
          <w:iCs/>
          <w:noProof/>
          <w:sz w:val="24"/>
          <w:szCs w:val="24"/>
        </w:rPr>
        <w:t xml:space="preserve"> proiectului şi acoperirea contravalorii cheltuielilor altele decât cele eligibile (care să cuprindă cel puțin, dar fără a se limita la, denumirea proiectului, valoarea totală</w:t>
      </w:r>
      <w:r w:rsidR="00263727" w:rsidRPr="006C426C">
        <w:rPr>
          <w:rFonts w:eastAsia="Calibri"/>
          <w:i/>
          <w:iCs/>
          <w:noProof/>
          <w:sz w:val="24"/>
          <w:szCs w:val="24"/>
        </w:rPr>
        <w:t xml:space="preserve"> </w:t>
      </w:r>
      <w:r w:rsidR="00263727" w:rsidRPr="006C426C">
        <w:rPr>
          <w:i/>
          <w:noProof/>
          <w:sz w:val="24"/>
          <w:szCs w:val="24"/>
        </w:rPr>
        <w:t>(din care valoarea eligibilă și valoarea neeligibilă)</w:t>
      </w:r>
      <w:r w:rsidRPr="006C426C">
        <w:rPr>
          <w:rFonts w:eastAsia="Calibri"/>
          <w:i/>
          <w:iCs/>
          <w:noProof/>
          <w:sz w:val="24"/>
          <w:szCs w:val="24"/>
        </w:rPr>
        <w:t>, indicatorii tehnico-economici ai proiectului</w:t>
      </w:r>
      <w:r w:rsidR="00100707" w:rsidRPr="006C426C">
        <w:rPr>
          <w:rFonts w:eastAsia="Calibri"/>
          <w:i/>
          <w:iCs/>
          <w:noProof/>
          <w:sz w:val="24"/>
          <w:szCs w:val="24"/>
        </w:rPr>
        <w:t xml:space="preserve"> conform Studiului de fezabilitate</w:t>
      </w:r>
      <w:r w:rsidR="00263727" w:rsidRPr="006C426C">
        <w:rPr>
          <w:rFonts w:eastAsia="Calibri"/>
          <w:i/>
          <w:iCs/>
          <w:noProof/>
          <w:sz w:val="24"/>
          <w:szCs w:val="24"/>
        </w:rPr>
        <w:t xml:space="preserve">, </w:t>
      </w:r>
      <w:r w:rsidR="00263727" w:rsidRPr="006C426C">
        <w:rPr>
          <w:i/>
          <w:iCs/>
          <w:noProof/>
          <w:sz w:val="24"/>
          <w:szCs w:val="24"/>
        </w:rPr>
        <w:t>asigurarea cofinanțării proiectului și acoperirea contravalorii cheltuielilor neeligibile</w:t>
      </w:r>
      <w:r w:rsidRPr="006C426C">
        <w:rPr>
          <w:rFonts w:eastAsia="Calibri"/>
          <w:i/>
          <w:iCs/>
          <w:noProof/>
          <w:sz w:val="24"/>
          <w:szCs w:val="24"/>
        </w:rPr>
        <w:t>)</w:t>
      </w:r>
      <w:r w:rsidR="00100707" w:rsidRPr="006C426C">
        <w:rPr>
          <w:rFonts w:eastAsia="Calibri"/>
          <w:i/>
          <w:iCs/>
          <w:noProof/>
          <w:sz w:val="24"/>
          <w:szCs w:val="24"/>
        </w:rPr>
        <w:t>;</w:t>
      </w:r>
    </w:p>
    <w:p w14:paraId="0DBA1E53" w14:textId="142F9334" w:rsidR="00306BE3" w:rsidRPr="006C426C" w:rsidRDefault="003C26D6" w:rsidP="000156D3">
      <w:pPr>
        <w:numPr>
          <w:ilvl w:val="1"/>
          <w:numId w:val="9"/>
        </w:numPr>
        <w:ind w:left="1134" w:hanging="567"/>
        <w:jc w:val="both"/>
        <w:rPr>
          <w:rFonts w:eastAsia="Calibri"/>
          <w:i/>
          <w:iCs/>
          <w:noProof/>
          <w:sz w:val="24"/>
          <w:szCs w:val="24"/>
        </w:rPr>
      </w:pPr>
      <w:bookmarkStart w:id="59" w:name="_Hlk156400564"/>
      <w:r w:rsidRPr="006C426C">
        <w:rPr>
          <w:rFonts w:eastAsia="Calibri"/>
          <w:i/>
          <w:iCs/>
          <w:noProof/>
          <w:sz w:val="24"/>
          <w:szCs w:val="24"/>
        </w:rPr>
        <w:t>Declarația</w:t>
      </w:r>
      <w:r w:rsidR="00306BE3" w:rsidRPr="006C426C">
        <w:rPr>
          <w:rFonts w:eastAsia="Calibri"/>
          <w:i/>
          <w:iCs/>
          <w:noProof/>
          <w:sz w:val="24"/>
          <w:szCs w:val="24"/>
        </w:rPr>
        <w:t xml:space="preserve"> unică (Anexa </w:t>
      </w:r>
      <w:r w:rsidR="007E137D" w:rsidRPr="006C426C">
        <w:rPr>
          <w:rFonts w:eastAsia="Calibri"/>
          <w:i/>
          <w:iCs/>
          <w:noProof/>
          <w:sz w:val="24"/>
          <w:szCs w:val="24"/>
        </w:rPr>
        <w:t>nr.</w:t>
      </w:r>
      <w:r w:rsidR="00306BE3" w:rsidRPr="006C426C">
        <w:rPr>
          <w:rFonts w:eastAsia="Calibri"/>
          <w:i/>
          <w:iCs/>
          <w:noProof/>
          <w:sz w:val="24"/>
          <w:szCs w:val="24"/>
        </w:rPr>
        <w:t xml:space="preserve">3) din care să reiasă că acesta va asigura resursele financiare necesare implementării optime a proiectului. </w:t>
      </w:r>
    </w:p>
    <w:bookmarkEnd w:id="59"/>
    <w:p w14:paraId="382A1C5C" w14:textId="77777777" w:rsidR="00306BE3" w:rsidRPr="006C426C" w:rsidRDefault="00306BE3" w:rsidP="00ED6329">
      <w:pPr>
        <w:jc w:val="both"/>
        <w:rPr>
          <w:rFonts w:eastAsia="Calibri"/>
          <w:i/>
          <w:iCs/>
          <w:noProof/>
          <w:sz w:val="24"/>
          <w:szCs w:val="24"/>
        </w:rPr>
      </w:pPr>
    </w:p>
    <w:p w14:paraId="428ED6D4" w14:textId="574F65B6" w:rsidR="00306BE3" w:rsidRPr="006C426C" w:rsidRDefault="00306BE3" w:rsidP="00ED6329">
      <w:pPr>
        <w:jc w:val="both"/>
        <w:rPr>
          <w:rFonts w:eastAsia="Calibri"/>
          <w:noProof/>
          <w:sz w:val="24"/>
          <w:szCs w:val="24"/>
        </w:rPr>
      </w:pPr>
      <w:bookmarkStart w:id="60" w:name="_Hlk156400571"/>
      <w:r w:rsidRPr="006C426C">
        <w:rPr>
          <w:rFonts w:eastAsia="Calibri"/>
          <w:noProof/>
          <w:sz w:val="24"/>
          <w:szCs w:val="24"/>
        </w:rPr>
        <w:t xml:space="preserve">Dacă </w:t>
      </w:r>
      <w:r w:rsidR="004D2B74">
        <w:rPr>
          <w:rFonts w:eastAsia="Calibri"/>
          <w:noProof/>
          <w:sz w:val="24"/>
          <w:szCs w:val="24"/>
        </w:rPr>
        <w:t>s</w:t>
      </w:r>
      <w:r w:rsidRPr="006C426C">
        <w:rPr>
          <w:rFonts w:eastAsia="Calibri"/>
          <w:noProof/>
          <w:sz w:val="24"/>
          <w:szCs w:val="24"/>
        </w:rPr>
        <w:t xml:space="preserve">olicitantul nu </w:t>
      </w:r>
      <w:r w:rsidR="003C26D6" w:rsidRPr="006C426C">
        <w:rPr>
          <w:rFonts w:eastAsia="Calibri"/>
          <w:noProof/>
          <w:sz w:val="24"/>
          <w:szCs w:val="24"/>
        </w:rPr>
        <w:t>îndeplinește</w:t>
      </w:r>
      <w:r w:rsidRPr="006C426C">
        <w:rPr>
          <w:rFonts w:eastAsia="Calibri"/>
          <w:noProof/>
          <w:sz w:val="24"/>
          <w:szCs w:val="24"/>
        </w:rPr>
        <w:t xml:space="preserve"> criteriul privind indicatorul de solvabilitate, trebuie să prezinte la depunerea cererii de finanțare o </w:t>
      </w:r>
      <w:r w:rsidRPr="006C426C">
        <w:rPr>
          <w:rFonts w:eastAsia="Calibri"/>
          <w:b/>
          <w:bCs/>
          <w:noProof/>
          <w:sz w:val="24"/>
          <w:szCs w:val="24"/>
        </w:rPr>
        <w:t>scrisoare de confort</w:t>
      </w:r>
      <w:r w:rsidRPr="006C426C" w:rsidDel="000A2A04">
        <w:rPr>
          <w:rFonts w:eastAsia="Calibri"/>
          <w:noProof/>
          <w:sz w:val="24"/>
          <w:szCs w:val="24"/>
        </w:rPr>
        <w:t xml:space="preserve"> </w:t>
      </w:r>
      <w:r w:rsidRPr="006C426C">
        <w:rPr>
          <w:rFonts w:eastAsia="Calibri"/>
          <w:noProof/>
          <w:sz w:val="24"/>
          <w:szCs w:val="24"/>
        </w:rPr>
        <w:t xml:space="preserve">emisă de o instituție bancară sau nebancară din România/alte state membre ale Uniunii Europene, autorizată de </w:t>
      </w:r>
      <w:r w:rsidR="00827018" w:rsidRPr="006C426C">
        <w:rPr>
          <w:rFonts w:eastAsia="Calibri"/>
          <w:noProof/>
          <w:sz w:val="24"/>
          <w:szCs w:val="24"/>
        </w:rPr>
        <w:t>Banca Națională a României</w:t>
      </w:r>
      <w:r w:rsidRPr="006C426C">
        <w:rPr>
          <w:rFonts w:eastAsia="Calibri"/>
          <w:noProof/>
          <w:sz w:val="24"/>
          <w:szCs w:val="24"/>
        </w:rPr>
        <w:t xml:space="preserve">. </w:t>
      </w:r>
    </w:p>
    <w:p w14:paraId="7CD461F2" w14:textId="77777777" w:rsidR="00306BE3" w:rsidRPr="006C426C" w:rsidRDefault="00306BE3" w:rsidP="00ED6329">
      <w:pPr>
        <w:jc w:val="both"/>
        <w:rPr>
          <w:rFonts w:eastAsia="Calibri"/>
          <w:i/>
          <w:iCs/>
          <w:noProof/>
          <w:sz w:val="24"/>
          <w:szCs w:val="24"/>
        </w:rPr>
      </w:pPr>
      <w:bookmarkStart w:id="61" w:name="_Hlk86309651"/>
      <w:bookmarkEnd w:id="58"/>
      <w:bookmarkEnd w:id="60"/>
    </w:p>
    <w:p w14:paraId="2B1ADFFB" w14:textId="1A5F0999" w:rsidR="00312397" w:rsidRPr="006C426C" w:rsidRDefault="00312397" w:rsidP="00ED6329">
      <w:pPr>
        <w:jc w:val="both"/>
        <w:rPr>
          <w:rFonts w:eastAsia="Calibri"/>
          <w:i/>
          <w:iCs/>
          <w:noProof/>
          <w:sz w:val="24"/>
          <w:szCs w:val="24"/>
        </w:rPr>
      </w:pPr>
      <w:r w:rsidRPr="006C426C">
        <w:rPr>
          <w:noProof/>
          <w:sz w:val="24"/>
          <w:szCs w:val="24"/>
        </w:rPr>
        <mc:AlternateContent>
          <mc:Choice Requires="wps">
            <w:drawing>
              <wp:inline distT="0" distB="0" distL="0" distR="0" wp14:anchorId="4AFFE8FB" wp14:editId="6FDDA627">
                <wp:extent cx="6537960" cy="2219325"/>
                <wp:effectExtent l="0" t="0" r="15240" b="28575"/>
                <wp:docPr id="17561717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2219325"/>
                        </a:xfrm>
                        <a:prstGeom prst="rect">
                          <a:avLst/>
                        </a:prstGeom>
                        <a:noFill/>
                        <a:ln w="18288">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9A51C8" w14:textId="77777777" w:rsidR="00312397" w:rsidRPr="00303A5F" w:rsidRDefault="00312397" w:rsidP="00116785">
                            <w:pPr>
                              <w:ind w:left="142" w:right="203"/>
                              <w:jc w:val="both"/>
                              <w:rPr>
                                <w:rFonts w:eastAsia="Calibri"/>
                                <w:b/>
                                <w:color w:val="FF0000"/>
                                <w:sz w:val="24"/>
                                <w:szCs w:val="24"/>
                              </w:rPr>
                            </w:pPr>
                            <w:bookmarkStart w:id="62" w:name="_Hlk101198414"/>
                            <w:r w:rsidRPr="00303A5F">
                              <w:rPr>
                                <w:rFonts w:eastAsia="Calibri"/>
                                <w:b/>
                                <w:color w:val="FF0000"/>
                                <w:sz w:val="24"/>
                                <w:szCs w:val="24"/>
                              </w:rPr>
                              <w:t xml:space="preserve">Atenție! </w:t>
                            </w:r>
                          </w:p>
                          <w:p w14:paraId="12402D24" w14:textId="77777777" w:rsidR="00312397" w:rsidRPr="00303A5F" w:rsidRDefault="00312397" w:rsidP="00116785">
                            <w:pPr>
                              <w:ind w:left="142" w:right="203"/>
                              <w:jc w:val="both"/>
                              <w:rPr>
                                <w:rFonts w:eastAsia="Calibri"/>
                                <w:b/>
                                <w:bCs/>
                                <w:color w:val="FF0000"/>
                                <w:sz w:val="24"/>
                                <w:szCs w:val="24"/>
                              </w:rPr>
                            </w:pPr>
                            <w:r w:rsidRPr="00303A5F">
                              <w:rPr>
                                <w:rFonts w:eastAsia="Calibri"/>
                                <w:b/>
                                <w:bCs/>
                                <w:color w:val="FF0000"/>
                                <w:sz w:val="24"/>
                                <w:szCs w:val="24"/>
                              </w:rPr>
                              <w:t>Scrisoarea de confort va cuprinde obligatoriu următoarele mențiuni:</w:t>
                            </w:r>
                          </w:p>
                          <w:p w14:paraId="43107C7E" w14:textId="23E5B70E" w:rsidR="00312397" w:rsidRPr="00303A5F" w:rsidRDefault="00312397" w:rsidP="00116785">
                            <w:pPr>
                              <w:spacing w:before="120"/>
                              <w:ind w:left="142" w:right="203"/>
                              <w:jc w:val="both"/>
                              <w:rPr>
                                <w:rFonts w:eastAsia="Calibri"/>
                                <w:i/>
                                <w:iCs/>
                                <w:color w:val="FF0000"/>
                                <w:sz w:val="24"/>
                                <w:szCs w:val="24"/>
                              </w:rPr>
                            </w:pPr>
                            <w:r w:rsidRPr="00303A5F">
                              <w:rPr>
                                <w:rFonts w:eastAsia="Calibri"/>
                                <w:i/>
                                <w:iCs/>
                                <w:color w:val="FF0000"/>
                                <w:sz w:val="24"/>
                                <w:szCs w:val="24"/>
                              </w:rPr>
                              <w:t xml:space="preserve">“ ….(instituție bancară sau nebancară) confirmă faptul că pentru proiectul depus de </w:t>
                            </w:r>
                            <w:r w:rsidR="005123F4" w:rsidRPr="00303A5F">
                              <w:rPr>
                                <w:rFonts w:eastAsia="Calibri"/>
                                <w:i/>
                                <w:iCs/>
                                <w:color w:val="FF0000"/>
                                <w:sz w:val="24"/>
                                <w:szCs w:val="24"/>
                              </w:rPr>
                              <w:t>S</w:t>
                            </w:r>
                            <w:r w:rsidRPr="00303A5F">
                              <w:rPr>
                                <w:rFonts w:eastAsia="Calibri"/>
                                <w:i/>
                                <w:iCs/>
                                <w:color w:val="FF0000"/>
                                <w:sz w:val="24"/>
                                <w:szCs w:val="24"/>
                              </w:rPr>
                              <w:t>olicitant ...(se va menționa denumirea completă a proiectului) a fost aprobată o facilitate de creditare în sumă de ...(se va menționa suma în cifre și în litere și aceasta va acoperi integral suma aferentă cofinanțării și cheltuielilor neeligibile).</w:t>
                            </w:r>
                          </w:p>
                          <w:p w14:paraId="6A84D360" w14:textId="3EAC67DB" w:rsidR="00312397" w:rsidRPr="00303A5F" w:rsidRDefault="00312397" w:rsidP="00116785">
                            <w:pPr>
                              <w:spacing w:before="120"/>
                              <w:ind w:left="142" w:right="203"/>
                              <w:jc w:val="both"/>
                              <w:rPr>
                                <w:rFonts w:eastAsia="Calibri"/>
                                <w:i/>
                                <w:iCs/>
                                <w:color w:val="FF0000"/>
                                <w:sz w:val="24"/>
                                <w:szCs w:val="24"/>
                              </w:rPr>
                            </w:pPr>
                            <w:r w:rsidRPr="00303A5F">
                              <w:rPr>
                                <w:rFonts w:eastAsia="Calibri"/>
                                <w:i/>
                                <w:iCs/>
                                <w:color w:val="FF0000"/>
                                <w:sz w:val="24"/>
                                <w:szCs w:val="24"/>
                              </w:rPr>
                              <w:t xml:space="preserve">Prezenta scrisoare servește ca document justificativ care atestă existența sursei de finanțare a </w:t>
                            </w:r>
                            <w:r w:rsidR="005123F4" w:rsidRPr="00303A5F">
                              <w:rPr>
                                <w:rFonts w:eastAsia="Calibri"/>
                                <w:i/>
                                <w:iCs/>
                                <w:color w:val="FF0000"/>
                                <w:sz w:val="24"/>
                                <w:szCs w:val="24"/>
                              </w:rPr>
                              <w:t>S</w:t>
                            </w:r>
                            <w:r w:rsidRPr="00303A5F">
                              <w:rPr>
                                <w:rFonts w:eastAsia="Calibri"/>
                                <w:i/>
                                <w:iCs/>
                                <w:color w:val="FF0000"/>
                                <w:sz w:val="24"/>
                                <w:szCs w:val="24"/>
                              </w:rPr>
                              <w:t>olicitantului pentru asigurarea cofinanțării și a cheltuielilor neeligibile pentru proiectul anterior menționat.”</w:t>
                            </w:r>
                          </w:p>
                          <w:bookmarkEnd w:id="62"/>
                          <w:p w14:paraId="2CC19ADE" w14:textId="6E8B5353" w:rsidR="00312397" w:rsidRPr="00303A5F" w:rsidRDefault="00312397" w:rsidP="00116785">
                            <w:pPr>
                              <w:spacing w:before="120"/>
                              <w:ind w:left="142" w:right="203"/>
                              <w:jc w:val="both"/>
                              <w:rPr>
                                <w:sz w:val="24"/>
                                <w:szCs w:val="24"/>
                              </w:rPr>
                            </w:pPr>
                            <w:r w:rsidRPr="00303A5F">
                              <w:rPr>
                                <w:rFonts w:eastAsia="Calibri"/>
                                <w:color w:val="FF0000"/>
                                <w:sz w:val="24"/>
                                <w:szCs w:val="24"/>
                              </w:rPr>
                              <w:t>Întreprinderile cu activitate de mai puțin de 3 ani vor depune documentele privind capacitatea financiară pentru exercițiile financiare încheiate.</w:t>
                            </w:r>
                          </w:p>
                        </w:txbxContent>
                      </wps:txbx>
                      <wps:bodyPr rot="0" vert="horz" wrap="square" lIns="0" tIns="0" rIns="0" bIns="0" anchor="t" anchorCtr="0" upright="1">
                        <a:noAutofit/>
                      </wps:bodyPr>
                    </wps:wsp>
                  </a:graphicData>
                </a:graphic>
              </wp:inline>
            </w:drawing>
          </mc:Choice>
          <mc:Fallback>
            <w:pict>
              <v:shape w14:anchorId="4AFFE8FB" id="_x0000_s1034" type="#_x0000_t202" style="width:514.8pt;height:17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" filled="f" strokecolor="red" strokeweight="1.44pt">
                <v:textbox inset="0,0,0,0">
                  <w:txbxContent>
                    <w:p w14:paraId="439A51C8" w14:textId="77777777" w:rsidR="00312397" w:rsidRPr="00303A5F" w:rsidRDefault="00312397" w:rsidP="00116785">
                      <w:pPr>
                        <w:ind w:left="142" w:right="203"/>
                        <w:jc w:val="both"/>
                        <w:rPr>
                          <w:rFonts w:eastAsia="Calibri"/>
                          <w:b/>
                          <w:color w:val="FF0000"/>
                          <w:sz w:val="24"/>
                          <w:szCs w:val="24"/>
                        </w:rPr>
                      </w:pPr>
                      <w:bookmarkStart w:id="244" w:name="_Hlk101198414"/>
                      <w:r w:rsidRPr="00303A5F">
                        <w:rPr>
                          <w:rFonts w:eastAsia="Calibri"/>
                          <w:b/>
                          <w:color w:val="FF0000"/>
                          <w:sz w:val="24"/>
                          <w:szCs w:val="24"/>
                        </w:rPr>
                        <w:t xml:space="preserve">Atenție! </w:t>
                      </w:r>
                    </w:p>
                    <w:p w14:paraId="12402D24" w14:textId="77777777" w:rsidR="00312397" w:rsidRPr="00303A5F" w:rsidRDefault="00312397" w:rsidP="00116785">
                      <w:pPr>
                        <w:ind w:left="142" w:right="203"/>
                        <w:jc w:val="both"/>
                        <w:rPr>
                          <w:rFonts w:eastAsia="Calibri"/>
                          <w:b/>
                          <w:bCs/>
                          <w:color w:val="FF0000"/>
                          <w:sz w:val="24"/>
                          <w:szCs w:val="24"/>
                        </w:rPr>
                      </w:pPr>
                      <w:r w:rsidRPr="00303A5F">
                        <w:rPr>
                          <w:rFonts w:eastAsia="Calibri"/>
                          <w:b/>
                          <w:bCs/>
                          <w:color w:val="FF0000"/>
                          <w:sz w:val="24"/>
                          <w:szCs w:val="24"/>
                        </w:rPr>
                        <w:t>Scrisoarea de confort va cuprinde obligatoriu următoarele mențiuni:</w:t>
                      </w:r>
                    </w:p>
                    <w:p w14:paraId="43107C7E" w14:textId="23E5B70E" w:rsidR="00312397" w:rsidRPr="00303A5F" w:rsidRDefault="00312397" w:rsidP="00116785">
                      <w:pPr>
                        <w:spacing w:before="120"/>
                        <w:ind w:left="142" w:right="203"/>
                        <w:jc w:val="both"/>
                        <w:rPr>
                          <w:rFonts w:eastAsia="Calibri"/>
                          <w:i/>
                          <w:iCs/>
                          <w:color w:val="FF0000"/>
                          <w:sz w:val="24"/>
                          <w:szCs w:val="24"/>
                        </w:rPr>
                      </w:pPr>
                      <w:r w:rsidRPr="00303A5F">
                        <w:rPr>
                          <w:rFonts w:eastAsia="Calibri"/>
                          <w:i/>
                          <w:iCs/>
                          <w:color w:val="FF0000"/>
                          <w:sz w:val="24"/>
                          <w:szCs w:val="24"/>
                        </w:rPr>
                        <w:t xml:space="preserve">“ ….(instituție bancară sau nebancară) confirmă faptul că pentru proiectul depus de </w:t>
                      </w:r>
                      <w:r w:rsidR="005123F4" w:rsidRPr="00303A5F">
                        <w:rPr>
                          <w:rFonts w:eastAsia="Calibri"/>
                          <w:i/>
                          <w:iCs/>
                          <w:color w:val="FF0000"/>
                          <w:sz w:val="24"/>
                          <w:szCs w:val="24"/>
                        </w:rPr>
                        <w:t>S</w:t>
                      </w:r>
                      <w:r w:rsidRPr="00303A5F">
                        <w:rPr>
                          <w:rFonts w:eastAsia="Calibri"/>
                          <w:i/>
                          <w:iCs/>
                          <w:color w:val="FF0000"/>
                          <w:sz w:val="24"/>
                          <w:szCs w:val="24"/>
                        </w:rPr>
                        <w:t>olicitant ...(se va menționa denumirea completă a proiectului) a fost aprobată o facilitate de creditare în sumă de ...(se va menționa suma în cifre și în litere și aceasta va acoperi integral suma aferentă cofinanțării și cheltuielilor neeligibile).</w:t>
                      </w:r>
                    </w:p>
                    <w:p w14:paraId="6A84D360" w14:textId="3EAC67DB" w:rsidR="00312397" w:rsidRPr="00303A5F" w:rsidRDefault="00312397" w:rsidP="00116785">
                      <w:pPr>
                        <w:spacing w:before="120"/>
                        <w:ind w:left="142" w:right="203"/>
                        <w:jc w:val="both"/>
                        <w:rPr>
                          <w:rFonts w:eastAsia="Calibri"/>
                          <w:i/>
                          <w:iCs/>
                          <w:color w:val="FF0000"/>
                          <w:sz w:val="24"/>
                          <w:szCs w:val="24"/>
                        </w:rPr>
                      </w:pPr>
                      <w:r w:rsidRPr="00303A5F">
                        <w:rPr>
                          <w:rFonts w:eastAsia="Calibri"/>
                          <w:i/>
                          <w:iCs/>
                          <w:color w:val="FF0000"/>
                          <w:sz w:val="24"/>
                          <w:szCs w:val="24"/>
                        </w:rPr>
                        <w:t xml:space="preserve">Prezenta scrisoare servește ca document justificativ care atestă existența sursei de finanțare a </w:t>
                      </w:r>
                      <w:r w:rsidR="005123F4" w:rsidRPr="00303A5F">
                        <w:rPr>
                          <w:rFonts w:eastAsia="Calibri"/>
                          <w:i/>
                          <w:iCs/>
                          <w:color w:val="FF0000"/>
                          <w:sz w:val="24"/>
                          <w:szCs w:val="24"/>
                        </w:rPr>
                        <w:t>S</w:t>
                      </w:r>
                      <w:r w:rsidRPr="00303A5F">
                        <w:rPr>
                          <w:rFonts w:eastAsia="Calibri"/>
                          <w:i/>
                          <w:iCs/>
                          <w:color w:val="FF0000"/>
                          <w:sz w:val="24"/>
                          <w:szCs w:val="24"/>
                        </w:rPr>
                        <w:t>olicitantului pentru asigurarea cofinanțării și a cheltuielilor neeligibile pentru proiectul anterior menționat.”</w:t>
                      </w:r>
                    </w:p>
                    <w:bookmarkEnd w:id="244"/>
                    <w:p w14:paraId="2CC19ADE" w14:textId="6E8B5353" w:rsidR="00312397" w:rsidRPr="00303A5F" w:rsidRDefault="00312397" w:rsidP="00116785">
                      <w:pPr>
                        <w:spacing w:before="120"/>
                        <w:ind w:left="142" w:right="203"/>
                        <w:jc w:val="both"/>
                        <w:rPr>
                          <w:sz w:val="24"/>
                          <w:szCs w:val="24"/>
                        </w:rPr>
                      </w:pPr>
                      <w:r w:rsidRPr="00303A5F">
                        <w:rPr>
                          <w:rFonts w:eastAsia="Calibri"/>
                          <w:color w:val="FF0000"/>
                          <w:sz w:val="24"/>
                          <w:szCs w:val="24"/>
                        </w:rPr>
                        <w:t>Întreprinderile cu activitate de mai puțin de 3 ani vor depune documentele privind capacitatea financiară pentru exercițiile financiare încheiate.</w:t>
                      </w:r>
                    </w:p>
                  </w:txbxContent>
                </v:textbox>
                <w10:anchorlock/>
              </v:shape>
            </w:pict>
          </mc:Fallback>
        </mc:AlternateContent>
      </w:r>
    </w:p>
    <w:bookmarkEnd w:id="61"/>
    <w:p w14:paraId="2B66FC87" w14:textId="202A5F5A" w:rsidR="00306BE3" w:rsidRPr="006C426C" w:rsidRDefault="00306BE3" w:rsidP="00895B8F">
      <w:pPr>
        <w:numPr>
          <w:ilvl w:val="2"/>
          <w:numId w:val="7"/>
        </w:numPr>
        <w:spacing w:before="120"/>
        <w:ind w:left="709" w:hanging="709"/>
        <w:jc w:val="both"/>
        <w:rPr>
          <w:rFonts w:eastAsia="Calibri"/>
          <w:noProof/>
          <w:sz w:val="24"/>
          <w:szCs w:val="24"/>
        </w:rPr>
      </w:pPr>
      <w:r w:rsidRPr="006C426C">
        <w:rPr>
          <w:rFonts w:eastAsia="Calibri"/>
          <w:noProof/>
          <w:sz w:val="24"/>
          <w:szCs w:val="24"/>
        </w:rPr>
        <w:t xml:space="preserve">Solicitantul justifică necesitatea </w:t>
      </w:r>
      <w:r w:rsidR="000C23D9" w:rsidRPr="006C426C">
        <w:rPr>
          <w:rFonts w:eastAsia="Calibri"/>
          <w:noProof/>
          <w:sz w:val="24"/>
          <w:szCs w:val="24"/>
        </w:rPr>
        <w:t>finanțării</w:t>
      </w:r>
      <w:r w:rsidRPr="006C426C">
        <w:rPr>
          <w:rFonts w:eastAsia="Calibri"/>
          <w:noProof/>
          <w:sz w:val="24"/>
          <w:szCs w:val="24"/>
        </w:rPr>
        <w:t xml:space="preserve"> proiectului prin ajutor de stat</w:t>
      </w:r>
      <w:r w:rsidR="007E137D" w:rsidRPr="006C426C">
        <w:rPr>
          <w:rFonts w:eastAsia="Calibri"/>
          <w:noProof/>
          <w:sz w:val="24"/>
          <w:szCs w:val="24"/>
        </w:rPr>
        <w:t>.</w:t>
      </w:r>
      <w:r w:rsidRPr="006C426C">
        <w:rPr>
          <w:rFonts w:eastAsia="Calibri"/>
          <w:noProof/>
          <w:sz w:val="24"/>
          <w:szCs w:val="24"/>
        </w:rPr>
        <w:t xml:space="preserve"> </w:t>
      </w:r>
    </w:p>
    <w:p w14:paraId="28F296FE" w14:textId="7BBF16E6" w:rsidR="00306BE3" w:rsidRPr="006C426C" w:rsidRDefault="00306BE3" w:rsidP="008C0E05">
      <w:pPr>
        <w:spacing w:before="120"/>
        <w:jc w:val="both"/>
        <w:rPr>
          <w:rFonts w:eastAsia="Calibri"/>
          <w:i/>
          <w:iCs/>
          <w:noProof/>
          <w:sz w:val="24"/>
          <w:szCs w:val="24"/>
        </w:rPr>
      </w:pPr>
      <w:r w:rsidRPr="006C426C">
        <w:rPr>
          <w:rFonts w:eastAsia="Calibri"/>
          <w:i/>
          <w:iCs/>
          <w:noProof/>
          <w:sz w:val="24"/>
          <w:szCs w:val="24"/>
        </w:rPr>
        <w:t>Se probează prin:</w:t>
      </w:r>
    </w:p>
    <w:p w14:paraId="336B1EC1" w14:textId="4A154A3D" w:rsidR="00306BE3" w:rsidRPr="006C426C" w:rsidRDefault="000C23D9" w:rsidP="00AD79CA">
      <w:pPr>
        <w:numPr>
          <w:ilvl w:val="0"/>
          <w:numId w:val="20"/>
        </w:numPr>
        <w:ind w:left="1134" w:hanging="567"/>
        <w:jc w:val="both"/>
        <w:rPr>
          <w:rFonts w:eastAsia="Calibri"/>
          <w:i/>
          <w:noProof/>
          <w:sz w:val="24"/>
          <w:szCs w:val="24"/>
        </w:rPr>
      </w:pPr>
      <w:r w:rsidRPr="006C426C">
        <w:rPr>
          <w:rFonts w:eastAsia="Calibri"/>
          <w:i/>
          <w:iCs/>
          <w:noProof/>
          <w:sz w:val="24"/>
          <w:szCs w:val="24"/>
        </w:rPr>
        <w:t>Declarația</w:t>
      </w:r>
      <w:r w:rsidR="00306BE3" w:rsidRPr="006C426C">
        <w:rPr>
          <w:rFonts w:eastAsia="Calibri"/>
          <w:i/>
          <w:iCs/>
          <w:noProof/>
          <w:sz w:val="24"/>
          <w:szCs w:val="24"/>
        </w:rPr>
        <w:t xml:space="preserve"> unică (Anexa </w:t>
      </w:r>
      <w:r w:rsidR="00581B87" w:rsidRPr="006C426C">
        <w:rPr>
          <w:rFonts w:eastAsia="Calibri"/>
          <w:i/>
          <w:iCs/>
          <w:noProof/>
          <w:sz w:val="24"/>
          <w:szCs w:val="24"/>
        </w:rPr>
        <w:t xml:space="preserve">nr. </w:t>
      </w:r>
      <w:r w:rsidR="00306BE3" w:rsidRPr="006C426C">
        <w:rPr>
          <w:rFonts w:eastAsia="Calibri"/>
          <w:i/>
          <w:iCs/>
          <w:noProof/>
          <w:sz w:val="24"/>
          <w:szCs w:val="24"/>
        </w:rPr>
        <w:t>3)</w:t>
      </w:r>
      <w:r w:rsidR="006A2589" w:rsidRPr="006C426C">
        <w:rPr>
          <w:rFonts w:eastAsia="Calibri"/>
          <w:i/>
          <w:iCs/>
          <w:noProof/>
          <w:sz w:val="24"/>
          <w:szCs w:val="24"/>
        </w:rPr>
        <w:t>.</w:t>
      </w:r>
    </w:p>
    <w:p w14:paraId="7F78685E" w14:textId="7496698B" w:rsidR="00306BE3" w:rsidRPr="006C426C" w:rsidRDefault="00306BE3" w:rsidP="00FB2120">
      <w:pPr>
        <w:spacing w:before="120"/>
        <w:jc w:val="both"/>
        <w:rPr>
          <w:rFonts w:eastAsia="Calibri"/>
          <w:noProof/>
          <w:sz w:val="24"/>
          <w:szCs w:val="24"/>
        </w:rPr>
      </w:pPr>
      <w:r w:rsidRPr="006C426C">
        <w:rPr>
          <w:rFonts w:eastAsia="Calibri"/>
          <w:noProof/>
          <w:sz w:val="24"/>
          <w:szCs w:val="24"/>
        </w:rPr>
        <w:t>Sub rezerva prevederilor art</w:t>
      </w:r>
      <w:r w:rsidR="00E60397" w:rsidRPr="006C426C">
        <w:rPr>
          <w:rFonts w:eastAsia="Calibri"/>
          <w:noProof/>
          <w:sz w:val="24"/>
          <w:szCs w:val="24"/>
        </w:rPr>
        <w:t>.</w:t>
      </w:r>
      <w:r w:rsidRPr="006C426C">
        <w:rPr>
          <w:rFonts w:eastAsia="Calibri"/>
          <w:noProof/>
          <w:sz w:val="24"/>
          <w:szCs w:val="24"/>
        </w:rPr>
        <w:t xml:space="preserve"> 56 si 57 din Legea nr. 129 din 11 iulie 2019 </w:t>
      </w:r>
      <w:r w:rsidRPr="006C426C">
        <w:rPr>
          <w:rFonts w:eastAsia="Calibri"/>
          <w:i/>
          <w:iCs/>
          <w:noProof/>
          <w:sz w:val="24"/>
          <w:szCs w:val="24"/>
        </w:rPr>
        <w:t>pentru prevenirea și combaterea spălării banilor și finanțării terorismului</w:t>
      </w:r>
      <w:r w:rsidR="00E60397" w:rsidRPr="006C426C">
        <w:rPr>
          <w:rFonts w:eastAsia="Calibri"/>
          <w:i/>
          <w:iCs/>
          <w:noProof/>
          <w:sz w:val="24"/>
          <w:szCs w:val="24"/>
        </w:rPr>
        <w:t>,</w:t>
      </w:r>
      <w:r w:rsidRPr="006C426C">
        <w:rPr>
          <w:rFonts w:eastAsia="Calibri"/>
          <w:noProof/>
          <w:sz w:val="24"/>
          <w:szCs w:val="24"/>
        </w:rPr>
        <w:t xml:space="preserve"> modificată și completată prin Legea </w:t>
      </w:r>
      <w:r w:rsidR="004A263D" w:rsidRPr="006C426C">
        <w:rPr>
          <w:rFonts w:eastAsia="Calibri"/>
          <w:noProof/>
          <w:sz w:val="24"/>
          <w:szCs w:val="24"/>
        </w:rPr>
        <w:t xml:space="preserve">nr. </w:t>
      </w:r>
      <w:r w:rsidRPr="006C426C">
        <w:rPr>
          <w:rFonts w:eastAsia="Calibri"/>
          <w:noProof/>
          <w:sz w:val="24"/>
          <w:szCs w:val="24"/>
        </w:rPr>
        <w:t xml:space="preserve">315/2021, persoanele juridice supuse obligației de înregistrare </w:t>
      </w:r>
      <w:r w:rsidR="00DE15D6">
        <w:rPr>
          <w:rFonts w:eastAsia="Calibri"/>
          <w:noProof/>
          <w:sz w:val="24"/>
          <w:szCs w:val="24"/>
        </w:rPr>
        <w:t>la</w:t>
      </w:r>
      <w:r w:rsidR="00DE15D6" w:rsidRPr="006C426C">
        <w:rPr>
          <w:rFonts w:eastAsia="Calibri"/>
          <w:noProof/>
          <w:sz w:val="24"/>
          <w:szCs w:val="24"/>
        </w:rPr>
        <w:t xml:space="preserve"> </w:t>
      </w:r>
      <w:r w:rsidR="000E09D8" w:rsidRPr="006C426C">
        <w:rPr>
          <w:rFonts w:eastAsia="Calibri"/>
          <w:noProof/>
          <w:sz w:val="24"/>
          <w:szCs w:val="24"/>
        </w:rPr>
        <w:t>ONRC</w:t>
      </w:r>
      <w:r w:rsidRPr="006C426C">
        <w:rPr>
          <w:rFonts w:eastAsia="Calibri"/>
          <w:noProof/>
          <w:sz w:val="24"/>
          <w:szCs w:val="24"/>
        </w:rPr>
        <w:t xml:space="preserve"> au totodată obligația actualizării informațiilor de fiecare dată când are loc o modificare a acestora, sub rezerva aplicării sancțiunilor contravenționale și a dizolvării societății.</w:t>
      </w:r>
    </w:p>
    <w:p w14:paraId="3BD991F7" w14:textId="77777777" w:rsidR="00F65BA6" w:rsidRPr="006C426C" w:rsidRDefault="00F65BA6" w:rsidP="00ED6329">
      <w:pPr>
        <w:jc w:val="both"/>
        <w:rPr>
          <w:noProof/>
          <w:color w:val="984806" w:themeColor="accent6" w:themeShade="80"/>
          <w:sz w:val="24"/>
          <w:szCs w:val="24"/>
          <w:shd w:val="clear" w:color="auto" w:fill="9CC2E4"/>
        </w:rPr>
      </w:pPr>
    </w:p>
    <w:p w14:paraId="339E2177" w14:textId="7532B2EA" w:rsidR="00DA52D0" w:rsidRDefault="00DA52D0" w:rsidP="00ED6329">
      <w:pPr>
        <w:jc w:val="both"/>
        <w:rPr>
          <w:noProof/>
          <w:color w:val="984806" w:themeColor="accent6" w:themeShade="80"/>
          <w:sz w:val="24"/>
          <w:szCs w:val="24"/>
          <w:shd w:val="clear" w:color="auto" w:fill="9CC2E4"/>
        </w:rPr>
      </w:pPr>
    </w:p>
    <w:p w14:paraId="44CD808A" w14:textId="77777777" w:rsidR="00C64873" w:rsidRDefault="00C64873" w:rsidP="00ED6329">
      <w:pPr>
        <w:jc w:val="both"/>
        <w:rPr>
          <w:noProof/>
          <w:color w:val="984806" w:themeColor="accent6" w:themeShade="80"/>
          <w:sz w:val="24"/>
          <w:szCs w:val="24"/>
          <w:shd w:val="clear" w:color="auto" w:fill="9CC2E4"/>
        </w:rPr>
      </w:pPr>
    </w:p>
    <w:p w14:paraId="2FA231D8" w14:textId="507717F2" w:rsidR="00C64873" w:rsidRPr="006C426C" w:rsidRDefault="00C64873" w:rsidP="00ED6329">
      <w:pPr>
        <w:jc w:val="both"/>
        <w:rPr>
          <w:noProof/>
          <w:color w:val="984806" w:themeColor="accent6" w:themeShade="80"/>
          <w:sz w:val="24"/>
          <w:szCs w:val="24"/>
          <w:shd w:val="clear" w:color="auto" w:fill="9CC2E4"/>
        </w:rPr>
      </w:pPr>
      <w:r w:rsidRPr="006C426C">
        <w:rPr>
          <w:noProof/>
          <w:sz w:val="24"/>
          <w:szCs w:val="24"/>
        </w:rPr>
        <w:lastRenderedPageBreak/>
        <mc:AlternateContent>
          <mc:Choice Requires="wps">
            <w:drawing>
              <wp:inline distT="0" distB="0" distL="0" distR="0" wp14:anchorId="03DE89B1" wp14:editId="705B0EDB">
                <wp:extent cx="6553200" cy="847725"/>
                <wp:effectExtent l="0" t="0" r="19050" b="28575"/>
                <wp:docPr id="60124508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847725"/>
                        </a:xfrm>
                        <a:prstGeom prst="rect">
                          <a:avLst/>
                        </a:prstGeom>
                        <a:noFill/>
                        <a:ln w="18288">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6CF61EBB" w14:textId="77777777" w:rsidR="00C64873" w:rsidRPr="00EF6B4F" w:rsidRDefault="00C64873" w:rsidP="00C64873">
                            <w:pPr>
                              <w:spacing w:after="60"/>
                              <w:ind w:left="142" w:right="91"/>
                              <w:jc w:val="both"/>
                              <w:rPr>
                                <w:b/>
                                <w:bCs/>
                                <w:color w:val="EE0000"/>
                                <w:sz w:val="24"/>
                                <w:szCs w:val="24"/>
                              </w:rPr>
                            </w:pPr>
                            <w:r w:rsidRPr="00C64873">
                              <w:rPr>
                                <w:b/>
                                <w:bCs/>
                                <w:color w:val="EE0000"/>
                                <w:sz w:val="24"/>
                                <w:szCs w:val="24"/>
                              </w:rPr>
                              <w:t>Atenție</w:t>
                            </w:r>
                            <w:r w:rsidRPr="00EF6B4F">
                              <w:rPr>
                                <w:b/>
                                <w:bCs/>
                                <w:color w:val="EE0000"/>
                                <w:sz w:val="24"/>
                                <w:szCs w:val="24"/>
                              </w:rPr>
                              <w:t>!</w:t>
                            </w:r>
                          </w:p>
                          <w:p w14:paraId="3905DC7A" w14:textId="77777777" w:rsidR="00C64873" w:rsidRPr="00303A5F" w:rsidRDefault="00C64873" w:rsidP="00C64873">
                            <w:pPr>
                              <w:spacing w:after="60"/>
                              <w:ind w:left="142" w:right="91"/>
                              <w:jc w:val="both"/>
                              <w:rPr>
                                <w:noProof/>
                                <w:color w:val="EE0000"/>
                                <w:sz w:val="24"/>
                                <w:szCs w:val="24"/>
                                <w:shd w:val="clear" w:color="auto" w:fill="9CC2E4"/>
                              </w:rPr>
                            </w:pPr>
                            <w:r w:rsidRPr="00EF6B4F">
                              <w:rPr>
                                <w:b/>
                                <w:bCs/>
                                <w:color w:val="EE0000"/>
                                <w:sz w:val="24"/>
                                <w:szCs w:val="24"/>
                              </w:rPr>
                              <w:t xml:space="preserve">Toate documentele care probeaza indeplinirea criteriilor menționate la lit a)- e) de mai sus, cu excepția celor obligatoriu a fi transmise în etapa de precontractare, sunt obligatorii a fi incarcate in Platforma electronica MYSMIS 2021 odata cu cererea de </w:t>
                            </w:r>
                            <w:r w:rsidRPr="00736868">
                              <w:rPr>
                                <w:b/>
                                <w:bCs/>
                                <w:color w:val="EE0000"/>
                                <w:sz w:val="24"/>
                                <w:szCs w:val="24"/>
                              </w:rPr>
                              <w:t>finanțare.</w:t>
                            </w:r>
                            <w:r w:rsidRPr="00303A5F">
                              <w:rPr>
                                <w:noProof/>
                                <w:color w:val="EE0000"/>
                                <w:sz w:val="24"/>
                                <w:szCs w:val="24"/>
                                <w:shd w:val="clear" w:color="auto" w:fill="9CC2E4"/>
                              </w:rPr>
                              <w:t xml:space="preserve"> </w:t>
                            </w:r>
                          </w:p>
                          <w:p w14:paraId="30E80791" w14:textId="77777777" w:rsidR="00C64873" w:rsidRPr="0068567E" w:rsidRDefault="00C64873" w:rsidP="00C64873">
                            <w:pPr>
                              <w:ind w:left="142" w:right="91"/>
                              <w:jc w:val="both"/>
                              <w:rPr>
                                <w:rFonts w:ascii="Trebuchet MS" w:hAnsi="Trebuchet MS"/>
                                <w:noProof/>
                                <w:color w:val="EE0000"/>
                                <w:sz w:val="24"/>
                                <w:szCs w:val="24"/>
                                <w:shd w:val="clear" w:color="auto" w:fill="9CC2E4"/>
                              </w:rPr>
                            </w:pPr>
                          </w:p>
                        </w:txbxContent>
                      </wps:txbx>
                      <wps:bodyPr rot="0" vert="horz" wrap="square" lIns="0" tIns="0" rIns="0" bIns="0" anchor="t" anchorCtr="0" upright="1">
                        <a:noAutofit/>
                      </wps:bodyPr>
                    </wps:wsp>
                  </a:graphicData>
                </a:graphic>
              </wp:inline>
            </w:drawing>
          </mc:Choice>
          <mc:Fallback>
            <w:pict>
              <v:shape w14:anchorId="03DE89B1" id="_x0000_s1035" type="#_x0000_t202" style="width:516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" filled="f" strokecolor="black [3213]" strokeweight="1.44pt">
                <v:textbox inset="0,0,0,0">
                  <w:txbxContent>
                    <w:p w14:paraId="6CF61EBB" w14:textId="77777777" w:rsidR="00C64873" w:rsidRPr="00EF6B4F" w:rsidRDefault="00C64873" w:rsidP="00C64873">
                      <w:pPr>
                        <w:spacing w:after="60"/>
                        <w:ind w:left="142" w:right="91"/>
                        <w:jc w:val="both"/>
                        <w:rPr>
                          <w:b/>
                          <w:bCs/>
                          <w:color w:val="EE0000"/>
                          <w:sz w:val="24"/>
                          <w:szCs w:val="24"/>
                        </w:rPr>
                      </w:pPr>
                      <w:r w:rsidRPr="00C64873">
                        <w:rPr>
                          <w:b/>
                          <w:bCs/>
                          <w:color w:val="EE0000"/>
                          <w:sz w:val="24"/>
                          <w:szCs w:val="24"/>
                        </w:rPr>
                        <w:t>Atenție</w:t>
                      </w:r>
                      <w:r w:rsidRPr="00EF6B4F">
                        <w:rPr>
                          <w:b/>
                          <w:bCs/>
                          <w:color w:val="EE0000"/>
                          <w:sz w:val="24"/>
                          <w:szCs w:val="24"/>
                        </w:rPr>
                        <w:t>!</w:t>
                      </w:r>
                    </w:p>
                    <w:p w14:paraId="3905DC7A" w14:textId="77777777" w:rsidR="00C64873" w:rsidRPr="00303A5F" w:rsidRDefault="00C64873" w:rsidP="00C64873">
                      <w:pPr>
                        <w:spacing w:after="60"/>
                        <w:ind w:left="142" w:right="91"/>
                        <w:jc w:val="both"/>
                        <w:rPr>
                          <w:noProof/>
                          <w:color w:val="EE0000"/>
                          <w:sz w:val="24"/>
                          <w:szCs w:val="24"/>
                          <w:shd w:val="clear" w:color="auto" w:fill="9CC2E4"/>
                        </w:rPr>
                      </w:pPr>
                      <w:r w:rsidRPr="00EF6B4F">
                        <w:rPr>
                          <w:b/>
                          <w:bCs/>
                          <w:color w:val="EE0000"/>
                          <w:sz w:val="24"/>
                          <w:szCs w:val="24"/>
                        </w:rPr>
                        <w:t xml:space="preserve">Toate documentele care probeaza indeplinirea criteriilor menționate la lit a)- e) de mai sus, cu excepția celor obligatoriu a fi transmise în etapa de precontractare, sunt obligatorii a fi incarcate in Platforma electronica MYSMIS 2021 odata cu cererea de </w:t>
                      </w:r>
                      <w:r w:rsidRPr="00736868">
                        <w:rPr>
                          <w:b/>
                          <w:bCs/>
                          <w:color w:val="EE0000"/>
                          <w:sz w:val="24"/>
                          <w:szCs w:val="24"/>
                        </w:rPr>
                        <w:t>finanțare.</w:t>
                      </w:r>
                      <w:r w:rsidRPr="00303A5F">
                        <w:rPr>
                          <w:noProof/>
                          <w:color w:val="EE0000"/>
                          <w:sz w:val="24"/>
                          <w:szCs w:val="24"/>
                          <w:shd w:val="clear" w:color="auto" w:fill="9CC2E4"/>
                        </w:rPr>
                        <w:t xml:space="preserve"> </w:t>
                      </w:r>
                    </w:p>
                    <w:p w14:paraId="30E80791" w14:textId="77777777" w:rsidR="00C64873" w:rsidRPr="0068567E" w:rsidRDefault="00C64873" w:rsidP="00C64873">
                      <w:pPr>
                        <w:ind w:left="142" w:right="91"/>
                        <w:jc w:val="both"/>
                        <w:rPr>
                          <w:rFonts w:ascii="Trebuchet MS" w:hAnsi="Trebuchet MS"/>
                          <w:noProof/>
                          <w:color w:val="EE0000"/>
                          <w:sz w:val="24"/>
                          <w:szCs w:val="24"/>
                          <w:shd w:val="clear" w:color="auto" w:fill="9CC2E4"/>
                        </w:rPr>
                      </w:pPr>
                    </w:p>
                  </w:txbxContent>
                </v:textbox>
                <w10:anchorlock/>
              </v:shape>
            </w:pict>
          </mc:Fallback>
        </mc:AlternateContent>
      </w:r>
    </w:p>
    <w:p w14:paraId="2CDC6F94" w14:textId="3B112347" w:rsidR="006F155F" w:rsidRPr="006C426C" w:rsidRDefault="005B7D16" w:rsidP="008C0E05">
      <w:pPr>
        <w:pStyle w:val="Heading2"/>
        <w:ind w:left="0"/>
        <w:rPr>
          <w:noProof/>
        </w:rPr>
      </w:pPr>
      <w:bookmarkStart w:id="63" w:name="_bookmark10"/>
      <w:bookmarkStart w:id="64" w:name="_Toc142982284"/>
      <w:bookmarkStart w:id="65" w:name="_Toc189398420"/>
      <w:bookmarkEnd w:id="63"/>
      <w:r w:rsidRPr="006C426C">
        <w:rPr>
          <w:noProof/>
        </w:rPr>
        <w:t>2.2</w:t>
      </w:r>
      <w:r w:rsidR="004D56CE" w:rsidRPr="006C426C">
        <w:rPr>
          <w:noProof/>
        </w:rPr>
        <w:t>.</w:t>
      </w:r>
      <w:r w:rsidRPr="006C426C">
        <w:rPr>
          <w:noProof/>
        </w:rPr>
        <w:t xml:space="preserve"> </w:t>
      </w:r>
      <w:r w:rsidR="00486967" w:rsidRPr="006C426C">
        <w:rPr>
          <w:noProof/>
        </w:rPr>
        <w:t>Eligibilitatea proiectului</w:t>
      </w:r>
      <w:bookmarkEnd w:id="64"/>
      <w:bookmarkEnd w:id="65"/>
    </w:p>
    <w:p w14:paraId="415FA9E8" w14:textId="02CFC837" w:rsidR="00010931" w:rsidRPr="006C426C" w:rsidRDefault="00010931" w:rsidP="00EA2C5A">
      <w:pPr>
        <w:pStyle w:val="BodyText"/>
        <w:ind w:left="0"/>
        <w:jc w:val="both"/>
        <w:rPr>
          <w:noProof/>
        </w:rPr>
      </w:pPr>
      <w:r w:rsidRPr="006C426C">
        <w:rPr>
          <w:noProof/>
        </w:rPr>
        <w:t xml:space="preserve">Proiectele depuse în cadrul măsurii </w:t>
      </w:r>
      <w:r w:rsidRPr="006C426C">
        <w:rPr>
          <w:i/>
          <w:iCs/>
          <w:noProof/>
        </w:rPr>
        <w:t xml:space="preserve">Sprijinirea </w:t>
      </w:r>
      <w:r w:rsidR="00226415" w:rsidRPr="006C426C">
        <w:rPr>
          <w:i/>
          <w:iCs/>
          <w:noProof/>
        </w:rPr>
        <w:t xml:space="preserve">investițiilor în dezvoltarea </w:t>
      </w:r>
      <w:r w:rsidR="00CF4E23" w:rsidRPr="006C426C">
        <w:rPr>
          <w:i/>
          <w:iCs/>
          <w:noProof/>
        </w:rPr>
        <w:t xml:space="preserve">instalațiilor </w:t>
      </w:r>
      <w:r w:rsidR="00CF570D" w:rsidRPr="006C426C">
        <w:rPr>
          <w:i/>
          <w:iCs/>
          <w:noProof/>
        </w:rPr>
        <w:t>autonome (stand-alone) de stocare în baterii a energiei electrice</w:t>
      </w:r>
      <w:r w:rsidR="00CF570D" w:rsidRPr="006C426C">
        <w:rPr>
          <w:noProof/>
        </w:rPr>
        <w:t xml:space="preserve"> </w:t>
      </w:r>
      <w:r w:rsidR="00226415" w:rsidRPr="006C426C">
        <w:rPr>
          <w:i/>
          <w:iCs/>
          <w:noProof/>
        </w:rPr>
        <w:t>cu finanțare din Fondul pentru modernizare</w:t>
      </w:r>
      <w:r w:rsidR="00542846" w:rsidRPr="006C426C">
        <w:rPr>
          <w:i/>
          <w:iCs/>
          <w:noProof/>
        </w:rPr>
        <w:t>,</w:t>
      </w:r>
      <w:r w:rsidR="00226415" w:rsidRPr="006C426C">
        <w:rPr>
          <w:i/>
          <w:iCs/>
          <w:noProof/>
        </w:rPr>
        <w:t xml:space="preserve"> </w:t>
      </w:r>
      <w:r w:rsidRPr="006C426C">
        <w:rPr>
          <w:noProof/>
        </w:rPr>
        <w:t xml:space="preserve">din cadrul Programul-cheie 1: </w:t>
      </w:r>
      <w:r w:rsidRPr="006C426C">
        <w:rPr>
          <w:i/>
          <w:iCs/>
          <w:noProof/>
        </w:rPr>
        <w:t>Surse regenerabile de energie și stocarea energiei</w:t>
      </w:r>
      <w:r w:rsidRPr="006C426C">
        <w:rPr>
          <w:noProof/>
        </w:rPr>
        <w:t xml:space="preserve"> aferent Fondului pentru modernizare în România</w:t>
      </w:r>
      <w:r w:rsidR="00542846" w:rsidRPr="006C426C">
        <w:rPr>
          <w:noProof/>
        </w:rPr>
        <w:t>,</w:t>
      </w:r>
      <w:r w:rsidRPr="006C426C">
        <w:rPr>
          <w:noProof/>
        </w:rPr>
        <w:t xml:space="preserve"> trebuie să</w:t>
      </w:r>
      <w:r w:rsidRPr="006C426C">
        <w:rPr>
          <w:noProof/>
          <w:spacing w:val="-57"/>
        </w:rPr>
        <w:t xml:space="preserve">    </w:t>
      </w:r>
      <w:r w:rsidRPr="006C426C">
        <w:rPr>
          <w:noProof/>
        </w:rPr>
        <w:t>respecte</w:t>
      </w:r>
      <w:r w:rsidRPr="006C426C">
        <w:rPr>
          <w:noProof/>
          <w:spacing w:val="-2"/>
        </w:rPr>
        <w:t xml:space="preserve"> </w:t>
      </w:r>
      <w:r w:rsidRPr="006C426C">
        <w:rPr>
          <w:noProof/>
        </w:rPr>
        <w:t>următoarele condiții:</w:t>
      </w:r>
    </w:p>
    <w:p w14:paraId="3BABB480" w14:textId="110F9144" w:rsidR="007021EF" w:rsidRPr="00C64873" w:rsidRDefault="007021EF" w:rsidP="00C64873">
      <w:pPr>
        <w:pStyle w:val="ListParagraph"/>
        <w:numPr>
          <w:ilvl w:val="2"/>
          <w:numId w:val="90"/>
        </w:numPr>
        <w:ind w:left="709" w:hanging="709"/>
        <w:rPr>
          <w:noProof/>
          <w:sz w:val="24"/>
          <w:szCs w:val="24"/>
        </w:rPr>
      </w:pPr>
      <w:r w:rsidRPr="00C64873">
        <w:rPr>
          <w:noProof/>
          <w:sz w:val="24"/>
          <w:szCs w:val="24"/>
        </w:rPr>
        <w:t xml:space="preserve">Proiectul se încadrează în categoriile de acțiuni finanțabile </w:t>
      </w:r>
      <w:r w:rsidR="008704F6" w:rsidRPr="00C64873">
        <w:rPr>
          <w:noProof/>
          <w:sz w:val="24"/>
          <w:szCs w:val="24"/>
        </w:rPr>
        <w:t>menționate</w:t>
      </w:r>
      <w:r w:rsidRPr="00C64873">
        <w:rPr>
          <w:noProof/>
          <w:sz w:val="24"/>
          <w:szCs w:val="24"/>
        </w:rPr>
        <w:t xml:space="preserve"> în prezentul Ghid</w:t>
      </w:r>
      <w:r w:rsidR="00756C63" w:rsidRPr="00C64873">
        <w:rPr>
          <w:noProof/>
          <w:sz w:val="24"/>
          <w:szCs w:val="24"/>
        </w:rPr>
        <w:t>.</w:t>
      </w:r>
    </w:p>
    <w:p w14:paraId="6ED288E3" w14:textId="77777777" w:rsidR="006737A9" w:rsidRDefault="00F547E8" w:rsidP="007478E7">
      <w:pPr>
        <w:spacing w:before="120"/>
        <w:rPr>
          <w:i/>
          <w:noProof/>
          <w:sz w:val="24"/>
          <w:szCs w:val="24"/>
        </w:rPr>
      </w:pPr>
      <w:r w:rsidRPr="00C64873">
        <w:rPr>
          <w:i/>
          <w:noProof/>
          <w:sz w:val="24"/>
          <w:szCs w:val="24"/>
        </w:rPr>
        <w:t>Se probează prin</w:t>
      </w:r>
      <w:r w:rsidR="006737A9">
        <w:rPr>
          <w:i/>
          <w:noProof/>
          <w:sz w:val="24"/>
          <w:szCs w:val="24"/>
        </w:rPr>
        <w:t>:</w:t>
      </w:r>
    </w:p>
    <w:p w14:paraId="7D068F79" w14:textId="3246A7A2" w:rsidR="00DB208A" w:rsidRPr="00C64873" w:rsidRDefault="00DB208A" w:rsidP="00C64873">
      <w:pPr>
        <w:pStyle w:val="ListParagraph"/>
        <w:numPr>
          <w:ilvl w:val="0"/>
          <w:numId w:val="20"/>
        </w:numPr>
        <w:spacing w:before="0"/>
        <w:ind w:left="1134" w:hanging="567"/>
        <w:rPr>
          <w:noProof/>
          <w:sz w:val="24"/>
          <w:szCs w:val="24"/>
        </w:rPr>
      </w:pPr>
      <w:r>
        <w:rPr>
          <w:i/>
          <w:noProof/>
          <w:sz w:val="24"/>
          <w:szCs w:val="24"/>
        </w:rPr>
        <w:t>C</w:t>
      </w:r>
      <w:r w:rsidRPr="00142191">
        <w:rPr>
          <w:i/>
          <w:noProof/>
          <w:sz w:val="24"/>
          <w:szCs w:val="24"/>
        </w:rPr>
        <w:t>ererea de finanțare</w:t>
      </w:r>
      <w:r>
        <w:rPr>
          <w:i/>
          <w:noProof/>
          <w:sz w:val="24"/>
          <w:szCs w:val="24"/>
        </w:rPr>
        <w:t xml:space="preserve"> -</w:t>
      </w:r>
      <w:r w:rsidRPr="00142191">
        <w:rPr>
          <w:i/>
          <w:noProof/>
          <w:sz w:val="24"/>
          <w:szCs w:val="24"/>
        </w:rPr>
        <w:t xml:space="preserve"> </w:t>
      </w:r>
      <w:r w:rsidR="00F547E8" w:rsidRPr="00C64873">
        <w:rPr>
          <w:i/>
          <w:noProof/>
          <w:sz w:val="24"/>
          <w:szCs w:val="24"/>
        </w:rPr>
        <w:t>S</w:t>
      </w:r>
      <w:r w:rsidR="007021EF" w:rsidRPr="00C64873">
        <w:rPr>
          <w:i/>
          <w:noProof/>
          <w:sz w:val="24"/>
          <w:szCs w:val="24"/>
        </w:rPr>
        <w:t>ecțiunile</w:t>
      </w:r>
      <w:r w:rsidR="00E60397" w:rsidRPr="00C64873">
        <w:rPr>
          <w:i/>
          <w:noProof/>
          <w:sz w:val="24"/>
          <w:szCs w:val="24"/>
        </w:rPr>
        <w:t>:</w:t>
      </w:r>
      <w:r w:rsidR="007021EF" w:rsidRPr="00C64873">
        <w:rPr>
          <w:i/>
          <w:noProof/>
          <w:sz w:val="24"/>
          <w:szCs w:val="24"/>
        </w:rPr>
        <w:t xml:space="preserve"> Obiectivele proiectului, Descrierea proiectului</w:t>
      </w:r>
    </w:p>
    <w:p w14:paraId="453870FC" w14:textId="2F84FDE1" w:rsidR="007021EF" w:rsidRPr="00C64873" w:rsidRDefault="007021EF" w:rsidP="00C64873">
      <w:pPr>
        <w:pStyle w:val="ListParagraph"/>
        <w:numPr>
          <w:ilvl w:val="0"/>
          <w:numId w:val="20"/>
        </w:numPr>
        <w:spacing w:before="0"/>
        <w:ind w:left="1134" w:hanging="567"/>
        <w:rPr>
          <w:noProof/>
          <w:sz w:val="24"/>
          <w:szCs w:val="24"/>
        </w:rPr>
      </w:pPr>
      <w:r w:rsidRPr="00C64873">
        <w:rPr>
          <w:i/>
          <w:noProof/>
          <w:sz w:val="24"/>
          <w:szCs w:val="24"/>
        </w:rPr>
        <w:t>Studiu</w:t>
      </w:r>
      <w:r w:rsidR="003939C3" w:rsidRPr="00C64873">
        <w:rPr>
          <w:i/>
          <w:noProof/>
          <w:sz w:val="24"/>
          <w:szCs w:val="24"/>
        </w:rPr>
        <w:t>l</w:t>
      </w:r>
      <w:r w:rsidRPr="00C64873">
        <w:rPr>
          <w:i/>
          <w:noProof/>
          <w:sz w:val="24"/>
          <w:szCs w:val="24"/>
        </w:rPr>
        <w:t xml:space="preserve"> de Fezabilitate </w:t>
      </w:r>
    </w:p>
    <w:p w14:paraId="6CC808DB" w14:textId="1C8D1688" w:rsidR="007021EF" w:rsidRDefault="00226415" w:rsidP="00C64873">
      <w:pPr>
        <w:pStyle w:val="ListParagraph"/>
        <w:numPr>
          <w:ilvl w:val="2"/>
          <w:numId w:val="90"/>
        </w:numPr>
        <w:ind w:left="0" w:firstLine="0"/>
        <w:rPr>
          <w:noProof/>
          <w:sz w:val="24"/>
          <w:szCs w:val="24"/>
        </w:rPr>
      </w:pPr>
      <w:r w:rsidRPr="006C426C">
        <w:rPr>
          <w:noProof/>
          <w:sz w:val="24"/>
          <w:szCs w:val="24"/>
        </w:rPr>
        <w:t xml:space="preserve">Proiectul cuprinde activități eligibile din cele enumerate la </w:t>
      </w:r>
      <w:r w:rsidR="00021AD2" w:rsidRPr="006C426C">
        <w:rPr>
          <w:noProof/>
          <w:sz w:val="24"/>
          <w:szCs w:val="24"/>
        </w:rPr>
        <w:t xml:space="preserve">Capitolul 1, </w:t>
      </w:r>
      <w:r w:rsidR="004E432A" w:rsidRPr="006C426C">
        <w:rPr>
          <w:noProof/>
          <w:sz w:val="24"/>
          <w:szCs w:val="24"/>
        </w:rPr>
        <w:t>S</w:t>
      </w:r>
      <w:r w:rsidRPr="006C426C">
        <w:rPr>
          <w:noProof/>
          <w:sz w:val="24"/>
          <w:szCs w:val="24"/>
        </w:rPr>
        <w:t xml:space="preserve">ecțiunea </w:t>
      </w:r>
      <w:r w:rsidR="004E432A" w:rsidRPr="006C426C">
        <w:rPr>
          <w:noProof/>
          <w:sz w:val="24"/>
          <w:szCs w:val="24"/>
        </w:rPr>
        <w:t xml:space="preserve">1.3.2 </w:t>
      </w:r>
      <w:r w:rsidRPr="006C426C">
        <w:rPr>
          <w:i/>
          <w:iCs/>
          <w:noProof/>
          <w:sz w:val="24"/>
          <w:szCs w:val="24"/>
        </w:rPr>
        <w:t>Activități finanțabile</w:t>
      </w:r>
      <w:r w:rsidRPr="006C426C">
        <w:rPr>
          <w:noProof/>
          <w:sz w:val="24"/>
          <w:szCs w:val="24"/>
        </w:rPr>
        <w:t xml:space="preserve"> din prezentul </w:t>
      </w:r>
      <w:r w:rsidR="00E60397" w:rsidRPr="006C426C">
        <w:rPr>
          <w:noProof/>
          <w:sz w:val="24"/>
          <w:szCs w:val="24"/>
        </w:rPr>
        <w:t>G</w:t>
      </w:r>
      <w:r w:rsidRPr="006C426C">
        <w:rPr>
          <w:noProof/>
          <w:sz w:val="24"/>
          <w:szCs w:val="24"/>
        </w:rPr>
        <w:t>hid</w:t>
      </w:r>
      <w:r w:rsidR="00756C63" w:rsidRPr="006C426C">
        <w:rPr>
          <w:noProof/>
          <w:sz w:val="24"/>
          <w:szCs w:val="24"/>
        </w:rPr>
        <w:t>.</w:t>
      </w:r>
    </w:p>
    <w:p w14:paraId="6F4F8747" w14:textId="77777777" w:rsidR="00DB208A" w:rsidRDefault="00DB208A" w:rsidP="007478E7">
      <w:pPr>
        <w:spacing w:before="120"/>
        <w:rPr>
          <w:i/>
          <w:noProof/>
          <w:sz w:val="24"/>
          <w:szCs w:val="24"/>
        </w:rPr>
      </w:pPr>
      <w:r w:rsidRPr="004468EC">
        <w:rPr>
          <w:i/>
          <w:noProof/>
          <w:sz w:val="24"/>
          <w:szCs w:val="24"/>
        </w:rPr>
        <w:t>Se probează prin</w:t>
      </w:r>
      <w:r>
        <w:rPr>
          <w:i/>
          <w:noProof/>
          <w:sz w:val="24"/>
          <w:szCs w:val="24"/>
        </w:rPr>
        <w:t>:</w:t>
      </w:r>
    </w:p>
    <w:p w14:paraId="590590B9" w14:textId="77777777" w:rsidR="00DB208A" w:rsidRPr="004468EC" w:rsidRDefault="00DB208A" w:rsidP="00C64873">
      <w:pPr>
        <w:pStyle w:val="ListParagraph"/>
        <w:numPr>
          <w:ilvl w:val="0"/>
          <w:numId w:val="103"/>
        </w:numPr>
        <w:spacing w:before="0"/>
        <w:rPr>
          <w:noProof/>
          <w:sz w:val="24"/>
          <w:szCs w:val="24"/>
        </w:rPr>
      </w:pPr>
      <w:r>
        <w:rPr>
          <w:i/>
          <w:noProof/>
          <w:sz w:val="24"/>
          <w:szCs w:val="24"/>
        </w:rPr>
        <w:t>C</w:t>
      </w:r>
      <w:r w:rsidRPr="00142191">
        <w:rPr>
          <w:i/>
          <w:noProof/>
          <w:sz w:val="24"/>
          <w:szCs w:val="24"/>
        </w:rPr>
        <w:t>ererea de finanțare</w:t>
      </w:r>
      <w:r>
        <w:rPr>
          <w:i/>
          <w:noProof/>
          <w:sz w:val="24"/>
          <w:szCs w:val="24"/>
        </w:rPr>
        <w:t xml:space="preserve"> -</w:t>
      </w:r>
      <w:r w:rsidRPr="00142191">
        <w:rPr>
          <w:i/>
          <w:noProof/>
          <w:sz w:val="24"/>
          <w:szCs w:val="24"/>
        </w:rPr>
        <w:t xml:space="preserve"> </w:t>
      </w:r>
      <w:r w:rsidRPr="004468EC">
        <w:rPr>
          <w:i/>
          <w:noProof/>
          <w:sz w:val="24"/>
          <w:szCs w:val="24"/>
        </w:rPr>
        <w:t>Secțiunile: Obiectivele proiectului, Descrierea proiectului</w:t>
      </w:r>
    </w:p>
    <w:p w14:paraId="458DF2A2" w14:textId="77777777" w:rsidR="00DB208A" w:rsidRPr="004468EC" w:rsidRDefault="00DB208A" w:rsidP="00C64873">
      <w:pPr>
        <w:pStyle w:val="ListParagraph"/>
        <w:numPr>
          <w:ilvl w:val="0"/>
          <w:numId w:val="103"/>
        </w:numPr>
        <w:spacing w:before="0"/>
        <w:rPr>
          <w:noProof/>
          <w:sz w:val="24"/>
          <w:szCs w:val="24"/>
        </w:rPr>
      </w:pPr>
      <w:r w:rsidRPr="004468EC">
        <w:rPr>
          <w:i/>
          <w:noProof/>
          <w:sz w:val="24"/>
          <w:szCs w:val="24"/>
        </w:rPr>
        <w:t xml:space="preserve">Studiul de Fezabilitate </w:t>
      </w:r>
    </w:p>
    <w:p w14:paraId="488649F7" w14:textId="762EF7EA" w:rsidR="007021EF" w:rsidRPr="00C64873" w:rsidRDefault="007021EF" w:rsidP="00C64873">
      <w:pPr>
        <w:pStyle w:val="ListParagraph"/>
        <w:numPr>
          <w:ilvl w:val="2"/>
          <w:numId w:val="90"/>
        </w:numPr>
        <w:ind w:left="709" w:hanging="709"/>
        <w:rPr>
          <w:noProof/>
          <w:sz w:val="24"/>
          <w:szCs w:val="24"/>
        </w:rPr>
      </w:pPr>
      <w:r w:rsidRPr="00C64873">
        <w:rPr>
          <w:noProof/>
          <w:sz w:val="24"/>
          <w:szCs w:val="24"/>
        </w:rPr>
        <w:t>Proiectul</w:t>
      </w:r>
      <w:r w:rsidRPr="00C64873">
        <w:rPr>
          <w:noProof/>
          <w:spacing w:val="-2"/>
          <w:sz w:val="24"/>
          <w:szCs w:val="24"/>
        </w:rPr>
        <w:t xml:space="preserve"> </w:t>
      </w:r>
      <w:r w:rsidRPr="00C64873">
        <w:rPr>
          <w:noProof/>
          <w:sz w:val="24"/>
          <w:szCs w:val="24"/>
        </w:rPr>
        <w:t>este</w:t>
      </w:r>
      <w:r w:rsidRPr="00C64873">
        <w:rPr>
          <w:noProof/>
          <w:spacing w:val="-1"/>
          <w:sz w:val="24"/>
          <w:szCs w:val="24"/>
        </w:rPr>
        <w:t xml:space="preserve"> </w:t>
      </w:r>
      <w:r w:rsidRPr="00C64873">
        <w:rPr>
          <w:noProof/>
          <w:sz w:val="24"/>
          <w:szCs w:val="24"/>
        </w:rPr>
        <w:t>implementat</w:t>
      </w:r>
      <w:r w:rsidRPr="00C64873">
        <w:rPr>
          <w:noProof/>
          <w:spacing w:val="-2"/>
          <w:sz w:val="24"/>
          <w:szCs w:val="24"/>
        </w:rPr>
        <w:t xml:space="preserve"> </w:t>
      </w:r>
      <w:r w:rsidRPr="00C64873">
        <w:rPr>
          <w:noProof/>
          <w:sz w:val="24"/>
          <w:szCs w:val="24"/>
        </w:rPr>
        <w:t>pe</w:t>
      </w:r>
      <w:r w:rsidRPr="00C64873">
        <w:rPr>
          <w:noProof/>
          <w:spacing w:val="-2"/>
          <w:sz w:val="24"/>
          <w:szCs w:val="24"/>
        </w:rPr>
        <w:t xml:space="preserve"> </w:t>
      </w:r>
      <w:r w:rsidRPr="00C64873">
        <w:rPr>
          <w:noProof/>
          <w:sz w:val="24"/>
          <w:szCs w:val="24"/>
        </w:rPr>
        <w:t>teritoriul</w:t>
      </w:r>
      <w:r w:rsidRPr="00C64873">
        <w:rPr>
          <w:noProof/>
          <w:spacing w:val="-2"/>
          <w:sz w:val="24"/>
          <w:szCs w:val="24"/>
        </w:rPr>
        <w:t xml:space="preserve"> </w:t>
      </w:r>
      <w:r w:rsidRPr="00C64873">
        <w:rPr>
          <w:noProof/>
          <w:sz w:val="24"/>
          <w:szCs w:val="24"/>
        </w:rPr>
        <w:t>României</w:t>
      </w:r>
      <w:r w:rsidR="00756C63" w:rsidRPr="00C64873">
        <w:rPr>
          <w:noProof/>
          <w:sz w:val="24"/>
          <w:szCs w:val="24"/>
        </w:rPr>
        <w:t>.</w:t>
      </w:r>
    </w:p>
    <w:p w14:paraId="7633546E" w14:textId="77777777" w:rsidR="00CC6815" w:rsidRDefault="007021EF" w:rsidP="00C64873">
      <w:pPr>
        <w:spacing w:before="120"/>
        <w:rPr>
          <w:i/>
          <w:noProof/>
          <w:sz w:val="24"/>
          <w:szCs w:val="24"/>
        </w:rPr>
      </w:pPr>
      <w:r w:rsidRPr="00C64873">
        <w:rPr>
          <w:i/>
          <w:noProof/>
          <w:sz w:val="24"/>
          <w:szCs w:val="24"/>
        </w:rPr>
        <w:t>Se probează prin</w:t>
      </w:r>
      <w:r w:rsidR="00CC6815">
        <w:rPr>
          <w:i/>
          <w:noProof/>
          <w:sz w:val="24"/>
          <w:szCs w:val="24"/>
        </w:rPr>
        <w:t>:</w:t>
      </w:r>
    </w:p>
    <w:p w14:paraId="62D07779" w14:textId="3B7CD3D8" w:rsidR="007021EF" w:rsidRPr="00C64873" w:rsidRDefault="007478E7" w:rsidP="00C64873">
      <w:pPr>
        <w:pStyle w:val="ListParagraph"/>
        <w:numPr>
          <w:ilvl w:val="0"/>
          <w:numId w:val="105"/>
        </w:numPr>
        <w:spacing w:before="0"/>
        <w:rPr>
          <w:noProof/>
          <w:sz w:val="24"/>
          <w:szCs w:val="24"/>
        </w:rPr>
      </w:pPr>
      <w:r>
        <w:rPr>
          <w:i/>
          <w:noProof/>
          <w:sz w:val="24"/>
          <w:szCs w:val="24"/>
        </w:rPr>
        <w:t>C</w:t>
      </w:r>
      <w:r w:rsidRPr="005C1982">
        <w:rPr>
          <w:i/>
          <w:noProof/>
          <w:sz w:val="24"/>
          <w:szCs w:val="24"/>
        </w:rPr>
        <w:t>ererea de finanțare</w:t>
      </w:r>
      <w:r>
        <w:rPr>
          <w:i/>
          <w:noProof/>
          <w:sz w:val="24"/>
          <w:szCs w:val="24"/>
        </w:rPr>
        <w:t xml:space="preserve"> - </w:t>
      </w:r>
      <w:r w:rsidR="00B95FB0" w:rsidRPr="00C64873">
        <w:rPr>
          <w:i/>
          <w:noProof/>
          <w:sz w:val="24"/>
          <w:szCs w:val="24"/>
        </w:rPr>
        <w:t>S</w:t>
      </w:r>
      <w:r w:rsidR="007021EF" w:rsidRPr="00C64873">
        <w:rPr>
          <w:i/>
          <w:noProof/>
          <w:sz w:val="24"/>
          <w:szCs w:val="24"/>
        </w:rPr>
        <w:t xml:space="preserve">ecțiunea Localizare proiect </w:t>
      </w:r>
    </w:p>
    <w:p w14:paraId="5FFB28D1" w14:textId="23409B4E" w:rsidR="00CD5972" w:rsidRPr="006C426C" w:rsidRDefault="0044062E" w:rsidP="00C64873">
      <w:pPr>
        <w:pStyle w:val="ListParagraph"/>
        <w:numPr>
          <w:ilvl w:val="0"/>
          <w:numId w:val="104"/>
        </w:numPr>
        <w:ind w:left="0" w:firstLine="0"/>
        <w:rPr>
          <w:noProof/>
          <w:sz w:val="24"/>
          <w:szCs w:val="24"/>
        </w:rPr>
      </w:pPr>
      <w:bookmarkStart w:id="66" w:name="_Hlk142301970"/>
      <w:r w:rsidRPr="006C426C">
        <w:rPr>
          <w:noProof/>
          <w:sz w:val="24"/>
          <w:szCs w:val="24"/>
        </w:rPr>
        <w:t>P</w:t>
      </w:r>
      <w:r w:rsidR="000353AC" w:rsidRPr="006C426C">
        <w:rPr>
          <w:noProof/>
          <w:sz w:val="24"/>
          <w:szCs w:val="24"/>
        </w:rPr>
        <w:t xml:space="preserve">roiectul trebuie să vizeze construirea unei </w:t>
      </w:r>
      <w:r w:rsidR="001E0AFA" w:rsidRPr="006C426C">
        <w:rPr>
          <w:noProof/>
          <w:sz w:val="24"/>
          <w:szCs w:val="24"/>
        </w:rPr>
        <w:t xml:space="preserve">noi </w:t>
      </w:r>
      <w:r w:rsidR="00CF4E23" w:rsidRPr="006C426C">
        <w:rPr>
          <w:noProof/>
          <w:sz w:val="24"/>
          <w:szCs w:val="24"/>
        </w:rPr>
        <w:t xml:space="preserve">instalații </w:t>
      </w:r>
      <w:r w:rsidR="00CD5972" w:rsidRPr="006C426C">
        <w:rPr>
          <w:noProof/>
          <w:sz w:val="24"/>
          <w:szCs w:val="24"/>
        </w:rPr>
        <w:t>autonome (stand-alone)</w:t>
      </w:r>
      <w:r w:rsidR="000353AC" w:rsidRPr="006C426C">
        <w:rPr>
          <w:noProof/>
          <w:sz w:val="24"/>
          <w:szCs w:val="24"/>
        </w:rPr>
        <w:t xml:space="preserve"> de stocare </w:t>
      </w:r>
      <w:r w:rsidR="00521D26" w:rsidRPr="006C426C">
        <w:rPr>
          <w:noProof/>
          <w:sz w:val="24"/>
          <w:szCs w:val="24"/>
        </w:rPr>
        <w:t xml:space="preserve">în baterii </w:t>
      </w:r>
      <w:r w:rsidR="000353AC" w:rsidRPr="006C426C">
        <w:rPr>
          <w:noProof/>
          <w:sz w:val="24"/>
          <w:szCs w:val="24"/>
        </w:rPr>
        <w:t>a energiei electrice</w:t>
      </w:r>
      <w:r w:rsidR="001E0AFA" w:rsidRPr="006C426C">
        <w:rPr>
          <w:noProof/>
          <w:sz w:val="24"/>
          <w:szCs w:val="24"/>
        </w:rPr>
        <w:t>,</w:t>
      </w:r>
      <w:r w:rsidR="00CD5972" w:rsidRPr="006C426C">
        <w:rPr>
          <w:noProof/>
          <w:sz w:val="24"/>
          <w:szCs w:val="24"/>
        </w:rPr>
        <w:t xml:space="preserve"> conectat</w:t>
      </w:r>
      <w:r w:rsidR="001E0AFA" w:rsidRPr="006C426C">
        <w:rPr>
          <w:noProof/>
          <w:sz w:val="24"/>
          <w:szCs w:val="24"/>
        </w:rPr>
        <w:t>e</w:t>
      </w:r>
      <w:r w:rsidR="00CD5972" w:rsidRPr="006C426C">
        <w:rPr>
          <w:noProof/>
          <w:sz w:val="24"/>
          <w:szCs w:val="24"/>
        </w:rPr>
        <w:t xml:space="preserve"> la linii de transport sau de distribu</w:t>
      </w:r>
      <w:r w:rsidR="004A263D" w:rsidRPr="006C426C">
        <w:rPr>
          <w:noProof/>
          <w:sz w:val="24"/>
          <w:szCs w:val="24"/>
        </w:rPr>
        <w:t>ț</w:t>
      </w:r>
      <w:r w:rsidR="00CD5972" w:rsidRPr="006C426C">
        <w:rPr>
          <w:noProof/>
          <w:sz w:val="24"/>
          <w:szCs w:val="24"/>
        </w:rPr>
        <w:t>ie a energiei electrice, indiferent de nivelurile de tensiune.</w:t>
      </w:r>
    </w:p>
    <w:p w14:paraId="1CCD4A4A" w14:textId="77777777" w:rsidR="00AD5C06" w:rsidRPr="006C426C" w:rsidRDefault="001A083C" w:rsidP="00473F91">
      <w:pPr>
        <w:spacing w:before="120"/>
        <w:rPr>
          <w:i/>
          <w:iCs/>
          <w:noProof/>
          <w:sz w:val="24"/>
          <w:szCs w:val="24"/>
        </w:rPr>
      </w:pPr>
      <w:r w:rsidRPr="006C426C">
        <w:rPr>
          <w:i/>
          <w:iCs/>
          <w:noProof/>
          <w:sz w:val="24"/>
          <w:szCs w:val="24"/>
        </w:rPr>
        <w:t>Se probează prin</w:t>
      </w:r>
      <w:r w:rsidR="00AD5C06" w:rsidRPr="006C426C">
        <w:rPr>
          <w:i/>
          <w:iCs/>
          <w:noProof/>
          <w:sz w:val="24"/>
          <w:szCs w:val="24"/>
        </w:rPr>
        <w:t>:</w:t>
      </w:r>
    </w:p>
    <w:p w14:paraId="58F8C5E1" w14:textId="77777777" w:rsidR="00E30DA8" w:rsidRPr="006C426C" w:rsidRDefault="001A083C" w:rsidP="00EA2C5A">
      <w:pPr>
        <w:pStyle w:val="ListParagraph"/>
        <w:numPr>
          <w:ilvl w:val="0"/>
          <w:numId w:val="17"/>
        </w:numPr>
        <w:spacing w:before="0"/>
        <w:ind w:left="1134" w:hanging="567"/>
        <w:rPr>
          <w:i/>
          <w:iCs/>
          <w:noProof/>
          <w:sz w:val="24"/>
          <w:szCs w:val="24"/>
        </w:rPr>
      </w:pPr>
      <w:r w:rsidRPr="006C426C">
        <w:rPr>
          <w:i/>
          <w:iCs/>
          <w:noProof/>
          <w:sz w:val="24"/>
          <w:szCs w:val="24"/>
        </w:rPr>
        <w:t>Cererea de finanțare</w:t>
      </w:r>
      <w:r w:rsidR="00AD5C06" w:rsidRPr="006C426C">
        <w:rPr>
          <w:i/>
          <w:iCs/>
          <w:noProof/>
          <w:sz w:val="24"/>
          <w:szCs w:val="24"/>
        </w:rPr>
        <w:t xml:space="preserve"> -</w:t>
      </w:r>
      <w:r w:rsidRPr="006C426C">
        <w:rPr>
          <w:i/>
          <w:iCs/>
          <w:noProof/>
          <w:sz w:val="24"/>
          <w:szCs w:val="24"/>
        </w:rPr>
        <w:t xml:space="preserve"> Secțiunea Descriere investiție</w:t>
      </w:r>
    </w:p>
    <w:p w14:paraId="2A3A22C5" w14:textId="28EA25E9" w:rsidR="001A083C" w:rsidRPr="006C426C" w:rsidRDefault="00136995" w:rsidP="00EA2C5A">
      <w:pPr>
        <w:pStyle w:val="ListParagraph"/>
        <w:numPr>
          <w:ilvl w:val="0"/>
          <w:numId w:val="17"/>
        </w:numPr>
        <w:spacing w:before="0"/>
        <w:ind w:left="1134" w:hanging="567"/>
        <w:rPr>
          <w:i/>
          <w:iCs/>
          <w:noProof/>
          <w:sz w:val="24"/>
          <w:szCs w:val="24"/>
        </w:rPr>
      </w:pPr>
      <w:r w:rsidRPr="006C426C">
        <w:rPr>
          <w:i/>
          <w:iCs/>
          <w:noProof/>
          <w:sz w:val="24"/>
          <w:szCs w:val="24"/>
        </w:rPr>
        <w:t>Studiul de fezabilitate</w:t>
      </w:r>
      <w:r w:rsidR="002D2801" w:rsidRPr="006C426C">
        <w:rPr>
          <w:i/>
          <w:iCs/>
          <w:noProof/>
          <w:sz w:val="24"/>
          <w:szCs w:val="24"/>
        </w:rPr>
        <w:t>.</w:t>
      </w:r>
    </w:p>
    <w:p w14:paraId="3B3EB0DD" w14:textId="016E631C" w:rsidR="00F41092" w:rsidRPr="006C426C" w:rsidRDefault="00F41092" w:rsidP="00C64873">
      <w:pPr>
        <w:pStyle w:val="ListParagraph"/>
        <w:numPr>
          <w:ilvl w:val="0"/>
          <w:numId w:val="104"/>
        </w:numPr>
        <w:tabs>
          <w:tab w:val="left" w:pos="0"/>
        </w:tabs>
        <w:spacing w:after="120"/>
        <w:ind w:left="426" w:right="-26" w:hanging="426"/>
        <w:rPr>
          <w:noProof/>
          <w:sz w:val="24"/>
          <w:szCs w:val="24"/>
        </w:rPr>
      </w:pPr>
      <w:bookmarkStart w:id="67" w:name="_Hlk214546744"/>
      <w:r w:rsidRPr="006C426C">
        <w:rPr>
          <w:noProof/>
          <w:sz w:val="24"/>
          <w:szCs w:val="24"/>
        </w:rPr>
        <w:t>Proiectul asigură o putere minimă de 1 MW</w:t>
      </w:r>
      <w:r w:rsidR="000A23D3" w:rsidRPr="006C426C">
        <w:rPr>
          <w:noProof/>
          <w:sz w:val="24"/>
          <w:szCs w:val="24"/>
        </w:rPr>
        <w:t>/</w:t>
      </w:r>
      <w:r w:rsidR="002D5CEE" w:rsidRPr="006C426C">
        <w:rPr>
          <w:noProof/>
          <w:sz w:val="24"/>
          <w:szCs w:val="24"/>
        </w:rPr>
        <w:t>instalaț</w:t>
      </w:r>
      <w:r w:rsidR="000A23D3" w:rsidRPr="006C426C">
        <w:rPr>
          <w:noProof/>
          <w:sz w:val="24"/>
          <w:szCs w:val="24"/>
        </w:rPr>
        <w:t>ie</w:t>
      </w:r>
      <w:r w:rsidRPr="006C426C">
        <w:rPr>
          <w:noProof/>
          <w:sz w:val="24"/>
          <w:szCs w:val="24"/>
        </w:rPr>
        <w:t xml:space="preserve"> de stocare a energiei electrice</w:t>
      </w:r>
      <w:r w:rsidR="00F73E7F" w:rsidRPr="006C426C">
        <w:rPr>
          <w:noProof/>
          <w:sz w:val="24"/>
          <w:szCs w:val="24"/>
        </w:rPr>
        <w:t>.</w:t>
      </w:r>
    </w:p>
    <w:bookmarkEnd w:id="67"/>
    <w:p w14:paraId="690D2CC3" w14:textId="02E14033" w:rsidR="00F41092" w:rsidRPr="006C426C" w:rsidRDefault="00F41092" w:rsidP="00F41092">
      <w:pPr>
        <w:spacing w:before="120"/>
        <w:rPr>
          <w:i/>
          <w:iCs/>
          <w:noProof/>
          <w:sz w:val="24"/>
          <w:szCs w:val="24"/>
        </w:rPr>
      </w:pPr>
      <w:r w:rsidRPr="006C426C">
        <w:rPr>
          <w:i/>
          <w:iCs/>
          <w:noProof/>
          <w:sz w:val="24"/>
          <w:szCs w:val="24"/>
        </w:rPr>
        <w:t>Se probează prin:</w:t>
      </w:r>
    </w:p>
    <w:p w14:paraId="397B125A" w14:textId="77777777" w:rsidR="00F41092" w:rsidRPr="006C426C" w:rsidRDefault="00F41092" w:rsidP="00EA2C5A">
      <w:pPr>
        <w:pStyle w:val="ListParagraph"/>
        <w:numPr>
          <w:ilvl w:val="0"/>
          <w:numId w:val="17"/>
        </w:numPr>
        <w:spacing w:before="0"/>
        <w:ind w:left="1134" w:hanging="567"/>
        <w:rPr>
          <w:i/>
          <w:iCs/>
          <w:noProof/>
          <w:sz w:val="24"/>
          <w:szCs w:val="24"/>
        </w:rPr>
      </w:pPr>
      <w:r w:rsidRPr="006C426C">
        <w:rPr>
          <w:i/>
          <w:iCs/>
          <w:noProof/>
          <w:sz w:val="24"/>
          <w:szCs w:val="24"/>
        </w:rPr>
        <w:t>Cererea de finanțare - Secțiunea Descriere investiție</w:t>
      </w:r>
    </w:p>
    <w:p w14:paraId="3805C4D3" w14:textId="77777777" w:rsidR="00AE074A" w:rsidRPr="006C426C" w:rsidRDefault="00F41092" w:rsidP="00EA2C5A">
      <w:pPr>
        <w:pStyle w:val="ListParagraph"/>
        <w:numPr>
          <w:ilvl w:val="0"/>
          <w:numId w:val="17"/>
        </w:numPr>
        <w:spacing w:before="0"/>
        <w:ind w:left="1134" w:hanging="567"/>
        <w:rPr>
          <w:i/>
          <w:iCs/>
          <w:noProof/>
          <w:sz w:val="24"/>
          <w:szCs w:val="24"/>
        </w:rPr>
      </w:pPr>
      <w:r w:rsidRPr="006C426C">
        <w:rPr>
          <w:i/>
          <w:iCs/>
          <w:noProof/>
          <w:sz w:val="24"/>
          <w:szCs w:val="24"/>
        </w:rPr>
        <w:t>Studiul de fezabilitate</w:t>
      </w:r>
    </w:p>
    <w:p w14:paraId="3B1CCCA1" w14:textId="46E3A661" w:rsidR="002F1C03" w:rsidRPr="006C426C" w:rsidRDefault="00AE074A" w:rsidP="00895B8F">
      <w:pPr>
        <w:numPr>
          <w:ilvl w:val="0"/>
          <w:numId w:val="17"/>
        </w:numPr>
        <w:ind w:left="1134" w:hanging="567"/>
        <w:jc w:val="both"/>
        <w:rPr>
          <w:rFonts w:eastAsia="Calibri"/>
          <w:i/>
          <w:noProof/>
          <w:sz w:val="24"/>
          <w:szCs w:val="24"/>
        </w:rPr>
      </w:pPr>
      <w:r w:rsidRPr="006C426C">
        <w:rPr>
          <w:rFonts w:eastAsia="Calibri"/>
          <w:i/>
          <w:iCs/>
          <w:noProof/>
          <w:sz w:val="24"/>
          <w:szCs w:val="24"/>
        </w:rPr>
        <w:t>Declarația unică (Anexa nr. 3).</w:t>
      </w:r>
    </w:p>
    <w:p w14:paraId="291C01CF" w14:textId="255FEFA5" w:rsidR="002F1C03" w:rsidRPr="006C426C" w:rsidRDefault="002F1C03" w:rsidP="00C64873">
      <w:pPr>
        <w:numPr>
          <w:ilvl w:val="0"/>
          <w:numId w:val="104"/>
        </w:numPr>
        <w:spacing w:before="120"/>
        <w:ind w:left="0" w:firstLine="0"/>
        <w:jc w:val="both"/>
        <w:rPr>
          <w:noProof/>
          <w:sz w:val="24"/>
          <w:szCs w:val="24"/>
        </w:rPr>
      </w:pPr>
      <w:r w:rsidRPr="006C426C">
        <w:rPr>
          <w:noProof/>
          <w:sz w:val="24"/>
          <w:szCs w:val="24"/>
        </w:rPr>
        <w:t xml:space="preserve">Proiectul asigură un raport între capacitatea instalației de stocare </w:t>
      </w:r>
      <w:r w:rsidR="000E4066" w:rsidRPr="006C426C">
        <w:rPr>
          <w:noProof/>
          <w:sz w:val="24"/>
          <w:szCs w:val="24"/>
        </w:rPr>
        <w:t>cu</w:t>
      </w:r>
      <w:r w:rsidRPr="006C426C">
        <w:rPr>
          <w:noProof/>
          <w:sz w:val="24"/>
          <w:szCs w:val="24"/>
        </w:rPr>
        <w:t xml:space="preserve"> baterii (MWh) și puterea instalata a acesteia (MW) de cel puțin 2:1, adică să poată fi utilizată în regim de încărcare sau de descărcare la puterea instalată cel puțin 2 ore;</w:t>
      </w:r>
    </w:p>
    <w:p w14:paraId="5DA59632" w14:textId="77777777" w:rsidR="002F1C03" w:rsidRPr="006C426C" w:rsidRDefault="002F1C03" w:rsidP="002F1C03">
      <w:pPr>
        <w:spacing w:before="120"/>
        <w:rPr>
          <w:i/>
          <w:iCs/>
          <w:noProof/>
          <w:sz w:val="24"/>
          <w:szCs w:val="24"/>
        </w:rPr>
      </w:pPr>
      <w:r w:rsidRPr="006C426C">
        <w:rPr>
          <w:i/>
          <w:iCs/>
          <w:noProof/>
          <w:sz w:val="24"/>
          <w:szCs w:val="24"/>
        </w:rPr>
        <w:t>Se probează prin:</w:t>
      </w:r>
    </w:p>
    <w:p w14:paraId="347FF1F4" w14:textId="77777777" w:rsidR="002F1C03" w:rsidRPr="006C426C" w:rsidRDefault="002F1C03" w:rsidP="00EA2C5A">
      <w:pPr>
        <w:pStyle w:val="ListParagraph"/>
        <w:numPr>
          <w:ilvl w:val="0"/>
          <w:numId w:val="17"/>
        </w:numPr>
        <w:spacing w:before="0"/>
        <w:ind w:left="1134" w:hanging="567"/>
        <w:rPr>
          <w:i/>
          <w:iCs/>
          <w:noProof/>
          <w:sz w:val="24"/>
          <w:szCs w:val="24"/>
        </w:rPr>
      </w:pPr>
      <w:r w:rsidRPr="006C426C">
        <w:rPr>
          <w:i/>
          <w:iCs/>
          <w:noProof/>
          <w:sz w:val="24"/>
          <w:szCs w:val="24"/>
        </w:rPr>
        <w:t>Cererea de finanțare - Secțiunea Descriere investiție</w:t>
      </w:r>
    </w:p>
    <w:p w14:paraId="603F31F3" w14:textId="77777777" w:rsidR="00AE074A" w:rsidRPr="006C426C" w:rsidRDefault="002F1C03" w:rsidP="00EA2C5A">
      <w:pPr>
        <w:pStyle w:val="ListParagraph"/>
        <w:numPr>
          <w:ilvl w:val="0"/>
          <w:numId w:val="17"/>
        </w:numPr>
        <w:spacing w:before="0"/>
        <w:ind w:left="1134" w:hanging="567"/>
        <w:rPr>
          <w:i/>
          <w:iCs/>
          <w:noProof/>
          <w:sz w:val="24"/>
          <w:szCs w:val="24"/>
        </w:rPr>
      </w:pPr>
      <w:r w:rsidRPr="006C426C">
        <w:rPr>
          <w:i/>
          <w:iCs/>
          <w:noProof/>
          <w:sz w:val="24"/>
          <w:szCs w:val="24"/>
        </w:rPr>
        <w:lastRenderedPageBreak/>
        <w:t>Studiul de fezabilitate</w:t>
      </w:r>
    </w:p>
    <w:p w14:paraId="07052AAF" w14:textId="50FE6BA6" w:rsidR="002F1C03" w:rsidRPr="006C426C" w:rsidRDefault="00AE074A" w:rsidP="00EA2C5A">
      <w:pPr>
        <w:numPr>
          <w:ilvl w:val="0"/>
          <w:numId w:val="17"/>
        </w:numPr>
        <w:ind w:left="1134" w:hanging="567"/>
        <w:jc w:val="both"/>
        <w:rPr>
          <w:rFonts w:eastAsia="Calibri"/>
          <w:i/>
          <w:noProof/>
          <w:sz w:val="24"/>
          <w:szCs w:val="24"/>
        </w:rPr>
      </w:pPr>
      <w:r w:rsidRPr="006C426C">
        <w:rPr>
          <w:rFonts w:eastAsia="Calibri"/>
          <w:i/>
          <w:iCs/>
          <w:noProof/>
          <w:sz w:val="24"/>
          <w:szCs w:val="24"/>
        </w:rPr>
        <w:t>Declarația unică (Anexa nr. 3)</w:t>
      </w:r>
      <w:r w:rsidRPr="006C426C">
        <w:rPr>
          <w:rFonts w:eastAsia="Calibri"/>
          <w:i/>
          <w:noProof/>
          <w:sz w:val="24"/>
          <w:szCs w:val="24"/>
        </w:rPr>
        <w:t>.</w:t>
      </w:r>
      <w:r w:rsidR="002F1C03" w:rsidRPr="006C426C">
        <w:rPr>
          <w:noProof/>
          <w:sz w:val="24"/>
          <w:szCs w:val="24"/>
        </w:rPr>
        <w:t xml:space="preserve"> </w:t>
      </w:r>
    </w:p>
    <w:p w14:paraId="1A3891F7" w14:textId="47F4A186" w:rsidR="00A73A0C" w:rsidRPr="006C426C" w:rsidRDefault="00A73A0C" w:rsidP="00C64873">
      <w:pPr>
        <w:pStyle w:val="ListParagraph"/>
        <w:numPr>
          <w:ilvl w:val="0"/>
          <w:numId w:val="104"/>
        </w:numPr>
        <w:tabs>
          <w:tab w:val="left" w:pos="567"/>
        </w:tabs>
        <w:spacing w:after="120"/>
        <w:ind w:left="0" w:right="-26" w:firstLine="0"/>
        <w:rPr>
          <w:noProof/>
          <w:sz w:val="24"/>
          <w:szCs w:val="24"/>
        </w:rPr>
      </w:pPr>
      <w:r w:rsidRPr="006C426C">
        <w:rPr>
          <w:noProof/>
          <w:sz w:val="24"/>
          <w:szCs w:val="24"/>
        </w:rPr>
        <w:t xml:space="preserve">Valoarea maximă a ajutorului de stat acordat pe MWh de stocare instalat este de maximum </w:t>
      </w:r>
      <w:r w:rsidR="008E7E51" w:rsidRPr="00C64873">
        <w:rPr>
          <w:noProof/>
          <w:sz w:val="24"/>
          <w:szCs w:val="24"/>
        </w:rPr>
        <w:t xml:space="preserve"> </w:t>
      </w:r>
      <w:r w:rsidR="008E7E51" w:rsidRPr="006C426C">
        <w:rPr>
          <w:noProof/>
          <w:sz w:val="24"/>
          <w:szCs w:val="24"/>
        </w:rPr>
        <w:t>69.000</w:t>
      </w:r>
      <w:r w:rsidRPr="006C426C">
        <w:rPr>
          <w:noProof/>
          <w:sz w:val="24"/>
          <w:szCs w:val="24"/>
        </w:rPr>
        <w:t xml:space="preserve"> euro/MWh</w:t>
      </w:r>
      <w:r w:rsidR="006F706A" w:rsidRPr="006C426C">
        <w:rPr>
          <w:noProof/>
          <w:sz w:val="24"/>
          <w:szCs w:val="24"/>
        </w:rPr>
        <w:t>.</w:t>
      </w:r>
    </w:p>
    <w:p w14:paraId="5EAF64D0" w14:textId="77777777" w:rsidR="00A73A0C" w:rsidRPr="006C426C" w:rsidRDefault="00A73A0C" w:rsidP="00A73A0C">
      <w:pPr>
        <w:spacing w:before="120"/>
        <w:rPr>
          <w:i/>
          <w:iCs/>
          <w:noProof/>
          <w:sz w:val="24"/>
          <w:szCs w:val="24"/>
        </w:rPr>
      </w:pPr>
      <w:r w:rsidRPr="006C426C">
        <w:rPr>
          <w:i/>
          <w:iCs/>
          <w:noProof/>
          <w:sz w:val="24"/>
          <w:szCs w:val="24"/>
        </w:rPr>
        <w:t>Se probează prin:</w:t>
      </w:r>
    </w:p>
    <w:p w14:paraId="09BB573B" w14:textId="402F6930" w:rsidR="00A73A0C" w:rsidRPr="006C426C" w:rsidRDefault="00A73A0C" w:rsidP="00EA2C5A">
      <w:pPr>
        <w:pStyle w:val="ListParagraph"/>
        <w:numPr>
          <w:ilvl w:val="0"/>
          <w:numId w:val="17"/>
        </w:numPr>
        <w:spacing w:before="0"/>
        <w:ind w:left="1134" w:hanging="567"/>
        <w:rPr>
          <w:i/>
          <w:iCs/>
          <w:noProof/>
          <w:sz w:val="24"/>
          <w:szCs w:val="24"/>
        </w:rPr>
      </w:pPr>
      <w:r w:rsidRPr="006C426C">
        <w:rPr>
          <w:i/>
          <w:iCs/>
          <w:noProof/>
          <w:sz w:val="24"/>
          <w:szCs w:val="24"/>
        </w:rPr>
        <w:t>Cererea de finanțare</w:t>
      </w:r>
    </w:p>
    <w:p w14:paraId="1E1988C1" w14:textId="1F036E57" w:rsidR="00776DE6" w:rsidRPr="006C426C" w:rsidRDefault="00A73A0C" w:rsidP="00C92000">
      <w:pPr>
        <w:pStyle w:val="ListParagraph"/>
        <w:numPr>
          <w:ilvl w:val="0"/>
          <w:numId w:val="17"/>
        </w:numPr>
        <w:spacing w:before="0"/>
        <w:ind w:left="1134" w:hanging="567"/>
        <w:rPr>
          <w:noProof/>
          <w:sz w:val="24"/>
          <w:szCs w:val="24"/>
        </w:rPr>
      </w:pPr>
      <w:r w:rsidRPr="006C426C">
        <w:rPr>
          <w:i/>
          <w:iCs/>
          <w:noProof/>
          <w:sz w:val="24"/>
          <w:szCs w:val="24"/>
        </w:rPr>
        <w:t>Anexa  7- Bugetul proiectului</w:t>
      </w:r>
    </w:p>
    <w:p w14:paraId="1DD3B704" w14:textId="13893E84" w:rsidR="00B03595" w:rsidRPr="006C426C" w:rsidRDefault="00B03595" w:rsidP="00C64873">
      <w:pPr>
        <w:pStyle w:val="BodyText"/>
        <w:numPr>
          <w:ilvl w:val="0"/>
          <w:numId w:val="104"/>
        </w:numPr>
        <w:ind w:left="0" w:firstLine="0"/>
        <w:jc w:val="both"/>
        <w:rPr>
          <w:iCs/>
          <w:noProof/>
        </w:rPr>
      </w:pPr>
      <w:r w:rsidRPr="006C426C">
        <w:rPr>
          <w:noProof/>
        </w:rPr>
        <w:t>Valoarea ajutorului de stat solicitat nu depășește 1</w:t>
      </w:r>
      <w:r w:rsidR="0078047E" w:rsidRPr="006C426C">
        <w:rPr>
          <w:noProof/>
        </w:rPr>
        <w:t>5</w:t>
      </w:r>
      <w:r w:rsidRPr="006C426C">
        <w:rPr>
          <w:noProof/>
        </w:rPr>
        <w:t>.000.000 de euro per întreprindere, indiferent de numărul de proiecte depuse (echivalent în lei la cursul InforEuro din luna anterioară deschiderii procedurii de ofertare concurențială). O întreprindere poate depune unul sau mai multe proiecte.</w:t>
      </w:r>
    </w:p>
    <w:p w14:paraId="5E20E12E" w14:textId="77777777" w:rsidR="00B03595" w:rsidRPr="006C426C" w:rsidRDefault="00B03595" w:rsidP="00B03595">
      <w:pPr>
        <w:autoSpaceDE/>
        <w:autoSpaceDN/>
        <w:spacing w:before="120"/>
        <w:ind w:right="136"/>
        <w:jc w:val="both"/>
        <w:rPr>
          <w:noProof/>
          <w:sz w:val="24"/>
          <w:szCs w:val="24"/>
        </w:rPr>
      </w:pPr>
      <w:r w:rsidRPr="006C426C">
        <w:rPr>
          <w:i/>
          <w:noProof/>
          <w:sz w:val="24"/>
          <w:szCs w:val="24"/>
        </w:rPr>
        <w:t>Se</w:t>
      </w:r>
      <w:r w:rsidRPr="006C426C">
        <w:rPr>
          <w:i/>
          <w:noProof/>
          <w:spacing w:val="-2"/>
          <w:sz w:val="24"/>
          <w:szCs w:val="24"/>
        </w:rPr>
        <w:t xml:space="preserve"> </w:t>
      </w:r>
      <w:r w:rsidRPr="006C426C">
        <w:rPr>
          <w:i/>
          <w:noProof/>
          <w:sz w:val="24"/>
          <w:szCs w:val="24"/>
        </w:rPr>
        <w:t>probează</w:t>
      </w:r>
      <w:r w:rsidRPr="006C426C">
        <w:rPr>
          <w:i/>
          <w:noProof/>
          <w:spacing w:val="-3"/>
          <w:sz w:val="24"/>
          <w:szCs w:val="24"/>
        </w:rPr>
        <w:t xml:space="preserve"> </w:t>
      </w:r>
      <w:r w:rsidRPr="006C426C">
        <w:rPr>
          <w:i/>
          <w:noProof/>
          <w:sz w:val="24"/>
          <w:szCs w:val="24"/>
        </w:rPr>
        <w:t>prin:</w:t>
      </w:r>
    </w:p>
    <w:p w14:paraId="2E6B7B8D" w14:textId="6EE38650" w:rsidR="00B03595" w:rsidRPr="006C426C" w:rsidRDefault="00081791" w:rsidP="00EA2C5A">
      <w:pPr>
        <w:pStyle w:val="ListParagraph"/>
        <w:numPr>
          <w:ilvl w:val="0"/>
          <w:numId w:val="49"/>
        </w:numPr>
        <w:autoSpaceDE/>
        <w:autoSpaceDN/>
        <w:spacing w:before="0"/>
        <w:ind w:left="1134" w:right="136" w:hanging="567"/>
        <w:rPr>
          <w:noProof/>
          <w:sz w:val="24"/>
          <w:szCs w:val="24"/>
        </w:rPr>
      </w:pPr>
      <w:r w:rsidRPr="006C426C">
        <w:rPr>
          <w:i/>
          <w:noProof/>
          <w:sz w:val="24"/>
          <w:szCs w:val="24"/>
        </w:rPr>
        <w:t xml:space="preserve">Cererea de finanțare </w:t>
      </w:r>
      <w:r>
        <w:rPr>
          <w:i/>
          <w:noProof/>
          <w:sz w:val="24"/>
          <w:szCs w:val="24"/>
        </w:rPr>
        <w:t xml:space="preserve"> - </w:t>
      </w:r>
      <w:r w:rsidR="00B03595" w:rsidRPr="006C426C">
        <w:rPr>
          <w:i/>
          <w:noProof/>
          <w:sz w:val="24"/>
          <w:szCs w:val="24"/>
        </w:rPr>
        <w:t>Secțiunea Bugetul</w:t>
      </w:r>
      <w:r w:rsidR="00B03595" w:rsidRPr="006C426C">
        <w:rPr>
          <w:i/>
          <w:noProof/>
          <w:spacing w:val="-2"/>
          <w:sz w:val="24"/>
          <w:szCs w:val="24"/>
        </w:rPr>
        <w:t xml:space="preserve"> </w:t>
      </w:r>
      <w:r w:rsidR="00B03595" w:rsidRPr="006C426C">
        <w:rPr>
          <w:i/>
          <w:noProof/>
          <w:sz w:val="24"/>
          <w:szCs w:val="24"/>
        </w:rPr>
        <w:t>proiectului</w:t>
      </w:r>
      <w:r w:rsidR="00B03595" w:rsidRPr="006C426C">
        <w:rPr>
          <w:i/>
          <w:noProof/>
          <w:spacing w:val="-1"/>
          <w:sz w:val="24"/>
          <w:szCs w:val="24"/>
        </w:rPr>
        <w:t xml:space="preserve"> </w:t>
      </w:r>
    </w:p>
    <w:p w14:paraId="67EB0E74" w14:textId="77777777" w:rsidR="00B03595" w:rsidRPr="006C426C" w:rsidRDefault="00B03595" w:rsidP="00EA2C5A">
      <w:pPr>
        <w:pStyle w:val="ListParagraph"/>
        <w:numPr>
          <w:ilvl w:val="0"/>
          <w:numId w:val="49"/>
        </w:numPr>
        <w:autoSpaceDE/>
        <w:autoSpaceDN/>
        <w:spacing w:before="0"/>
        <w:ind w:left="1134" w:right="136" w:hanging="567"/>
        <w:rPr>
          <w:noProof/>
          <w:sz w:val="24"/>
          <w:szCs w:val="24"/>
        </w:rPr>
      </w:pPr>
      <w:r w:rsidRPr="006C426C">
        <w:rPr>
          <w:i/>
          <w:noProof/>
          <w:sz w:val="24"/>
          <w:szCs w:val="24"/>
        </w:rPr>
        <w:t>Anexa nr. 7 – Bugetul proiectului</w:t>
      </w:r>
    </w:p>
    <w:p w14:paraId="0AE2EB00" w14:textId="3138E580" w:rsidR="00B03595" w:rsidRPr="006C426C" w:rsidRDefault="00B03595" w:rsidP="00EA2C5A">
      <w:pPr>
        <w:numPr>
          <w:ilvl w:val="0"/>
          <w:numId w:val="49"/>
        </w:numPr>
        <w:ind w:left="1134" w:hanging="567"/>
        <w:jc w:val="both"/>
        <w:rPr>
          <w:rFonts w:eastAsia="Calibri"/>
          <w:i/>
          <w:noProof/>
          <w:sz w:val="24"/>
          <w:szCs w:val="24"/>
        </w:rPr>
      </w:pPr>
      <w:r w:rsidRPr="006C426C">
        <w:rPr>
          <w:rFonts w:eastAsia="Calibri"/>
          <w:i/>
          <w:iCs/>
          <w:noProof/>
          <w:sz w:val="24"/>
          <w:szCs w:val="24"/>
        </w:rPr>
        <w:t>Declarația unică (Anexa nr. 3)</w:t>
      </w:r>
      <w:r w:rsidRPr="006C426C">
        <w:rPr>
          <w:rFonts w:eastAsia="Calibri"/>
          <w:i/>
          <w:noProof/>
          <w:sz w:val="24"/>
          <w:szCs w:val="24"/>
        </w:rPr>
        <w:t>.</w:t>
      </w:r>
      <w:r w:rsidRPr="006C426C">
        <w:rPr>
          <w:noProof/>
          <w:sz w:val="24"/>
          <w:szCs w:val="24"/>
        </w:rPr>
        <w:t xml:space="preserve"> </w:t>
      </w:r>
    </w:p>
    <w:p w14:paraId="66B6B34A" w14:textId="2749C803" w:rsidR="003539FB" w:rsidRPr="006C426C" w:rsidRDefault="003539FB" w:rsidP="00C64873">
      <w:pPr>
        <w:numPr>
          <w:ilvl w:val="0"/>
          <w:numId w:val="104"/>
        </w:numPr>
        <w:spacing w:before="120"/>
        <w:ind w:left="0" w:firstLine="0"/>
        <w:jc w:val="both"/>
        <w:rPr>
          <w:noProof/>
          <w:sz w:val="24"/>
          <w:szCs w:val="24"/>
        </w:rPr>
      </w:pPr>
      <w:r w:rsidRPr="006C426C">
        <w:rPr>
          <w:noProof/>
          <w:sz w:val="24"/>
          <w:szCs w:val="24"/>
        </w:rPr>
        <w:t xml:space="preserve">Valoarea ajutorului de stat solicitat nu depășește </w:t>
      </w:r>
      <w:r w:rsidR="00C92000" w:rsidRPr="006C426C">
        <w:rPr>
          <w:noProof/>
          <w:sz w:val="24"/>
          <w:szCs w:val="24"/>
        </w:rPr>
        <w:t>valoarea costurilor totale</w:t>
      </w:r>
      <w:r w:rsidRPr="006C426C">
        <w:rPr>
          <w:noProof/>
          <w:sz w:val="24"/>
          <w:szCs w:val="24"/>
        </w:rPr>
        <w:t xml:space="preserve"> eligibile ale proiectului.</w:t>
      </w:r>
    </w:p>
    <w:p w14:paraId="0A091433" w14:textId="77777777" w:rsidR="003539FB" w:rsidRPr="006C426C" w:rsidRDefault="003539FB" w:rsidP="003539FB">
      <w:pPr>
        <w:spacing w:before="120"/>
        <w:rPr>
          <w:i/>
          <w:iCs/>
          <w:noProof/>
          <w:sz w:val="24"/>
          <w:szCs w:val="24"/>
        </w:rPr>
      </w:pPr>
      <w:r w:rsidRPr="006C426C">
        <w:rPr>
          <w:i/>
          <w:iCs/>
          <w:noProof/>
          <w:sz w:val="24"/>
          <w:szCs w:val="24"/>
        </w:rPr>
        <w:t>Se probează prin:</w:t>
      </w:r>
    </w:p>
    <w:p w14:paraId="195894BD" w14:textId="77777777" w:rsidR="003539FB" w:rsidRPr="006C426C" w:rsidRDefault="003539FB" w:rsidP="00EA2C5A">
      <w:pPr>
        <w:numPr>
          <w:ilvl w:val="0"/>
          <w:numId w:val="12"/>
        </w:numPr>
        <w:ind w:left="1134" w:hanging="567"/>
        <w:rPr>
          <w:i/>
          <w:noProof/>
          <w:sz w:val="24"/>
          <w:szCs w:val="24"/>
        </w:rPr>
      </w:pPr>
      <w:r w:rsidRPr="006C426C">
        <w:rPr>
          <w:i/>
          <w:noProof/>
          <w:sz w:val="24"/>
          <w:szCs w:val="24"/>
        </w:rPr>
        <w:t xml:space="preserve">Secțiunea Bugetul proiectului din Cererea de finanțare </w:t>
      </w:r>
    </w:p>
    <w:p w14:paraId="764ED094" w14:textId="77777777" w:rsidR="003539FB" w:rsidRPr="006C426C" w:rsidRDefault="003539FB" w:rsidP="00EA2C5A">
      <w:pPr>
        <w:numPr>
          <w:ilvl w:val="0"/>
          <w:numId w:val="12"/>
        </w:numPr>
        <w:ind w:left="1134" w:hanging="567"/>
        <w:rPr>
          <w:i/>
          <w:noProof/>
          <w:sz w:val="24"/>
          <w:szCs w:val="24"/>
        </w:rPr>
      </w:pPr>
      <w:r w:rsidRPr="006C426C">
        <w:rPr>
          <w:i/>
          <w:noProof/>
          <w:sz w:val="24"/>
          <w:szCs w:val="24"/>
        </w:rPr>
        <w:t>Anexa nr. 7 – Bugetul proiectului</w:t>
      </w:r>
    </w:p>
    <w:p w14:paraId="6FB1ABF3" w14:textId="541724B4" w:rsidR="003539FB" w:rsidRPr="006C426C" w:rsidRDefault="003539FB" w:rsidP="00C64873">
      <w:pPr>
        <w:numPr>
          <w:ilvl w:val="0"/>
          <w:numId w:val="104"/>
        </w:numPr>
        <w:spacing w:before="120"/>
        <w:ind w:left="0" w:firstLine="0"/>
        <w:jc w:val="both"/>
        <w:rPr>
          <w:noProof/>
          <w:sz w:val="24"/>
          <w:szCs w:val="24"/>
        </w:rPr>
      </w:pPr>
      <w:r w:rsidRPr="006C426C">
        <w:rPr>
          <w:noProof/>
          <w:sz w:val="24"/>
          <w:szCs w:val="24"/>
        </w:rPr>
        <w:t xml:space="preserve">Bugetul proiectului respectă formatul prestabilit în Anexa nr. 7, respectă indicațiile privind încadrarea în categoriile de cheltuieli conform prevederilor Ghidului și  Anexei nr. 4, sunt indicate sursele de finanțare ale investiției </w:t>
      </w:r>
      <w:r w:rsidRPr="006C426C">
        <w:rPr>
          <w:i/>
          <w:noProof/>
          <w:sz w:val="24"/>
          <w:szCs w:val="24"/>
        </w:rPr>
        <w:t>(</w:t>
      </w:r>
      <w:r w:rsidRPr="006C426C">
        <w:rPr>
          <w:bCs/>
          <w:i/>
          <w:iCs/>
          <w:noProof/>
          <w:sz w:val="24"/>
          <w:szCs w:val="24"/>
        </w:rPr>
        <w:t xml:space="preserve">se va face diferenţa între fondurile proprii ale </w:t>
      </w:r>
      <w:r w:rsidR="00523A9F" w:rsidRPr="006C426C">
        <w:rPr>
          <w:bCs/>
          <w:i/>
          <w:iCs/>
          <w:noProof/>
          <w:sz w:val="24"/>
          <w:szCs w:val="24"/>
        </w:rPr>
        <w:t>S</w:t>
      </w:r>
      <w:r w:rsidRPr="006C426C">
        <w:rPr>
          <w:bCs/>
          <w:i/>
          <w:iCs/>
          <w:noProof/>
          <w:sz w:val="24"/>
          <w:szCs w:val="24"/>
        </w:rPr>
        <w:t xml:space="preserve">olicitantului şi sursele de cofinanţare) </w:t>
      </w:r>
      <w:r w:rsidRPr="006C426C">
        <w:rPr>
          <w:noProof/>
          <w:sz w:val="24"/>
          <w:szCs w:val="24"/>
        </w:rPr>
        <w:t>și este corelat cu</w:t>
      </w:r>
      <w:r w:rsidRPr="006C426C">
        <w:rPr>
          <w:noProof/>
          <w:spacing w:val="-2"/>
          <w:sz w:val="24"/>
          <w:szCs w:val="24"/>
        </w:rPr>
        <w:t xml:space="preserve"> devizul general din Studiul de fezabilitate</w:t>
      </w:r>
      <w:r w:rsidRPr="006C426C">
        <w:rPr>
          <w:noProof/>
          <w:sz w:val="24"/>
          <w:szCs w:val="24"/>
        </w:rPr>
        <w:t>.</w:t>
      </w:r>
    </w:p>
    <w:p w14:paraId="0E1E77BA" w14:textId="77777777" w:rsidR="003539FB" w:rsidRPr="006C426C" w:rsidRDefault="003539FB" w:rsidP="003539FB">
      <w:pPr>
        <w:spacing w:before="120"/>
        <w:rPr>
          <w:i/>
          <w:noProof/>
          <w:sz w:val="24"/>
          <w:szCs w:val="24"/>
        </w:rPr>
      </w:pPr>
      <w:r w:rsidRPr="006C426C">
        <w:rPr>
          <w:i/>
          <w:noProof/>
          <w:sz w:val="24"/>
          <w:szCs w:val="24"/>
        </w:rPr>
        <w:t>Se probează prin:</w:t>
      </w:r>
    </w:p>
    <w:p w14:paraId="41E3C428" w14:textId="77777777" w:rsidR="003539FB" w:rsidRPr="006C426C" w:rsidRDefault="003539FB" w:rsidP="00EA2C5A">
      <w:pPr>
        <w:numPr>
          <w:ilvl w:val="0"/>
          <w:numId w:val="41"/>
        </w:numPr>
        <w:ind w:left="1134" w:hanging="567"/>
        <w:jc w:val="both"/>
        <w:rPr>
          <w:i/>
          <w:noProof/>
          <w:sz w:val="24"/>
          <w:szCs w:val="24"/>
        </w:rPr>
      </w:pPr>
      <w:r w:rsidRPr="006C426C">
        <w:rPr>
          <w:i/>
          <w:noProof/>
          <w:sz w:val="24"/>
          <w:szCs w:val="24"/>
        </w:rPr>
        <w:t>Anexa 7 – Bugetul Proiectului și încadrarea în categoriile de cheltuieli din Anexa nr. 4</w:t>
      </w:r>
    </w:p>
    <w:p w14:paraId="59E9051A" w14:textId="299C4BDF" w:rsidR="003539FB" w:rsidRPr="006C426C" w:rsidRDefault="00A25108" w:rsidP="00EA2C5A">
      <w:pPr>
        <w:numPr>
          <w:ilvl w:val="0"/>
          <w:numId w:val="41"/>
        </w:numPr>
        <w:ind w:left="1134" w:hanging="567"/>
        <w:jc w:val="both"/>
        <w:rPr>
          <w:i/>
          <w:noProof/>
          <w:sz w:val="24"/>
          <w:szCs w:val="24"/>
        </w:rPr>
      </w:pPr>
      <w:r w:rsidRPr="006C426C">
        <w:rPr>
          <w:i/>
          <w:noProof/>
          <w:sz w:val="24"/>
          <w:szCs w:val="24"/>
        </w:rPr>
        <w:t>Cererea de finanțare</w:t>
      </w:r>
      <w:r>
        <w:rPr>
          <w:i/>
          <w:noProof/>
          <w:sz w:val="24"/>
          <w:szCs w:val="24"/>
        </w:rPr>
        <w:t xml:space="preserve"> - </w:t>
      </w:r>
      <w:r w:rsidR="003539FB" w:rsidRPr="006C426C">
        <w:rPr>
          <w:i/>
          <w:noProof/>
          <w:sz w:val="24"/>
          <w:szCs w:val="24"/>
        </w:rPr>
        <w:t xml:space="preserve">Secțiunea Buget </w:t>
      </w:r>
    </w:p>
    <w:p w14:paraId="5B7596BA" w14:textId="59BD5B4F" w:rsidR="003539FB" w:rsidRPr="006C426C" w:rsidRDefault="00635ADF" w:rsidP="00EA2C5A">
      <w:pPr>
        <w:numPr>
          <w:ilvl w:val="0"/>
          <w:numId w:val="41"/>
        </w:numPr>
        <w:ind w:left="1134" w:hanging="567"/>
        <w:jc w:val="both"/>
        <w:rPr>
          <w:i/>
          <w:noProof/>
          <w:sz w:val="24"/>
          <w:szCs w:val="24"/>
        </w:rPr>
      </w:pPr>
      <w:r w:rsidRPr="006C426C">
        <w:rPr>
          <w:i/>
          <w:noProof/>
          <w:sz w:val="24"/>
          <w:szCs w:val="24"/>
        </w:rPr>
        <w:t xml:space="preserve">Studiul de fezabilitate </w:t>
      </w:r>
      <w:r>
        <w:rPr>
          <w:i/>
          <w:noProof/>
          <w:sz w:val="24"/>
          <w:szCs w:val="24"/>
        </w:rPr>
        <w:t xml:space="preserve">- </w:t>
      </w:r>
      <w:r w:rsidR="003539FB" w:rsidRPr="006C426C">
        <w:rPr>
          <w:i/>
          <w:noProof/>
          <w:sz w:val="24"/>
          <w:szCs w:val="24"/>
        </w:rPr>
        <w:t>Devizul genera</w:t>
      </w:r>
      <w:r>
        <w:rPr>
          <w:i/>
          <w:noProof/>
          <w:sz w:val="24"/>
          <w:szCs w:val="24"/>
        </w:rPr>
        <w:t>l.</w:t>
      </w:r>
      <w:r w:rsidR="003539FB" w:rsidRPr="006C426C">
        <w:rPr>
          <w:i/>
          <w:noProof/>
          <w:sz w:val="24"/>
          <w:szCs w:val="24"/>
        </w:rPr>
        <w:t xml:space="preserve"> </w:t>
      </w:r>
    </w:p>
    <w:p w14:paraId="191D03AB" w14:textId="77777777" w:rsidR="00895B8F" w:rsidRPr="006C426C" w:rsidRDefault="00895B8F" w:rsidP="00895B8F">
      <w:pPr>
        <w:ind w:left="1134"/>
        <w:jc w:val="both"/>
        <w:rPr>
          <w:i/>
          <w:noProof/>
          <w:sz w:val="24"/>
          <w:szCs w:val="24"/>
        </w:rPr>
      </w:pPr>
    </w:p>
    <w:p w14:paraId="3825FBC0" w14:textId="0FBE8688" w:rsidR="00895B8F" w:rsidRPr="006C426C" w:rsidRDefault="00903315" w:rsidP="00903315">
      <w:pPr>
        <w:jc w:val="both"/>
        <w:rPr>
          <w:i/>
          <w:noProof/>
          <w:sz w:val="24"/>
          <w:szCs w:val="24"/>
        </w:rPr>
      </w:pPr>
      <w:r w:rsidRPr="006C426C">
        <w:rPr>
          <w:noProof/>
          <w:sz w:val="24"/>
          <w:szCs w:val="24"/>
        </w:rPr>
        <mc:AlternateContent>
          <mc:Choice Requires="wps">
            <w:drawing>
              <wp:inline distT="0" distB="0" distL="0" distR="0" wp14:anchorId="42CBEBCB" wp14:editId="0E68E1E5">
                <wp:extent cx="6537960" cy="847725"/>
                <wp:effectExtent l="0" t="0" r="15240" b="28575"/>
                <wp:docPr id="3925997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847725"/>
                        </a:xfrm>
                        <a:prstGeom prst="rect">
                          <a:avLst/>
                        </a:prstGeom>
                        <a:noFill/>
                        <a:ln w="18288">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58A264" w14:textId="441C7AF4" w:rsidR="00903315" w:rsidRPr="00303A5F" w:rsidRDefault="00903315" w:rsidP="00EA20A8">
                            <w:pPr>
                              <w:spacing w:before="60"/>
                              <w:ind w:left="142" w:right="193"/>
                              <w:jc w:val="both"/>
                              <w:rPr>
                                <w:iCs/>
                                <w:sz w:val="24"/>
                                <w:szCs w:val="24"/>
                              </w:rPr>
                            </w:pPr>
                            <w:r w:rsidRPr="00303A5F">
                              <w:rPr>
                                <w:b/>
                                <w:bCs/>
                                <w:iCs/>
                                <w:noProof/>
                                <w:color w:val="FF0000"/>
                                <w:sz w:val="24"/>
                                <w:szCs w:val="24"/>
                              </w:rPr>
                              <w:t>Notă:</w:t>
                            </w:r>
                            <w:r w:rsidR="00EA20A8" w:rsidRPr="00303A5F">
                              <w:rPr>
                                <w:b/>
                                <w:bCs/>
                                <w:i/>
                                <w:noProof/>
                                <w:color w:val="FF0000"/>
                                <w:sz w:val="24"/>
                                <w:szCs w:val="24"/>
                              </w:rPr>
                              <w:t xml:space="preserve"> </w:t>
                            </w:r>
                            <w:r w:rsidRPr="00303A5F">
                              <w:rPr>
                                <w:iCs/>
                                <w:noProof/>
                                <w:color w:val="EE0000"/>
                                <w:sz w:val="24"/>
                                <w:szCs w:val="24"/>
                              </w:rPr>
                              <w:t xml:space="preserve">Toate valorile menționate în Anexa nr. </w:t>
                            </w:r>
                            <w:r w:rsidRPr="00303A5F">
                              <w:rPr>
                                <w:iCs/>
                                <w:noProof/>
                                <w:color w:val="EE0000"/>
                                <w:sz w:val="24"/>
                                <w:szCs w:val="24"/>
                              </w:rPr>
                              <w:t xml:space="preserve">7 vor fi calculate, rotunjite și prezentate cu două zecimale și trebuie să corespundă, până la a doua zecimală, pentru fiecare capitol și linie bugetară cu cele din </w:t>
                            </w:r>
                            <w:r w:rsidR="001018BB">
                              <w:rPr>
                                <w:iCs/>
                                <w:noProof/>
                                <w:color w:val="EE0000"/>
                                <w:sz w:val="24"/>
                                <w:szCs w:val="24"/>
                              </w:rPr>
                              <w:t>c</w:t>
                            </w:r>
                            <w:r w:rsidRPr="00303A5F">
                              <w:rPr>
                                <w:iCs/>
                                <w:noProof/>
                                <w:color w:val="EE0000"/>
                                <w:sz w:val="24"/>
                                <w:szCs w:val="24"/>
                              </w:rPr>
                              <w:t xml:space="preserve">ererea de finanțare – Secțiunea </w:t>
                            </w:r>
                            <w:r w:rsidRPr="00C64873">
                              <w:rPr>
                                <w:i/>
                                <w:noProof/>
                                <w:color w:val="EE0000"/>
                                <w:sz w:val="24"/>
                                <w:szCs w:val="24"/>
                              </w:rPr>
                              <w:t>Bugetul proiectului</w:t>
                            </w:r>
                            <w:r w:rsidRPr="00303A5F">
                              <w:rPr>
                                <w:iCs/>
                                <w:noProof/>
                                <w:color w:val="EE0000"/>
                                <w:sz w:val="24"/>
                                <w:szCs w:val="24"/>
                              </w:rPr>
                              <w:t xml:space="preserve">, documentul de  aprobare a proiectului și din </w:t>
                            </w:r>
                            <w:r w:rsidR="001018BB">
                              <w:rPr>
                                <w:iCs/>
                                <w:noProof/>
                                <w:color w:val="EE0000"/>
                                <w:sz w:val="24"/>
                                <w:szCs w:val="24"/>
                              </w:rPr>
                              <w:t>s</w:t>
                            </w:r>
                            <w:r w:rsidRPr="00303A5F">
                              <w:rPr>
                                <w:iCs/>
                                <w:noProof/>
                                <w:color w:val="EE0000"/>
                                <w:sz w:val="24"/>
                                <w:szCs w:val="24"/>
                              </w:rPr>
                              <w:t>tudiul de fezabilitate</w:t>
                            </w:r>
                            <w:r w:rsidR="00635ADF">
                              <w:rPr>
                                <w:iCs/>
                                <w:noProof/>
                                <w:color w:val="EE0000"/>
                                <w:sz w:val="24"/>
                                <w:szCs w:val="24"/>
                              </w:rPr>
                              <w:t xml:space="preserve"> – Devizul general.</w:t>
                            </w:r>
                          </w:p>
                        </w:txbxContent>
                      </wps:txbx>
                      <wps:bodyPr rot="0" vert="horz" wrap="square" lIns="0" tIns="0" rIns="0" bIns="0" anchor="t" anchorCtr="0" upright="1">
                        <a:noAutofit/>
                      </wps:bodyPr>
                    </wps:wsp>
                  </a:graphicData>
                </a:graphic>
              </wp:inline>
            </w:drawing>
          </mc:Choice>
          <mc:Fallback>
            <w:pict>
              <v:shape w14:anchorId="42CBEBCB" id="_x0000_s1036" type="#_x0000_t202" style="width:514.8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" filled="f" strokecolor="red" strokeweight="1.44pt">
                <v:textbox inset="0,0,0,0">
                  <w:txbxContent>
                    <w:p w14:paraId="5158A264" w14:textId="441C7AF4" w:rsidR="00903315" w:rsidRPr="00303A5F" w:rsidRDefault="00903315" w:rsidP="00EA20A8">
                      <w:pPr>
                        <w:spacing w:before="60"/>
                        <w:ind w:left="142" w:right="193"/>
                        <w:jc w:val="both"/>
                        <w:rPr>
                          <w:iCs/>
                          <w:sz w:val="24"/>
                          <w:szCs w:val="24"/>
                        </w:rPr>
                      </w:pPr>
                      <w:r w:rsidRPr="00303A5F">
                        <w:rPr>
                          <w:b/>
                          <w:bCs/>
                          <w:iCs/>
                          <w:noProof/>
                          <w:color w:val="FF0000"/>
                          <w:sz w:val="24"/>
                          <w:szCs w:val="24"/>
                        </w:rPr>
                        <w:t>Notă:</w:t>
                      </w:r>
                      <w:r w:rsidR="00EA20A8" w:rsidRPr="00303A5F">
                        <w:rPr>
                          <w:b/>
                          <w:bCs/>
                          <w:i/>
                          <w:noProof/>
                          <w:color w:val="FF0000"/>
                          <w:sz w:val="24"/>
                          <w:szCs w:val="24"/>
                        </w:rPr>
                        <w:t xml:space="preserve"> </w:t>
                      </w:r>
                      <w:r w:rsidRPr="00303A5F">
                        <w:rPr>
                          <w:iCs/>
                          <w:noProof/>
                          <w:color w:val="EE0000"/>
                          <w:sz w:val="24"/>
                          <w:szCs w:val="24"/>
                        </w:rPr>
                        <w:t xml:space="preserve">Toate valorile menționate în Anexa nr. </w:t>
                      </w:r>
                      <w:r w:rsidRPr="00303A5F">
                        <w:rPr>
                          <w:iCs/>
                          <w:noProof/>
                          <w:color w:val="EE0000"/>
                          <w:sz w:val="24"/>
                          <w:szCs w:val="24"/>
                        </w:rPr>
                        <w:t xml:space="preserve">7 vor fi calculate, rotunjite și prezentate cu două zecimale și trebuie să corespundă, până la a doua zecimală, pentru fiecare capitol și linie bugetară cu cele din </w:t>
                      </w:r>
                      <w:r w:rsidR="001018BB">
                        <w:rPr>
                          <w:iCs/>
                          <w:noProof/>
                          <w:color w:val="EE0000"/>
                          <w:sz w:val="24"/>
                          <w:szCs w:val="24"/>
                        </w:rPr>
                        <w:t>c</w:t>
                      </w:r>
                      <w:r w:rsidRPr="00303A5F">
                        <w:rPr>
                          <w:iCs/>
                          <w:noProof/>
                          <w:color w:val="EE0000"/>
                          <w:sz w:val="24"/>
                          <w:szCs w:val="24"/>
                        </w:rPr>
                        <w:t xml:space="preserve">ererea de finanțare – Secțiunea </w:t>
                      </w:r>
                      <w:r w:rsidRPr="00C64873">
                        <w:rPr>
                          <w:i/>
                          <w:noProof/>
                          <w:color w:val="EE0000"/>
                          <w:sz w:val="24"/>
                          <w:szCs w:val="24"/>
                        </w:rPr>
                        <w:t>Bugetul proiectului</w:t>
                      </w:r>
                      <w:r w:rsidRPr="00303A5F">
                        <w:rPr>
                          <w:iCs/>
                          <w:noProof/>
                          <w:color w:val="EE0000"/>
                          <w:sz w:val="24"/>
                          <w:szCs w:val="24"/>
                        </w:rPr>
                        <w:t xml:space="preserve">, documentul de  aprobare a proiectului și din </w:t>
                      </w:r>
                      <w:r w:rsidR="001018BB">
                        <w:rPr>
                          <w:iCs/>
                          <w:noProof/>
                          <w:color w:val="EE0000"/>
                          <w:sz w:val="24"/>
                          <w:szCs w:val="24"/>
                        </w:rPr>
                        <w:t>s</w:t>
                      </w:r>
                      <w:r w:rsidRPr="00303A5F">
                        <w:rPr>
                          <w:iCs/>
                          <w:noProof/>
                          <w:color w:val="EE0000"/>
                          <w:sz w:val="24"/>
                          <w:szCs w:val="24"/>
                        </w:rPr>
                        <w:t>tudiul de fezabilitate</w:t>
                      </w:r>
                      <w:r w:rsidR="00635ADF">
                        <w:rPr>
                          <w:iCs/>
                          <w:noProof/>
                          <w:color w:val="EE0000"/>
                          <w:sz w:val="24"/>
                          <w:szCs w:val="24"/>
                        </w:rPr>
                        <w:t xml:space="preserve"> – Devizul general.</w:t>
                      </w:r>
                    </w:p>
                  </w:txbxContent>
                </v:textbox>
                <w10:anchorlock/>
              </v:shape>
            </w:pict>
          </mc:Fallback>
        </mc:AlternateContent>
      </w:r>
    </w:p>
    <w:p w14:paraId="35D44060" w14:textId="3A26A423" w:rsidR="00A73A0C" w:rsidRPr="006C426C" w:rsidRDefault="001A63D7" w:rsidP="00C64873">
      <w:pPr>
        <w:numPr>
          <w:ilvl w:val="0"/>
          <w:numId w:val="104"/>
        </w:numPr>
        <w:spacing w:before="120"/>
        <w:ind w:left="0" w:firstLine="0"/>
        <w:jc w:val="both"/>
        <w:rPr>
          <w:noProof/>
          <w:sz w:val="24"/>
          <w:szCs w:val="24"/>
        </w:rPr>
      </w:pPr>
      <w:r w:rsidRPr="006C426C">
        <w:rPr>
          <w:noProof/>
          <w:sz w:val="24"/>
          <w:szCs w:val="24"/>
        </w:rPr>
        <w:t xml:space="preserve">Proiectul respectă principiul </w:t>
      </w:r>
      <w:r w:rsidRPr="006C426C">
        <w:rPr>
          <w:i/>
          <w:iCs/>
          <w:noProof/>
          <w:sz w:val="24"/>
          <w:szCs w:val="24"/>
        </w:rPr>
        <w:t xml:space="preserve">,,efectului stimulativ” conform prevederilor </w:t>
      </w:r>
      <w:r w:rsidR="007710B5" w:rsidRPr="006C426C">
        <w:rPr>
          <w:i/>
          <w:iCs/>
          <w:noProof/>
          <w:sz w:val="24"/>
          <w:szCs w:val="24"/>
        </w:rPr>
        <w:t xml:space="preserve">Capitolului 1, </w:t>
      </w:r>
      <w:r w:rsidRPr="006C426C">
        <w:rPr>
          <w:i/>
          <w:iCs/>
          <w:noProof/>
          <w:sz w:val="24"/>
          <w:szCs w:val="24"/>
        </w:rPr>
        <w:t>Secțiun</w:t>
      </w:r>
      <w:r w:rsidR="007710B5" w:rsidRPr="006C426C">
        <w:rPr>
          <w:i/>
          <w:iCs/>
          <w:noProof/>
          <w:sz w:val="24"/>
          <w:szCs w:val="24"/>
        </w:rPr>
        <w:t>ea</w:t>
      </w:r>
      <w:r w:rsidRPr="006C426C">
        <w:rPr>
          <w:i/>
          <w:iCs/>
          <w:noProof/>
          <w:sz w:val="24"/>
          <w:szCs w:val="24"/>
        </w:rPr>
        <w:t xml:space="preserve"> 1.1.1</w:t>
      </w:r>
      <w:r w:rsidR="007710B5" w:rsidRPr="006C426C">
        <w:rPr>
          <w:i/>
          <w:iCs/>
          <w:noProof/>
          <w:sz w:val="24"/>
          <w:szCs w:val="24"/>
        </w:rPr>
        <w:t xml:space="preserve"> - Definiții</w:t>
      </w:r>
      <w:r w:rsidRPr="006C426C">
        <w:rPr>
          <w:i/>
          <w:iCs/>
          <w:noProof/>
          <w:sz w:val="24"/>
          <w:szCs w:val="24"/>
        </w:rPr>
        <w:t xml:space="preserve"> din prezentul Ghid</w:t>
      </w:r>
      <w:r w:rsidR="006F706A" w:rsidRPr="006C426C">
        <w:rPr>
          <w:i/>
          <w:iCs/>
          <w:noProof/>
          <w:sz w:val="24"/>
          <w:szCs w:val="24"/>
        </w:rPr>
        <w:t>.</w:t>
      </w:r>
    </w:p>
    <w:p w14:paraId="60CBBFCA" w14:textId="77777777" w:rsidR="001A63D7" w:rsidRPr="006C426C" w:rsidRDefault="001A63D7" w:rsidP="001A63D7">
      <w:pPr>
        <w:spacing w:before="120"/>
        <w:rPr>
          <w:i/>
          <w:iCs/>
          <w:noProof/>
          <w:sz w:val="24"/>
          <w:szCs w:val="24"/>
        </w:rPr>
      </w:pPr>
      <w:r w:rsidRPr="006C426C">
        <w:rPr>
          <w:i/>
          <w:iCs/>
          <w:noProof/>
          <w:sz w:val="24"/>
          <w:szCs w:val="24"/>
        </w:rPr>
        <w:t>Se probează prin:</w:t>
      </w:r>
    </w:p>
    <w:p w14:paraId="19285462" w14:textId="3BA308DA" w:rsidR="00DA1E7A" w:rsidRPr="006C426C" w:rsidRDefault="00DA1E7A" w:rsidP="00227177">
      <w:pPr>
        <w:pStyle w:val="ListParagraph"/>
        <w:numPr>
          <w:ilvl w:val="0"/>
          <w:numId w:val="17"/>
        </w:numPr>
        <w:spacing w:before="0"/>
        <w:ind w:left="1134" w:hanging="567"/>
        <w:rPr>
          <w:i/>
          <w:iCs/>
          <w:noProof/>
          <w:sz w:val="24"/>
          <w:szCs w:val="24"/>
        </w:rPr>
      </w:pPr>
      <w:r w:rsidRPr="006C426C">
        <w:rPr>
          <w:i/>
          <w:noProof/>
          <w:sz w:val="24"/>
          <w:szCs w:val="24"/>
        </w:rPr>
        <w:t>Declaratia unica (Anexa nr. 3)</w:t>
      </w:r>
    </w:p>
    <w:p w14:paraId="57285C20" w14:textId="5064DC76" w:rsidR="009E5FF0" w:rsidRDefault="0021076C" w:rsidP="009E5FF0">
      <w:pPr>
        <w:numPr>
          <w:ilvl w:val="0"/>
          <w:numId w:val="104"/>
        </w:numPr>
        <w:spacing w:before="120"/>
        <w:ind w:left="0" w:firstLine="0"/>
        <w:jc w:val="both"/>
        <w:rPr>
          <w:noProof/>
          <w:sz w:val="24"/>
          <w:szCs w:val="24"/>
        </w:rPr>
      </w:pPr>
      <w:r w:rsidRPr="006C426C">
        <w:rPr>
          <w:noProof/>
          <w:sz w:val="24"/>
          <w:szCs w:val="24"/>
        </w:rPr>
        <w:t>Perioada de implementare a proiectului se încadrează în perioada de eligibilitate a cheltuielilor</w:t>
      </w:r>
      <w:r w:rsidR="006F706A" w:rsidRPr="006C426C">
        <w:rPr>
          <w:noProof/>
          <w:sz w:val="24"/>
          <w:szCs w:val="24"/>
        </w:rPr>
        <w:t>, respectiv</w:t>
      </w:r>
      <w:r w:rsidR="00035DFB" w:rsidRPr="006C426C">
        <w:rPr>
          <w:noProof/>
          <w:sz w:val="24"/>
          <w:szCs w:val="24"/>
        </w:rPr>
        <w:t xml:space="preserve"> </w:t>
      </w:r>
      <w:r w:rsidRPr="006C426C">
        <w:rPr>
          <w:noProof/>
          <w:sz w:val="24"/>
          <w:szCs w:val="24"/>
        </w:rPr>
        <w:t xml:space="preserve">între data </w:t>
      </w:r>
      <w:r w:rsidR="006F706A" w:rsidRPr="006C426C">
        <w:rPr>
          <w:noProof/>
          <w:sz w:val="24"/>
          <w:szCs w:val="24"/>
        </w:rPr>
        <w:t xml:space="preserve">la care </w:t>
      </w:r>
      <w:r w:rsidR="001018BB">
        <w:rPr>
          <w:noProof/>
          <w:sz w:val="24"/>
          <w:szCs w:val="24"/>
        </w:rPr>
        <w:t>s</w:t>
      </w:r>
      <w:r w:rsidR="006F706A" w:rsidRPr="006C426C">
        <w:rPr>
          <w:noProof/>
          <w:sz w:val="24"/>
          <w:szCs w:val="24"/>
        </w:rPr>
        <w:t>olicitantul depune cererea de finanțare la Ministerul Energiei</w:t>
      </w:r>
      <w:r w:rsidRPr="006C426C">
        <w:rPr>
          <w:noProof/>
          <w:sz w:val="24"/>
          <w:szCs w:val="24"/>
        </w:rPr>
        <w:t xml:space="preserve"> și data preconizat</w:t>
      </w:r>
      <w:r w:rsidR="000863F5" w:rsidRPr="006C426C">
        <w:rPr>
          <w:noProof/>
          <w:sz w:val="24"/>
          <w:szCs w:val="24"/>
        </w:rPr>
        <w:t>ă</w:t>
      </w:r>
      <w:r w:rsidRPr="006C426C">
        <w:rPr>
          <w:noProof/>
          <w:sz w:val="24"/>
          <w:szCs w:val="24"/>
        </w:rPr>
        <w:t xml:space="preserve"> de finalizare, </w:t>
      </w:r>
      <w:r w:rsidR="006F706A" w:rsidRPr="006C426C">
        <w:rPr>
          <w:noProof/>
          <w:sz w:val="24"/>
          <w:szCs w:val="24"/>
        </w:rPr>
        <w:t xml:space="preserve">respectiv data punerii în funcțiune, </w:t>
      </w:r>
      <w:r w:rsidRPr="006C426C">
        <w:rPr>
          <w:noProof/>
          <w:sz w:val="24"/>
          <w:szCs w:val="24"/>
        </w:rPr>
        <w:t>dar nu mai târziu de</w:t>
      </w:r>
      <w:r w:rsidR="00DD3192" w:rsidRPr="006C426C">
        <w:rPr>
          <w:noProof/>
          <w:sz w:val="24"/>
          <w:szCs w:val="24"/>
        </w:rPr>
        <w:t xml:space="preserve"> </w:t>
      </w:r>
      <w:r w:rsidR="006F706A" w:rsidRPr="006C426C">
        <w:rPr>
          <w:noProof/>
          <w:sz w:val="24"/>
          <w:szCs w:val="24"/>
        </w:rPr>
        <w:t xml:space="preserve">48 de luni de la data acordării </w:t>
      </w:r>
      <w:r w:rsidR="006F706A" w:rsidRPr="006C426C">
        <w:rPr>
          <w:noProof/>
          <w:sz w:val="24"/>
          <w:szCs w:val="24"/>
        </w:rPr>
        <w:lastRenderedPageBreak/>
        <w:t>ajutorului</w:t>
      </w:r>
      <w:r w:rsidRPr="006C426C">
        <w:rPr>
          <w:noProof/>
          <w:sz w:val="24"/>
          <w:szCs w:val="24"/>
        </w:rPr>
        <w:t>, cu respectarea principiului “demararea lucrărilor”</w:t>
      </w:r>
      <w:r w:rsidR="006F706A" w:rsidRPr="006C426C">
        <w:rPr>
          <w:noProof/>
          <w:sz w:val="24"/>
          <w:szCs w:val="24"/>
        </w:rPr>
        <w:t>.</w:t>
      </w:r>
      <w:r w:rsidR="001635BC" w:rsidRPr="006C426C">
        <w:rPr>
          <w:i/>
          <w:noProof/>
          <w:sz w:val="24"/>
          <w:szCs w:val="24"/>
        </w:rPr>
        <w:t xml:space="preserve"> </w:t>
      </w:r>
      <w:r w:rsidRPr="006C426C">
        <w:rPr>
          <w:noProof/>
          <w:sz w:val="24"/>
          <w:szCs w:val="24"/>
        </w:rPr>
        <w:t>Anumite activități legate de proiect (Studiul de fezabilitate/planul de afaceri, achiziția de teren etc.) pot fi realizate înainte de data de început a eligibilității, cu respectarea principiului “demararea lucrărilor”, însă în acest caz acestea nu vor fi eligibile pentru rambursarea din fonduri europene</w:t>
      </w:r>
      <w:r w:rsidR="00756C63" w:rsidRPr="006C426C">
        <w:rPr>
          <w:noProof/>
          <w:sz w:val="24"/>
          <w:szCs w:val="24"/>
        </w:rPr>
        <w:t>.</w:t>
      </w:r>
    </w:p>
    <w:p w14:paraId="322CB467" w14:textId="77777777" w:rsidR="009E5FF0" w:rsidRPr="00C64873" w:rsidRDefault="009E5FF0" w:rsidP="00C64873">
      <w:pPr>
        <w:spacing w:before="120"/>
        <w:rPr>
          <w:i/>
          <w:iCs/>
          <w:noProof/>
          <w:sz w:val="24"/>
          <w:szCs w:val="24"/>
        </w:rPr>
      </w:pPr>
      <w:r w:rsidRPr="00C64873">
        <w:rPr>
          <w:i/>
          <w:iCs/>
          <w:noProof/>
          <w:sz w:val="24"/>
          <w:szCs w:val="24"/>
        </w:rPr>
        <w:t>Se probează prin:</w:t>
      </w:r>
    </w:p>
    <w:p w14:paraId="12B518D4" w14:textId="7069F0CB" w:rsidR="007021EF" w:rsidRPr="006C426C" w:rsidRDefault="009E5FF0" w:rsidP="00C64873">
      <w:pPr>
        <w:pStyle w:val="ListParagraph"/>
        <w:numPr>
          <w:ilvl w:val="0"/>
          <w:numId w:val="17"/>
        </w:numPr>
        <w:spacing w:before="0"/>
        <w:ind w:left="1134" w:hanging="567"/>
        <w:rPr>
          <w:i/>
          <w:noProof/>
          <w:sz w:val="24"/>
          <w:szCs w:val="24"/>
        </w:rPr>
      </w:pPr>
      <w:r w:rsidRPr="006C426C">
        <w:rPr>
          <w:i/>
          <w:noProof/>
          <w:sz w:val="24"/>
          <w:szCs w:val="24"/>
        </w:rPr>
        <w:t>Cererea de finanțare</w:t>
      </w:r>
      <w:r>
        <w:rPr>
          <w:i/>
          <w:noProof/>
          <w:sz w:val="24"/>
          <w:szCs w:val="24"/>
        </w:rPr>
        <w:t xml:space="preserve"> - </w:t>
      </w:r>
      <w:bookmarkEnd w:id="66"/>
      <w:r w:rsidR="00DD600A" w:rsidRPr="006C426C">
        <w:rPr>
          <w:i/>
          <w:noProof/>
          <w:sz w:val="24"/>
          <w:szCs w:val="24"/>
        </w:rPr>
        <w:t>S</w:t>
      </w:r>
      <w:r w:rsidR="007021EF" w:rsidRPr="006C426C">
        <w:rPr>
          <w:i/>
          <w:noProof/>
          <w:sz w:val="24"/>
          <w:szCs w:val="24"/>
        </w:rPr>
        <w:t xml:space="preserve">ecțiunea Activităţi previzionate </w:t>
      </w:r>
    </w:p>
    <w:p w14:paraId="28D2CDE7" w14:textId="5459C898" w:rsidR="0052426D" w:rsidRPr="006C426C" w:rsidRDefault="00FD1A39" w:rsidP="00C64873">
      <w:pPr>
        <w:pStyle w:val="ListParagraph"/>
        <w:numPr>
          <w:ilvl w:val="0"/>
          <w:numId w:val="17"/>
        </w:numPr>
        <w:spacing w:before="0"/>
        <w:ind w:left="1134" w:hanging="567"/>
        <w:rPr>
          <w:noProof/>
          <w:sz w:val="24"/>
          <w:szCs w:val="24"/>
        </w:rPr>
      </w:pPr>
      <w:r w:rsidRPr="006C426C">
        <w:rPr>
          <w:rFonts w:eastAsia="Calibri"/>
          <w:i/>
          <w:iCs/>
          <w:noProof/>
          <w:sz w:val="24"/>
          <w:szCs w:val="24"/>
        </w:rPr>
        <w:t>Declarația unică (Anexa nr. 3)</w:t>
      </w:r>
      <w:r w:rsidRPr="006C426C">
        <w:rPr>
          <w:rFonts w:eastAsia="Calibri"/>
          <w:i/>
          <w:noProof/>
          <w:sz w:val="24"/>
          <w:szCs w:val="24"/>
        </w:rPr>
        <w:t>.</w:t>
      </w:r>
      <w:r w:rsidRPr="006C426C">
        <w:rPr>
          <w:noProof/>
          <w:sz w:val="24"/>
          <w:szCs w:val="24"/>
        </w:rPr>
        <w:t xml:space="preserve"> </w:t>
      </w:r>
    </w:p>
    <w:p w14:paraId="4E63A325" w14:textId="773432F5" w:rsidR="0008559D" w:rsidRPr="006C426C" w:rsidRDefault="0008559D" w:rsidP="00C64873">
      <w:pPr>
        <w:numPr>
          <w:ilvl w:val="0"/>
          <w:numId w:val="104"/>
        </w:numPr>
        <w:spacing w:before="120"/>
        <w:ind w:left="0" w:firstLine="0"/>
        <w:jc w:val="both"/>
        <w:rPr>
          <w:noProof/>
          <w:sz w:val="24"/>
          <w:szCs w:val="24"/>
        </w:rPr>
      </w:pPr>
      <w:r w:rsidRPr="006C426C">
        <w:rPr>
          <w:noProof/>
          <w:sz w:val="24"/>
          <w:szCs w:val="24"/>
        </w:rPr>
        <w:t>Investițiile trebuie să respecte principiul de „a nu aduce prejudicii semnificative”</w:t>
      </w:r>
      <w:r w:rsidR="004C1FEE" w:rsidRPr="006C426C">
        <w:rPr>
          <w:noProof/>
          <w:sz w:val="24"/>
          <w:szCs w:val="24"/>
        </w:rPr>
        <w:t xml:space="preserve"> (DNSH)</w:t>
      </w:r>
      <w:r w:rsidRPr="006C426C">
        <w:rPr>
          <w:noProof/>
          <w:sz w:val="24"/>
          <w:szCs w:val="24"/>
        </w:rPr>
        <w:t>, conform prevederilor CISAF</w:t>
      </w:r>
      <w:r w:rsidR="00372B57" w:rsidRPr="006C426C">
        <w:rPr>
          <w:noProof/>
          <w:sz w:val="24"/>
          <w:szCs w:val="24"/>
        </w:rPr>
        <w:t>.</w:t>
      </w:r>
    </w:p>
    <w:p w14:paraId="2C14FCDF" w14:textId="77777777" w:rsidR="0008559D" w:rsidRPr="006C426C" w:rsidRDefault="0008559D" w:rsidP="001635BC">
      <w:pPr>
        <w:spacing w:before="120"/>
        <w:rPr>
          <w:i/>
          <w:iCs/>
          <w:noProof/>
          <w:sz w:val="24"/>
          <w:szCs w:val="24"/>
        </w:rPr>
      </w:pPr>
      <w:r w:rsidRPr="006C426C">
        <w:rPr>
          <w:i/>
          <w:iCs/>
          <w:noProof/>
          <w:sz w:val="24"/>
          <w:szCs w:val="24"/>
        </w:rPr>
        <w:t>Se probează prin:</w:t>
      </w:r>
    </w:p>
    <w:p w14:paraId="6D77074E" w14:textId="07D64F80" w:rsidR="0008559D" w:rsidRPr="00C64873" w:rsidRDefault="00313905" w:rsidP="00CF78F5">
      <w:pPr>
        <w:pStyle w:val="ListParagraph"/>
        <w:numPr>
          <w:ilvl w:val="0"/>
          <w:numId w:val="17"/>
        </w:numPr>
        <w:spacing w:before="0"/>
        <w:ind w:left="1134" w:hanging="567"/>
        <w:rPr>
          <w:i/>
          <w:iCs/>
          <w:noProof/>
          <w:sz w:val="24"/>
          <w:szCs w:val="24"/>
        </w:rPr>
      </w:pPr>
      <w:r w:rsidRPr="00C64873">
        <w:rPr>
          <w:bCs/>
          <w:i/>
          <w:iCs/>
          <w:noProof/>
          <w:sz w:val="24"/>
          <w:szCs w:val="24"/>
        </w:rPr>
        <w:t xml:space="preserve">Declarația privind respectarea principiului DNSH, inclusiv anexa acesteia </w:t>
      </w:r>
      <w:r w:rsidRPr="00C64873">
        <w:rPr>
          <w:i/>
          <w:iCs/>
          <w:noProof/>
          <w:sz w:val="24"/>
          <w:szCs w:val="24"/>
        </w:rPr>
        <w:t>(Anexa 13</w:t>
      </w:r>
      <w:r w:rsidRPr="004F69E4">
        <w:rPr>
          <w:i/>
          <w:iCs/>
          <w:noProof/>
          <w:sz w:val="24"/>
          <w:szCs w:val="24"/>
        </w:rPr>
        <w:t xml:space="preserve"> </w:t>
      </w:r>
      <w:r w:rsidRPr="00C64873">
        <w:rPr>
          <w:i/>
          <w:iCs/>
          <w:noProof/>
          <w:sz w:val="24"/>
          <w:szCs w:val="24"/>
        </w:rPr>
        <w:t xml:space="preserve">la Ghidul </w:t>
      </w:r>
      <w:r w:rsidR="00523A9F" w:rsidRPr="00C64873">
        <w:rPr>
          <w:i/>
          <w:iCs/>
          <w:noProof/>
          <w:sz w:val="24"/>
          <w:szCs w:val="24"/>
        </w:rPr>
        <w:t>So</w:t>
      </w:r>
      <w:r w:rsidRPr="00C64873">
        <w:rPr>
          <w:i/>
          <w:iCs/>
          <w:noProof/>
          <w:sz w:val="24"/>
          <w:szCs w:val="24"/>
        </w:rPr>
        <w:t>licitantului și Anexa 13.1 la aceasta)</w:t>
      </w:r>
    </w:p>
    <w:p w14:paraId="2FBE99A0" w14:textId="2B4781BA" w:rsidR="009901B9" w:rsidRPr="006C426C" w:rsidRDefault="009901B9" w:rsidP="00C64873">
      <w:pPr>
        <w:numPr>
          <w:ilvl w:val="0"/>
          <w:numId w:val="104"/>
        </w:numPr>
        <w:spacing w:before="120"/>
        <w:ind w:left="714" w:hanging="714"/>
        <w:rPr>
          <w:noProof/>
          <w:sz w:val="24"/>
          <w:szCs w:val="24"/>
        </w:rPr>
      </w:pPr>
      <w:r w:rsidRPr="006C426C">
        <w:rPr>
          <w:noProof/>
          <w:sz w:val="24"/>
          <w:szCs w:val="24"/>
        </w:rPr>
        <w:t xml:space="preserve">Proiectul a fost aprobat de către </w:t>
      </w:r>
      <w:r w:rsidR="00E023B3">
        <w:rPr>
          <w:noProof/>
          <w:sz w:val="24"/>
          <w:szCs w:val="24"/>
        </w:rPr>
        <w:t>s</w:t>
      </w:r>
      <w:r w:rsidRPr="006C426C">
        <w:rPr>
          <w:noProof/>
          <w:sz w:val="24"/>
          <w:szCs w:val="24"/>
        </w:rPr>
        <w:t>olicitant în condițiile legislației aplicabile</w:t>
      </w:r>
      <w:r w:rsidR="00C25B7F" w:rsidRPr="006C426C">
        <w:rPr>
          <w:noProof/>
          <w:sz w:val="24"/>
          <w:szCs w:val="24"/>
        </w:rPr>
        <w:t>.</w:t>
      </w:r>
    </w:p>
    <w:p w14:paraId="3E186DE9" w14:textId="559FD700" w:rsidR="009901B9" w:rsidRPr="006C426C" w:rsidRDefault="009901B9" w:rsidP="00DB2A91">
      <w:pPr>
        <w:spacing w:before="120"/>
        <w:rPr>
          <w:i/>
          <w:noProof/>
          <w:sz w:val="24"/>
          <w:szCs w:val="24"/>
        </w:rPr>
      </w:pPr>
      <w:r w:rsidRPr="006C426C">
        <w:rPr>
          <w:i/>
          <w:noProof/>
          <w:sz w:val="24"/>
          <w:szCs w:val="24"/>
        </w:rPr>
        <w:t>Se probează prin:</w:t>
      </w:r>
    </w:p>
    <w:p w14:paraId="4A3D54DE" w14:textId="79A2E244" w:rsidR="009901B9" w:rsidRPr="006C426C" w:rsidRDefault="00B95FB0" w:rsidP="00CF78F5">
      <w:pPr>
        <w:numPr>
          <w:ilvl w:val="0"/>
          <w:numId w:val="13"/>
        </w:numPr>
        <w:ind w:left="1134" w:hanging="567"/>
        <w:jc w:val="both"/>
        <w:rPr>
          <w:noProof/>
          <w:sz w:val="24"/>
          <w:szCs w:val="24"/>
        </w:rPr>
      </w:pPr>
      <w:r w:rsidRPr="006C426C">
        <w:rPr>
          <w:i/>
          <w:noProof/>
          <w:sz w:val="24"/>
          <w:szCs w:val="24"/>
        </w:rPr>
        <w:t>D</w:t>
      </w:r>
      <w:r w:rsidR="009901B9" w:rsidRPr="006C426C">
        <w:rPr>
          <w:i/>
          <w:noProof/>
          <w:sz w:val="24"/>
          <w:szCs w:val="24"/>
        </w:rPr>
        <w:t>ocumentele de aprobare a proiectului, în conformitate cu prevederile legale în vigoare (după caz, Hotărâre AGA/</w:t>
      </w:r>
      <w:r w:rsidR="002001D1" w:rsidRPr="006C426C">
        <w:rPr>
          <w:i/>
          <w:noProof/>
          <w:sz w:val="24"/>
          <w:szCs w:val="24"/>
        </w:rPr>
        <w:t>Decizie CA</w:t>
      </w:r>
      <w:r w:rsidR="009901B9" w:rsidRPr="006C426C">
        <w:rPr>
          <w:i/>
          <w:noProof/>
          <w:sz w:val="24"/>
          <w:szCs w:val="24"/>
        </w:rPr>
        <w:t xml:space="preserve">/altele asemenea care să angajeze instituția, după caz, care să cuprindă cel puțin denumirea proiectului, valoarea totală (din care </w:t>
      </w:r>
      <w:r w:rsidR="00263727" w:rsidRPr="006C426C">
        <w:rPr>
          <w:i/>
          <w:noProof/>
          <w:sz w:val="24"/>
          <w:szCs w:val="24"/>
        </w:rPr>
        <w:t xml:space="preserve">valoarea </w:t>
      </w:r>
      <w:r w:rsidR="009901B9" w:rsidRPr="006C426C">
        <w:rPr>
          <w:i/>
          <w:noProof/>
          <w:sz w:val="24"/>
          <w:szCs w:val="24"/>
        </w:rPr>
        <w:t xml:space="preserve">eligibilă și </w:t>
      </w:r>
      <w:r w:rsidR="00263727" w:rsidRPr="006C426C">
        <w:rPr>
          <w:i/>
          <w:noProof/>
          <w:sz w:val="24"/>
          <w:szCs w:val="24"/>
        </w:rPr>
        <w:t xml:space="preserve">valoarea </w:t>
      </w:r>
      <w:r w:rsidR="009901B9" w:rsidRPr="006C426C">
        <w:rPr>
          <w:i/>
          <w:noProof/>
          <w:sz w:val="24"/>
          <w:szCs w:val="24"/>
        </w:rPr>
        <w:t>neeligibilă), indicatorii tehnico-economici ai proiectului</w:t>
      </w:r>
      <w:r w:rsidR="009C0712" w:rsidRPr="006C426C">
        <w:rPr>
          <w:i/>
          <w:noProof/>
          <w:sz w:val="24"/>
          <w:szCs w:val="24"/>
        </w:rPr>
        <w:t xml:space="preserve"> conform </w:t>
      </w:r>
      <w:r w:rsidR="00BA6732">
        <w:rPr>
          <w:i/>
          <w:noProof/>
          <w:sz w:val="24"/>
          <w:szCs w:val="24"/>
        </w:rPr>
        <w:t>s</w:t>
      </w:r>
      <w:r w:rsidR="009C0712" w:rsidRPr="006C426C">
        <w:rPr>
          <w:i/>
          <w:noProof/>
          <w:sz w:val="24"/>
          <w:szCs w:val="24"/>
        </w:rPr>
        <w:t>tudiului de fezabilitate</w:t>
      </w:r>
      <w:r w:rsidR="009901B9" w:rsidRPr="006C426C">
        <w:rPr>
          <w:i/>
          <w:noProof/>
          <w:sz w:val="24"/>
          <w:szCs w:val="24"/>
        </w:rPr>
        <w:t xml:space="preserve">, </w:t>
      </w:r>
      <w:r w:rsidR="009901B9" w:rsidRPr="006C426C">
        <w:rPr>
          <w:i/>
          <w:iCs/>
          <w:noProof/>
          <w:sz w:val="24"/>
          <w:szCs w:val="24"/>
        </w:rPr>
        <w:t xml:space="preserve">asigurarea </w:t>
      </w:r>
      <w:r w:rsidR="00765AB3" w:rsidRPr="006C426C">
        <w:rPr>
          <w:i/>
          <w:iCs/>
          <w:noProof/>
          <w:sz w:val="24"/>
          <w:szCs w:val="24"/>
        </w:rPr>
        <w:t>cofinanțării</w:t>
      </w:r>
      <w:r w:rsidR="009901B9" w:rsidRPr="006C426C">
        <w:rPr>
          <w:i/>
          <w:iCs/>
          <w:noProof/>
          <w:sz w:val="24"/>
          <w:szCs w:val="24"/>
        </w:rPr>
        <w:t xml:space="preserve"> proiectului </w:t>
      </w:r>
      <w:r w:rsidR="00765AB3" w:rsidRPr="006C426C">
        <w:rPr>
          <w:i/>
          <w:iCs/>
          <w:noProof/>
          <w:sz w:val="24"/>
          <w:szCs w:val="24"/>
        </w:rPr>
        <w:t>și</w:t>
      </w:r>
      <w:r w:rsidR="009901B9" w:rsidRPr="006C426C">
        <w:rPr>
          <w:i/>
          <w:iCs/>
          <w:noProof/>
          <w:sz w:val="24"/>
          <w:szCs w:val="24"/>
        </w:rPr>
        <w:t xml:space="preserve"> acoperirea contravalorii cheltuielilor neeligibile</w:t>
      </w:r>
      <w:r w:rsidR="009901B9" w:rsidRPr="006C426C">
        <w:rPr>
          <w:i/>
          <w:noProof/>
          <w:sz w:val="24"/>
          <w:szCs w:val="24"/>
        </w:rPr>
        <w:t>)</w:t>
      </w:r>
    </w:p>
    <w:p w14:paraId="2DED9E98" w14:textId="2F7D98EC" w:rsidR="009901B9" w:rsidRPr="006C426C" w:rsidRDefault="009901B9" w:rsidP="00C64873">
      <w:pPr>
        <w:numPr>
          <w:ilvl w:val="0"/>
          <w:numId w:val="104"/>
        </w:numPr>
        <w:spacing w:before="120"/>
        <w:ind w:left="0" w:firstLine="0"/>
        <w:jc w:val="both"/>
        <w:rPr>
          <w:noProof/>
          <w:sz w:val="24"/>
          <w:szCs w:val="24"/>
        </w:rPr>
      </w:pPr>
      <w:r w:rsidRPr="006C426C">
        <w:rPr>
          <w:noProof/>
          <w:sz w:val="24"/>
          <w:szCs w:val="24"/>
        </w:rPr>
        <w:t xml:space="preserve">Proiectul respectă reglementările </w:t>
      </w:r>
      <w:r w:rsidR="00765AB3" w:rsidRPr="006C426C">
        <w:rPr>
          <w:noProof/>
          <w:sz w:val="24"/>
          <w:szCs w:val="24"/>
        </w:rPr>
        <w:t>naționale</w:t>
      </w:r>
      <w:r w:rsidRPr="006C426C">
        <w:rPr>
          <w:noProof/>
          <w:sz w:val="24"/>
          <w:szCs w:val="24"/>
        </w:rPr>
        <w:t xml:space="preserve"> </w:t>
      </w:r>
      <w:r w:rsidR="00765AB3" w:rsidRPr="006C426C">
        <w:rPr>
          <w:noProof/>
          <w:sz w:val="24"/>
          <w:szCs w:val="24"/>
        </w:rPr>
        <w:t>și</w:t>
      </w:r>
      <w:r w:rsidRPr="006C426C">
        <w:rPr>
          <w:noProof/>
          <w:sz w:val="24"/>
          <w:szCs w:val="24"/>
        </w:rPr>
        <w:t xml:space="preserve"> comunitare privind eligibilitatea cheltuielilor, promovarea </w:t>
      </w:r>
      <w:r w:rsidR="00765AB3" w:rsidRPr="006C426C">
        <w:rPr>
          <w:noProof/>
          <w:sz w:val="24"/>
          <w:szCs w:val="24"/>
        </w:rPr>
        <w:t>egalității</w:t>
      </w:r>
      <w:r w:rsidRPr="006C426C">
        <w:rPr>
          <w:noProof/>
          <w:sz w:val="24"/>
          <w:szCs w:val="24"/>
        </w:rPr>
        <w:t xml:space="preserve"> de </w:t>
      </w:r>
      <w:r w:rsidR="00765AB3" w:rsidRPr="006C426C">
        <w:rPr>
          <w:noProof/>
          <w:sz w:val="24"/>
          <w:szCs w:val="24"/>
        </w:rPr>
        <w:t>șanse</w:t>
      </w:r>
      <w:r w:rsidRPr="006C426C">
        <w:rPr>
          <w:noProof/>
          <w:sz w:val="24"/>
          <w:szCs w:val="24"/>
        </w:rPr>
        <w:t xml:space="preserve"> </w:t>
      </w:r>
      <w:r w:rsidR="00765AB3" w:rsidRPr="006C426C">
        <w:rPr>
          <w:noProof/>
          <w:sz w:val="24"/>
          <w:szCs w:val="24"/>
        </w:rPr>
        <w:t>și</w:t>
      </w:r>
      <w:r w:rsidRPr="006C426C">
        <w:rPr>
          <w:noProof/>
          <w:sz w:val="24"/>
          <w:szCs w:val="24"/>
        </w:rPr>
        <w:t xml:space="preserve"> politica nediscriminatorie, dezvoltarea durabilă, </w:t>
      </w:r>
      <w:r w:rsidR="00765AB3" w:rsidRPr="006C426C">
        <w:rPr>
          <w:noProof/>
          <w:sz w:val="24"/>
          <w:szCs w:val="24"/>
        </w:rPr>
        <w:t>achizițiile</w:t>
      </w:r>
      <w:r w:rsidRPr="006C426C">
        <w:rPr>
          <w:noProof/>
          <w:sz w:val="24"/>
          <w:szCs w:val="24"/>
        </w:rPr>
        <w:t xml:space="preserve"> publice, informare </w:t>
      </w:r>
      <w:r w:rsidR="00765AB3" w:rsidRPr="006C426C">
        <w:rPr>
          <w:noProof/>
          <w:sz w:val="24"/>
          <w:szCs w:val="24"/>
        </w:rPr>
        <w:t>și</w:t>
      </w:r>
      <w:r w:rsidRPr="006C426C">
        <w:rPr>
          <w:noProof/>
          <w:sz w:val="24"/>
          <w:szCs w:val="24"/>
        </w:rPr>
        <w:t xml:space="preserve"> publicitate, precum </w:t>
      </w:r>
      <w:r w:rsidR="00765AB3" w:rsidRPr="006C426C">
        <w:rPr>
          <w:noProof/>
          <w:sz w:val="24"/>
          <w:szCs w:val="24"/>
        </w:rPr>
        <w:t>și</w:t>
      </w:r>
      <w:r w:rsidRPr="006C426C">
        <w:rPr>
          <w:noProof/>
          <w:sz w:val="24"/>
          <w:szCs w:val="24"/>
        </w:rPr>
        <w:t xml:space="preserve"> orice alte prevederi legale aplicabile fondurilor europene</w:t>
      </w:r>
      <w:r w:rsidR="00756C63" w:rsidRPr="006C426C">
        <w:rPr>
          <w:noProof/>
          <w:sz w:val="24"/>
          <w:szCs w:val="24"/>
        </w:rPr>
        <w:t>.</w:t>
      </w:r>
    </w:p>
    <w:p w14:paraId="1C54F029" w14:textId="77777777" w:rsidR="00E35A76" w:rsidRPr="006C426C" w:rsidRDefault="00E35A76" w:rsidP="00DA2ECC">
      <w:pPr>
        <w:spacing w:before="120"/>
        <w:rPr>
          <w:i/>
          <w:noProof/>
          <w:sz w:val="24"/>
          <w:szCs w:val="24"/>
        </w:rPr>
      </w:pPr>
      <w:r w:rsidRPr="006C426C">
        <w:rPr>
          <w:i/>
          <w:noProof/>
          <w:sz w:val="24"/>
          <w:szCs w:val="24"/>
        </w:rPr>
        <w:t>Se probează prin:</w:t>
      </w:r>
    </w:p>
    <w:p w14:paraId="1C54E7B5" w14:textId="4229273C" w:rsidR="009901B9" w:rsidRPr="006C426C" w:rsidRDefault="00AF0B40" w:rsidP="00CF78F5">
      <w:pPr>
        <w:numPr>
          <w:ilvl w:val="0"/>
          <w:numId w:val="40"/>
        </w:numPr>
        <w:ind w:left="1134" w:hanging="567"/>
        <w:rPr>
          <w:i/>
          <w:noProof/>
          <w:sz w:val="24"/>
          <w:szCs w:val="24"/>
        </w:rPr>
      </w:pPr>
      <w:bookmarkStart w:id="68" w:name="_Hlk143081149"/>
      <w:r w:rsidRPr="006C426C">
        <w:rPr>
          <w:i/>
          <w:noProof/>
          <w:sz w:val="24"/>
          <w:szCs w:val="24"/>
        </w:rPr>
        <w:t xml:space="preserve">Declarația unică </w:t>
      </w:r>
      <w:r>
        <w:rPr>
          <w:i/>
          <w:noProof/>
          <w:sz w:val="24"/>
          <w:szCs w:val="24"/>
        </w:rPr>
        <w:t xml:space="preserve">- </w:t>
      </w:r>
      <w:r w:rsidR="00765AB3" w:rsidRPr="006C426C">
        <w:rPr>
          <w:i/>
          <w:noProof/>
          <w:sz w:val="24"/>
          <w:szCs w:val="24"/>
        </w:rPr>
        <w:t>Secțiunea</w:t>
      </w:r>
      <w:r w:rsidR="009901B9" w:rsidRPr="006C426C">
        <w:rPr>
          <w:i/>
          <w:noProof/>
          <w:sz w:val="24"/>
          <w:szCs w:val="24"/>
        </w:rPr>
        <w:t xml:space="preserve"> A (Anexa </w:t>
      </w:r>
      <w:r w:rsidR="00756C63" w:rsidRPr="006C426C">
        <w:rPr>
          <w:i/>
          <w:noProof/>
          <w:sz w:val="24"/>
          <w:szCs w:val="24"/>
        </w:rPr>
        <w:t xml:space="preserve">nr. </w:t>
      </w:r>
      <w:r w:rsidR="009901B9" w:rsidRPr="006C426C">
        <w:rPr>
          <w:i/>
          <w:noProof/>
          <w:sz w:val="24"/>
          <w:szCs w:val="24"/>
        </w:rPr>
        <w:t>3</w:t>
      </w:r>
      <w:bookmarkEnd w:id="68"/>
      <w:r w:rsidR="009901B9" w:rsidRPr="006C426C">
        <w:rPr>
          <w:i/>
          <w:noProof/>
          <w:sz w:val="24"/>
          <w:szCs w:val="24"/>
        </w:rPr>
        <w:t>)</w:t>
      </w:r>
    </w:p>
    <w:p w14:paraId="0049C580" w14:textId="49C653CA" w:rsidR="009901B9" w:rsidRPr="006C426C" w:rsidRDefault="009901B9" w:rsidP="00CF78F5">
      <w:pPr>
        <w:numPr>
          <w:ilvl w:val="0"/>
          <w:numId w:val="40"/>
        </w:numPr>
        <w:ind w:left="1134" w:hanging="567"/>
        <w:jc w:val="both"/>
        <w:rPr>
          <w:i/>
          <w:noProof/>
          <w:sz w:val="24"/>
          <w:szCs w:val="24"/>
        </w:rPr>
      </w:pPr>
      <w:r w:rsidRPr="006C426C">
        <w:rPr>
          <w:i/>
          <w:noProof/>
          <w:sz w:val="24"/>
          <w:szCs w:val="24"/>
        </w:rPr>
        <w:t xml:space="preserve">Planul de informare și publicitate, care se va elabora luând în considerare măsurile minime obligatorii din </w:t>
      </w:r>
      <w:r w:rsidRPr="00C64873">
        <w:rPr>
          <w:i/>
          <w:iCs/>
          <w:noProof/>
          <w:sz w:val="24"/>
          <w:szCs w:val="24"/>
        </w:rPr>
        <w:t>Manualul de identitate vizuală</w:t>
      </w:r>
      <w:r w:rsidRPr="006C426C">
        <w:rPr>
          <w:i/>
          <w:noProof/>
          <w:sz w:val="24"/>
          <w:szCs w:val="24"/>
        </w:rPr>
        <w:t xml:space="preserve">, publicat pe site-ul ME și care va cuprinde, fără a se limita la, activitățile ce vor fi derulate, bugetul alocat acestora </w:t>
      </w:r>
      <w:r w:rsidR="00756C63" w:rsidRPr="006C426C">
        <w:rPr>
          <w:i/>
          <w:noProof/>
          <w:sz w:val="24"/>
          <w:szCs w:val="24"/>
        </w:rPr>
        <w:t xml:space="preserve"> și bugetul total </w:t>
      </w:r>
      <w:r w:rsidRPr="006C426C">
        <w:rPr>
          <w:i/>
          <w:noProof/>
          <w:sz w:val="24"/>
          <w:szCs w:val="24"/>
        </w:rPr>
        <w:t>etc</w:t>
      </w:r>
      <w:r w:rsidR="001177EB" w:rsidRPr="006C426C">
        <w:rPr>
          <w:i/>
          <w:noProof/>
          <w:sz w:val="24"/>
          <w:szCs w:val="24"/>
        </w:rPr>
        <w:t>.</w:t>
      </w:r>
    </w:p>
    <w:p w14:paraId="2184290B" w14:textId="6102F702" w:rsidR="0040209D" w:rsidRPr="006C426C" w:rsidRDefault="0040209D" w:rsidP="00C64873">
      <w:pPr>
        <w:pStyle w:val="ListParagraph"/>
        <w:numPr>
          <w:ilvl w:val="0"/>
          <w:numId w:val="104"/>
        </w:numPr>
        <w:ind w:left="0" w:firstLine="0"/>
        <w:rPr>
          <w:i/>
          <w:noProof/>
          <w:sz w:val="24"/>
          <w:szCs w:val="24"/>
        </w:rPr>
      </w:pPr>
      <w:r w:rsidRPr="006C426C">
        <w:rPr>
          <w:noProof/>
          <w:sz w:val="24"/>
          <w:szCs w:val="24"/>
        </w:rPr>
        <w:t>Valoarea ajutorului de stat acordat</w:t>
      </w:r>
      <w:r w:rsidR="008D21BC" w:rsidRPr="006C426C">
        <w:rPr>
          <w:noProof/>
          <w:sz w:val="24"/>
          <w:szCs w:val="24"/>
        </w:rPr>
        <w:t xml:space="preserve"> pentru investiție</w:t>
      </w:r>
      <w:r w:rsidRPr="006C426C">
        <w:rPr>
          <w:noProof/>
          <w:sz w:val="24"/>
          <w:szCs w:val="24"/>
        </w:rPr>
        <w:t xml:space="preserve"> poate fi cumulată cu orice alt ajutor de stat atât timp cât măsurile respective se referă la costuri eligibile identificabile diferit.</w:t>
      </w:r>
      <w:r w:rsidR="008D21BC" w:rsidRPr="006C426C">
        <w:rPr>
          <w:noProof/>
          <w:sz w:val="24"/>
          <w:szCs w:val="24"/>
        </w:rPr>
        <w:t xml:space="preserve"> Solicitantul se obligă ca în cadrul investiției să nu solicite </w:t>
      </w:r>
      <w:r w:rsidR="005A73D7" w:rsidRPr="006C426C">
        <w:rPr>
          <w:noProof/>
          <w:sz w:val="24"/>
          <w:szCs w:val="24"/>
        </w:rPr>
        <w:t xml:space="preserve">alte </w:t>
      </w:r>
      <w:r w:rsidR="008D21BC" w:rsidRPr="006C426C">
        <w:rPr>
          <w:noProof/>
          <w:sz w:val="24"/>
          <w:szCs w:val="24"/>
        </w:rPr>
        <w:t>ajuto</w:t>
      </w:r>
      <w:r w:rsidR="005A73D7" w:rsidRPr="006C426C">
        <w:rPr>
          <w:noProof/>
          <w:sz w:val="24"/>
          <w:szCs w:val="24"/>
        </w:rPr>
        <w:t>a</w:t>
      </w:r>
      <w:r w:rsidR="008D21BC" w:rsidRPr="006C426C">
        <w:rPr>
          <w:noProof/>
          <w:sz w:val="24"/>
          <w:szCs w:val="24"/>
        </w:rPr>
        <w:t>r</w:t>
      </w:r>
      <w:r w:rsidR="005A73D7" w:rsidRPr="006C426C">
        <w:rPr>
          <w:noProof/>
          <w:sz w:val="24"/>
          <w:szCs w:val="24"/>
        </w:rPr>
        <w:t>e</w:t>
      </w:r>
      <w:r w:rsidR="008D21BC" w:rsidRPr="006C426C">
        <w:rPr>
          <w:noProof/>
          <w:sz w:val="24"/>
          <w:szCs w:val="24"/>
        </w:rPr>
        <w:t xml:space="preserve"> de stat/inclusiv de minimis pentru aceleași chetuieli eligibile.</w:t>
      </w:r>
    </w:p>
    <w:p w14:paraId="42C77CCF" w14:textId="558D1C51" w:rsidR="009901B9" w:rsidRPr="006C426C" w:rsidRDefault="009901B9" w:rsidP="00DA2ECC">
      <w:pPr>
        <w:spacing w:before="120"/>
        <w:rPr>
          <w:i/>
          <w:noProof/>
          <w:sz w:val="24"/>
          <w:szCs w:val="24"/>
        </w:rPr>
      </w:pPr>
      <w:r w:rsidRPr="006C426C">
        <w:rPr>
          <w:i/>
          <w:noProof/>
          <w:sz w:val="24"/>
          <w:szCs w:val="24"/>
        </w:rPr>
        <w:t>Se probează prin:</w:t>
      </w:r>
    </w:p>
    <w:p w14:paraId="3D13318B" w14:textId="3FD2FFA4" w:rsidR="00C83FC7" w:rsidRPr="006C426C" w:rsidRDefault="00C83FC7" w:rsidP="0074012D">
      <w:pPr>
        <w:numPr>
          <w:ilvl w:val="0"/>
          <w:numId w:val="14"/>
        </w:numPr>
        <w:ind w:left="1134" w:hanging="567"/>
        <w:rPr>
          <w:i/>
          <w:noProof/>
          <w:sz w:val="24"/>
          <w:szCs w:val="24"/>
        </w:rPr>
      </w:pPr>
      <w:bookmarkStart w:id="69" w:name="_Hlk143081434"/>
      <w:r w:rsidRPr="006C426C">
        <w:rPr>
          <w:i/>
          <w:noProof/>
          <w:sz w:val="24"/>
          <w:szCs w:val="24"/>
        </w:rPr>
        <w:t>Cererea de finanțare –</w:t>
      </w:r>
      <w:r w:rsidR="00B930FE">
        <w:rPr>
          <w:i/>
          <w:noProof/>
          <w:sz w:val="24"/>
          <w:szCs w:val="24"/>
        </w:rPr>
        <w:t xml:space="preserve">Secțiunea </w:t>
      </w:r>
      <w:r w:rsidRPr="006C426C">
        <w:rPr>
          <w:i/>
          <w:noProof/>
          <w:sz w:val="24"/>
          <w:szCs w:val="24"/>
        </w:rPr>
        <w:t xml:space="preserve">Complementaritatea </w:t>
      </w:r>
      <w:r w:rsidR="007605FB" w:rsidRPr="006C426C">
        <w:rPr>
          <w:i/>
          <w:noProof/>
          <w:sz w:val="24"/>
          <w:szCs w:val="24"/>
        </w:rPr>
        <w:t>finanțării</w:t>
      </w:r>
    </w:p>
    <w:p w14:paraId="35CE8E21" w14:textId="1CA5FE10" w:rsidR="003939C3" w:rsidRPr="006C426C" w:rsidRDefault="00B930FE" w:rsidP="00110BF8">
      <w:pPr>
        <w:numPr>
          <w:ilvl w:val="0"/>
          <w:numId w:val="14"/>
        </w:numPr>
        <w:spacing w:after="120"/>
        <w:ind w:left="1134" w:hanging="567"/>
        <w:rPr>
          <w:i/>
          <w:noProof/>
          <w:sz w:val="24"/>
          <w:szCs w:val="24"/>
        </w:rPr>
      </w:pPr>
      <w:r w:rsidRPr="006C426C">
        <w:rPr>
          <w:i/>
          <w:noProof/>
          <w:sz w:val="24"/>
          <w:szCs w:val="24"/>
        </w:rPr>
        <w:t>Declarația unică</w:t>
      </w:r>
      <w:r>
        <w:rPr>
          <w:i/>
          <w:noProof/>
          <w:sz w:val="24"/>
          <w:szCs w:val="24"/>
        </w:rPr>
        <w:t xml:space="preserve"> -</w:t>
      </w:r>
      <w:r w:rsidRPr="006C426C">
        <w:rPr>
          <w:i/>
          <w:noProof/>
          <w:sz w:val="24"/>
          <w:szCs w:val="24"/>
        </w:rPr>
        <w:t xml:space="preserve"> </w:t>
      </w:r>
      <w:r w:rsidR="00765AB3" w:rsidRPr="006C426C">
        <w:rPr>
          <w:i/>
          <w:noProof/>
          <w:sz w:val="24"/>
          <w:szCs w:val="24"/>
        </w:rPr>
        <w:t>Secțiun</w:t>
      </w:r>
      <w:r w:rsidR="00800889" w:rsidRPr="006C426C">
        <w:rPr>
          <w:i/>
          <w:noProof/>
          <w:sz w:val="24"/>
          <w:szCs w:val="24"/>
        </w:rPr>
        <w:t>ile A și D</w:t>
      </w:r>
      <w:r w:rsidR="009901B9" w:rsidRPr="006C426C">
        <w:rPr>
          <w:i/>
          <w:noProof/>
          <w:sz w:val="24"/>
          <w:szCs w:val="24"/>
        </w:rPr>
        <w:t xml:space="preserve"> (Anexa </w:t>
      </w:r>
      <w:r w:rsidR="00756C63" w:rsidRPr="006C426C">
        <w:rPr>
          <w:i/>
          <w:noProof/>
          <w:sz w:val="24"/>
          <w:szCs w:val="24"/>
        </w:rPr>
        <w:t xml:space="preserve">nr. </w:t>
      </w:r>
      <w:r w:rsidR="009901B9" w:rsidRPr="006C426C">
        <w:rPr>
          <w:i/>
          <w:noProof/>
          <w:sz w:val="24"/>
          <w:szCs w:val="24"/>
        </w:rPr>
        <w:t>3</w:t>
      </w:r>
      <w:bookmarkEnd w:id="69"/>
      <w:r w:rsidR="009901B9" w:rsidRPr="006C426C">
        <w:rPr>
          <w:i/>
          <w:noProof/>
          <w:sz w:val="24"/>
          <w:szCs w:val="24"/>
        </w:rPr>
        <w:t>)</w:t>
      </w:r>
    </w:p>
    <w:p w14:paraId="00012776" w14:textId="02DCE2DF" w:rsidR="009901B9" w:rsidRPr="006C426C" w:rsidRDefault="009901B9" w:rsidP="00C64873">
      <w:pPr>
        <w:numPr>
          <w:ilvl w:val="0"/>
          <w:numId w:val="104"/>
        </w:numPr>
        <w:ind w:left="567" w:hanging="578"/>
        <w:rPr>
          <w:iCs/>
          <w:noProof/>
          <w:sz w:val="24"/>
          <w:szCs w:val="24"/>
        </w:rPr>
      </w:pPr>
      <w:r w:rsidRPr="006C426C">
        <w:rPr>
          <w:noProof/>
          <w:sz w:val="24"/>
          <w:szCs w:val="24"/>
        </w:rPr>
        <w:t>Proiectul are</w:t>
      </w:r>
      <w:r w:rsidR="00E40421" w:rsidRPr="006C426C">
        <w:rPr>
          <w:noProof/>
          <w:sz w:val="24"/>
          <w:szCs w:val="24"/>
        </w:rPr>
        <w:t xml:space="preserve"> </w:t>
      </w:r>
      <w:r w:rsidRPr="006C426C">
        <w:rPr>
          <w:noProof/>
          <w:sz w:val="24"/>
          <w:szCs w:val="24"/>
        </w:rPr>
        <w:t xml:space="preserve">avizul tehnic de racordare (ATR) pentru </w:t>
      </w:r>
      <w:r w:rsidR="00B5518C" w:rsidRPr="006C426C">
        <w:rPr>
          <w:iCs/>
          <w:noProof/>
          <w:sz w:val="24"/>
          <w:szCs w:val="24"/>
        </w:rPr>
        <w:t>instala</w:t>
      </w:r>
      <w:r w:rsidR="00C24F7C" w:rsidRPr="006C426C">
        <w:rPr>
          <w:iCs/>
          <w:noProof/>
          <w:sz w:val="24"/>
          <w:szCs w:val="24"/>
        </w:rPr>
        <w:t>ț</w:t>
      </w:r>
      <w:r w:rsidR="00B5518C" w:rsidRPr="006C426C">
        <w:rPr>
          <w:iCs/>
          <w:noProof/>
          <w:sz w:val="24"/>
          <w:szCs w:val="24"/>
        </w:rPr>
        <w:t>i</w:t>
      </w:r>
      <w:r w:rsidR="00001F03" w:rsidRPr="006C426C">
        <w:rPr>
          <w:iCs/>
          <w:noProof/>
          <w:sz w:val="24"/>
          <w:szCs w:val="24"/>
        </w:rPr>
        <w:t>a</w:t>
      </w:r>
      <w:r w:rsidR="00B5518C" w:rsidRPr="006C426C">
        <w:rPr>
          <w:iCs/>
          <w:noProof/>
          <w:sz w:val="24"/>
          <w:szCs w:val="24"/>
        </w:rPr>
        <w:t xml:space="preserve"> de stocare</w:t>
      </w:r>
      <w:r w:rsidR="00E304E4" w:rsidRPr="006C426C">
        <w:rPr>
          <w:iCs/>
          <w:noProof/>
          <w:sz w:val="24"/>
          <w:szCs w:val="24"/>
        </w:rPr>
        <w:t>.</w:t>
      </w:r>
    </w:p>
    <w:p w14:paraId="4753943C" w14:textId="3A8C779F" w:rsidR="009901B9" w:rsidRPr="006C426C" w:rsidRDefault="009901B9" w:rsidP="00E64017">
      <w:pPr>
        <w:spacing w:before="120"/>
        <w:rPr>
          <w:i/>
          <w:noProof/>
          <w:sz w:val="24"/>
          <w:szCs w:val="24"/>
        </w:rPr>
      </w:pPr>
      <w:r w:rsidRPr="006C426C">
        <w:rPr>
          <w:i/>
          <w:noProof/>
          <w:sz w:val="24"/>
          <w:szCs w:val="24"/>
        </w:rPr>
        <w:t>Se probează prin:</w:t>
      </w:r>
    </w:p>
    <w:p w14:paraId="6C6AAEBE" w14:textId="2F7A7AA4" w:rsidR="009901B9" w:rsidRPr="006C426C" w:rsidRDefault="00E40421" w:rsidP="0074012D">
      <w:pPr>
        <w:numPr>
          <w:ilvl w:val="0"/>
          <w:numId w:val="15"/>
        </w:numPr>
        <w:ind w:left="1134" w:hanging="567"/>
        <w:rPr>
          <w:i/>
          <w:noProof/>
          <w:sz w:val="24"/>
          <w:szCs w:val="24"/>
        </w:rPr>
      </w:pPr>
      <w:r w:rsidRPr="006C426C">
        <w:rPr>
          <w:i/>
          <w:noProof/>
          <w:sz w:val="24"/>
          <w:szCs w:val="24"/>
        </w:rPr>
        <w:t xml:space="preserve"> </w:t>
      </w:r>
      <w:r w:rsidR="009901B9" w:rsidRPr="006C426C">
        <w:rPr>
          <w:i/>
          <w:noProof/>
          <w:sz w:val="24"/>
          <w:szCs w:val="24"/>
        </w:rPr>
        <w:t>ATR pentru</w:t>
      </w:r>
      <w:r w:rsidR="00DD3192" w:rsidRPr="006C426C">
        <w:rPr>
          <w:i/>
          <w:noProof/>
          <w:sz w:val="24"/>
          <w:szCs w:val="24"/>
        </w:rPr>
        <w:t xml:space="preserve"> </w:t>
      </w:r>
      <w:r w:rsidR="00E93415" w:rsidRPr="006C426C">
        <w:rPr>
          <w:i/>
          <w:noProof/>
          <w:sz w:val="24"/>
          <w:szCs w:val="24"/>
        </w:rPr>
        <w:t xml:space="preserve">instalația </w:t>
      </w:r>
      <w:r w:rsidR="00B5518C" w:rsidRPr="006C426C">
        <w:rPr>
          <w:i/>
          <w:noProof/>
          <w:sz w:val="24"/>
          <w:szCs w:val="24"/>
        </w:rPr>
        <w:t>de stocare</w:t>
      </w:r>
      <w:r w:rsidR="00FC6F29" w:rsidRPr="006C426C">
        <w:rPr>
          <w:i/>
          <w:noProof/>
          <w:sz w:val="24"/>
          <w:szCs w:val="24"/>
        </w:rPr>
        <w:t>.</w:t>
      </w:r>
      <w:r w:rsidR="009901B9" w:rsidRPr="006C426C">
        <w:rPr>
          <w:i/>
          <w:noProof/>
          <w:sz w:val="24"/>
          <w:szCs w:val="24"/>
        </w:rPr>
        <w:t xml:space="preserve"> </w:t>
      </w:r>
    </w:p>
    <w:p w14:paraId="50360258" w14:textId="06824372" w:rsidR="00D7244A" w:rsidRPr="006C426C" w:rsidRDefault="00110BF8" w:rsidP="00D7244A">
      <w:pPr>
        <w:spacing w:before="120"/>
        <w:jc w:val="both"/>
        <w:rPr>
          <w:i/>
          <w:noProof/>
          <w:sz w:val="24"/>
          <w:szCs w:val="24"/>
        </w:rPr>
      </w:pPr>
      <w:r w:rsidRPr="006C426C">
        <w:rPr>
          <w:noProof/>
          <w:sz w:val="24"/>
          <w:szCs w:val="24"/>
        </w:rPr>
        <w:lastRenderedPageBreak/>
        <mc:AlternateContent>
          <mc:Choice Requires="wps">
            <w:drawing>
              <wp:inline distT="0" distB="0" distL="0" distR="0" wp14:anchorId="4E62291B" wp14:editId="4B51117B">
                <wp:extent cx="6537960" cy="542925"/>
                <wp:effectExtent l="0" t="0" r="15240" b="28575"/>
                <wp:docPr id="82373193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542925"/>
                        </a:xfrm>
                        <a:prstGeom prst="rect">
                          <a:avLst/>
                        </a:prstGeom>
                        <a:noFill/>
                        <a:ln w="18288">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8BA699" w14:textId="65F481CB" w:rsidR="00110BF8" w:rsidRPr="00303A5F" w:rsidRDefault="00110BF8" w:rsidP="00CB2E27">
                            <w:pPr>
                              <w:spacing w:before="120" w:after="120"/>
                              <w:ind w:left="142" w:right="204"/>
                              <w:jc w:val="both"/>
                              <w:rPr>
                                <w:iCs/>
                                <w:color w:val="EE0000"/>
                                <w:sz w:val="24"/>
                                <w:szCs w:val="24"/>
                              </w:rPr>
                            </w:pPr>
                            <w:r w:rsidRPr="00303A5F">
                              <w:rPr>
                                <w:b/>
                                <w:bCs/>
                                <w:iCs/>
                                <w:color w:val="EE0000"/>
                                <w:sz w:val="24"/>
                                <w:szCs w:val="24"/>
                              </w:rPr>
                              <w:t>Notă</w:t>
                            </w:r>
                            <w:r w:rsidRPr="00303A5F">
                              <w:rPr>
                                <w:b/>
                                <w:bCs/>
                                <w:i/>
                                <w:color w:val="EE0000"/>
                                <w:sz w:val="24"/>
                                <w:szCs w:val="24"/>
                              </w:rPr>
                              <w:t>:</w:t>
                            </w:r>
                            <w:r w:rsidRPr="00303A5F">
                              <w:rPr>
                                <w:i/>
                                <w:color w:val="EE0000"/>
                                <w:sz w:val="24"/>
                                <w:szCs w:val="24"/>
                              </w:rPr>
                              <w:t xml:space="preserve"> </w:t>
                            </w:r>
                            <w:r w:rsidRPr="00303A5F">
                              <w:rPr>
                                <w:iCs/>
                                <w:color w:val="EE0000"/>
                                <w:sz w:val="24"/>
                                <w:szCs w:val="24"/>
                              </w:rPr>
                              <w:t xml:space="preserve">Depunerea avizului tehnic de racordare nu este obligatorie odată cu depunerea </w:t>
                            </w:r>
                            <w:r w:rsidR="000E3F95" w:rsidRPr="00303A5F">
                              <w:rPr>
                                <w:iCs/>
                                <w:color w:val="EE0000"/>
                                <w:sz w:val="24"/>
                                <w:szCs w:val="24"/>
                              </w:rPr>
                              <w:t>c</w:t>
                            </w:r>
                            <w:r w:rsidRPr="00303A5F">
                              <w:rPr>
                                <w:iCs/>
                                <w:color w:val="EE0000"/>
                                <w:sz w:val="24"/>
                                <w:szCs w:val="24"/>
                              </w:rPr>
                              <w:t>ererii de finanțare</w:t>
                            </w:r>
                            <w:r w:rsidR="00EF62F5" w:rsidRPr="00303A5F">
                              <w:rPr>
                                <w:iCs/>
                                <w:color w:val="EE0000"/>
                                <w:sz w:val="24"/>
                                <w:szCs w:val="24"/>
                              </w:rPr>
                              <w:t xml:space="preserve"> sau în etapa de precontractare/contractare,</w:t>
                            </w:r>
                            <w:r w:rsidRPr="00303A5F">
                              <w:rPr>
                                <w:iCs/>
                                <w:color w:val="EE0000"/>
                                <w:sz w:val="24"/>
                                <w:szCs w:val="24"/>
                              </w:rPr>
                              <w:t xml:space="preserve"> dar este obligatorie până la depunerea primei cereri de plată.</w:t>
                            </w:r>
                          </w:p>
                          <w:p w14:paraId="643E94EE" w14:textId="5F6B4F33" w:rsidR="00110BF8" w:rsidRPr="00A417E8" w:rsidRDefault="00110BF8" w:rsidP="002C4632">
                            <w:pPr>
                              <w:spacing w:before="120" w:after="120"/>
                              <w:ind w:left="142" w:right="204"/>
                              <w:jc w:val="both"/>
                              <w:rPr>
                                <w:rFonts w:ascii="Trebuchet MS" w:hAnsi="Trebuchet MS"/>
                                <w:sz w:val="24"/>
                                <w:szCs w:val="24"/>
                              </w:rPr>
                            </w:pPr>
                          </w:p>
                        </w:txbxContent>
                      </wps:txbx>
                      <wps:bodyPr rot="0" vert="horz" wrap="square" lIns="0" tIns="0" rIns="0" bIns="0" anchor="t" anchorCtr="0" upright="1">
                        <a:noAutofit/>
                      </wps:bodyPr>
                    </wps:wsp>
                  </a:graphicData>
                </a:graphic>
              </wp:inline>
            </w:drawing>
          </mc:Choice>
          <mc:Fallback>
            <w:pict>
              <v:shape w14:anchorId="4E62291B" id="_x0000_s1037" type="#_x0000_t202" style="width:514.8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" filled="f" strokecolor="red" strokeweight="1.44pt">
                <v:textbox inset="0,0,0,0">
                  <w:txbxContent>
                    <w:p w14:paraId="058BA699" w14:textId="65F481CB" w:rsidR="00110BF8" w:rsidRPr="00303A5F" w:rsidRDefault="00110BF8" w:rsidP="00CB2E27">
                      <w:pPr>
                        <w:spacing w:before="120" w:after="120"/>
                        <w:ind w:left="142" w:right="204"/>
                        <w:jc w:val="both"/>
                        <w:rPr>
                          <w:iCs/>
                          <w:color w:val="EE0000"/>
                          <w:sz w:val="24"/>
                          <w:szCs w:val="24"/>
                        </w:rPr>
                      </w:pPr>
                      <w:r w:rsidRPr="00303A5F">
                        <w:rPr>
                          <w:b/>
                          <w:bCs/>
                          <w:iCs/>
                          <w:color w:val="EE0000"/>
                          <w:sz w:val="24"/>
                          <w:szCs w:val="24"/>
                        </w:rPr>
                        <w:t>Notă</w:t>
                      </w:r>
                      <w:r w:rsidRPr="00303A5F">
                        <w:rPr>
                          <w:b/>
                          <w:bCs/>
                          <w:i/>
                          <w:color w:val="EE0000"/>
                          <w:sz w:val="24"/>
                          <w:szCs w:val="24"/>
                        </w:rPr>
                        <w:t>:</w:t>
                      </w:r>
                      <w:r w:rsidRPr="00303A5F">
                        <w:rPr>
                          <w:i/>
                          <w:color w:val="EE0000"/>
                          <w:sz w:val="24"/>
                          <w:szCs w:val="24"/>
                        </w:rPr>
                        <w:t xml:space="preserve"> </w:t>
                      </w:r>
                      <w:r w:rsidRPr="00303A5F">
                        <w:rPr>
                          <w:iCs/>
                          <w:color w:val="EE0000"/>
                          <w:sz w:val="24"/>
                          <w:szCs w:val="24"/>
                        </w:rPr>
                        <w:t xml:space="preserve">Depunerea avizului tehnic de racordare nu este obligatorie odată cu depunerea </w:t>
                      </w:r>
                      <w:r w:rsidR="000E3F95" w:rsidRPr="00303A5F">
                        <w:rPr>
                          <w:iCs/>
                          <w:color w:val="EE0000"/>
                          <w:sz w:val="24"/>
                          <w:szCs w:val="24"/>
                        </w:rPr>
                        <w:t>c</w:t>
                      </w:r>
                      <w:r w:rsidRPr="00303A5F">
                        <w:rPr>
                          <w:iCs/>
                          <w:color w:val="EE0000"/>
                          <w:sz w:val="24"/>
                          <w:szCs w:val="24"/>
                        </w:rPr>
                        <w:t>ererii de finanțare</w:t>
                      </w:r>
                      <w:r w:rsidR="00EF62F5" w:rsidRPr="00303A5F">
                        <w:rPr>
                          <w:iCs/>
                          <w:color w:val="EE0000"/>
                          <w:sz w:val="24"/>
                          <w:szCs w:val="24"/>
                        </w:rPr>
                        <w:t xml:space="preserve"> sau în etapa de precontractare/contractare,</w:t>
                      </w:r>
                      <w:r w:rsidRPr="00303A5F">
                        <w:rPr>
                          <w:iCs/>
                          <w:color w:val="EE0000"/>
                          <w:sz w:val="24"/>
                          <w:szCs w:val="24"/>
                        </w:rPr>
                        <w:t xml:space="preserve"> dar este obligatorie până la depunerea primei cereri de plată.</w:t>
                      </w:r>
                    </w:p>
                    <w:p w14:paraId="643E94EE" w14:textId="5F6B4F33" w:rsidR="00110BF8" w:rsidRPr="00A417E8" w:rsidRDefault="00110BF8" w:rsidP="002C4632">
                      <w:pPr>
                        <w:spacing w:before="120" w:after="120"/>
                        <w:ind w:left="142" w:right="204"/>
                        <w:jc w:val="both"/>
                        <w:rPr>
                          <w:rFonts w:ascii="Trebuchet MS" w:hAnsi="Trebuchet MS"/>
                          <w:sz w:val="24"/>
                          <w:szCs w:val="24"/>
                        </w:rPr>
                      </w:pPr>
                    </w:p>
                  </w:txbxContent>
                </v:textbox>
                <w10:anchorlock/>
              </v:shape>
            </w:pict>
          </mc:Fallback>
        </mc:AlternateContent>
      </w:r>
    </w:p>
    <w:p w14:paraId="6EC54428" w14:textId="5CF57929" w:rsidR="009901B9" w:rsidRPr="006C426C" w:rsidRDefault="009901B9" w:rsidP="00C64873">
      <w:pPr>
        <w:numPr>
          <w:ilvl w:val="0"/>
          <w:numId w:val="104"/>
        </w:numPr>
        <w:spacing w:before="120"/>
        <w:ind w:left="0" w:firstLine="0"/>
        <w:jc w:val="both"/>
        <w:rPr>
          <w:i/>
          <w:noProof/>
          <w:sz w:val="24"/>
          <w:szCs w:val="24"/>
        </w:rPr>
      </w:pPr>
      <w:r w:rsidRPr="006C426C">
        <w:rPr>
          <w:iCs/>
          <w:noProof/>
          <w:sz w:val="24"/>
          <w:szCs w:val="24"/>
        </w:rPr>
        <w:t xml:space="preserve">Terenurile/imobilele necesare realizării </w:t>
      </w:r>
      <w:r w:rsidR="003C412B" w:rsidRPr="006C426C">
        <w:rPr>
          <w:iCs/>
          <w:noProof/>
          <w:sz w:val="24"/>
          <w:szCs w:val="24"/>
        </w:rPr>
        <w:t>investiției</w:t>
      </w:r>
      <w:r w:rsidRPr="006C426C">
        <w:rPr>
          <w:iCs/>
          <w:noProof/>
          <w:sz w:val="24"/>
          <w:szCs w:val="24"/>
        </w:rPr>
        <w:t xml:space="preserve"> sunt puse la dispoziția  proiectului</w:t>
      </w:r>
      <w:r w:rsidR="00FF6E92" w:rsidRPr="006C426C">
        <w:rPr>
          <w:iCs/>
          <w:noProof/>
          <w:sz w:val="24"/>
          <w:szCs w:val="24"/>
        </w:rPr>
        <w:t>, iar construc</w:t>
      </w:r>
      <w:r w:rsidR="00654C15" w:rsidRPr="006C426C">
        <w:rPr>
          <w:iCs/>
          <w:noProof/>
          <w:sz w:val="24"/>
          <w:szCs w:val="24"/>
        </w:rPr>
        <w:t>ț</w:t>
      </w:r>
      <w:r w:rsidR="00FF6E92" w:rsidRPr="006C426C">
        <w:rPr>
          <w:iCs/>
          <w:noProof/>
          <w:sz w:val="24"/>
          <w:szCs w:val="24"/>
        </w:rPr>
        <w:t>ia acest</w:t>
      </w:r>
      <w:r w:rsidR="00571D22" w:rsidRPr="006C426C">
        <w:rPr>
          <w:iCs/>
          <w:noProof/>
          <w:sz w:val="24"/>
          <w:szCs w:val="24"/>
        </w:rPr>
        <w:t>u</w:t>
      </w:r>
      <w:r w:rsidR="00FF6E92" w:rsidRPr="006C426C">
        <w:rPr>
          <w:iCs/>
          <w:noProof/>
          <w:sz w:val="24"/>
          <w:szCs w:val="24"/>
        </w:rPr>
        <w:t>ia este posibil</w:t>
      </w:r>
      <w:r w:rsidR="00571D22" w:rsidRPr="006C426C">
        <w:rPr>
          <w:iCs/>
          <w:noProof/>
          <w:sz w:val="24"/>
          <w:szCs w:val="24"/>
        </w:rPr>
        <w:t>ă</w:t>
      </w:r>
      <w:r w:rsidR="00B05C54" w:rsidRPr="006C426C">
        <w:rPr>
          <w:iCs/>
          <w:noProof/>
          <w:sz w:val="24"/>
          <w:szCs w:val="24"/>
        </w:rPr>
        <w:t>.</w:t>
      </w:r>
    </w:p>
    <w:p w14:paraId="50A13A52" w14:textId="42D2B9A2" w:rsidR="00356C2E" w:rsidRPr="006C426C" w:rsidRDefault="00356C2E" w:rsidP="00B05C54">
      <w:pPr>
        <w:spacing w:before="120"/>
        <w:jc w:val="both"/>
        <w:rPr>
          <w:iCs/>
          <w:noProof/>
          <w:sz w:val="24"/>
          <w:szCs w:val="24"/>
        </w:rPr>
      </w:pPr>
      <w:r w:rsidRPr="006C426C">
        <w:rPr>
          <w:iCs/>
          <w:noProof/>
          <w:sz w:val="24"/>
          <w:szCs w:val="24"/>
        </w:rPr>
        <w:t>În acest sens se va demonstra deținerea unui drept real</w:t>
      </w:r>
      <w:r w:rsidR="006535F2" w:rsidRPr="006C426C">
        <w:rPr>
          <w:iCs/>
          <w:noProof/>
          <w:sz w:val="24"/>
          <w:szCs w:val="24"/>
        </w:rPr>
        <w:t xml:space="preserve"> </w:t>
      </w:r>
      <w:r w:rsidRPr="006C426C">
        <w:rPr>
          <w:iCs/>
          <w:noProof/>
          <w:sz w:val="24"/>
          <w:szCs w:val="24"/>
        </w:rPr>
        <w:t>(</w:t>
      </w:r>
      <w:r w:rsidR="00571D22" w:rsidRPr="006C426C">
        <w:rPr>
          <w:iCs/>
          <w:noProof/>
          <w:sz w:val="24"/>
          <w:szCs w:val="24"/>
        </w:rPr>
        <w:t xml:space="preserve">de </w:t>
      </w:r>
      <w:r w:rsidRPr="006C426C">
        <w:rPr>
          <w:iCs/>
          <w:noProof/>
          <w:sz w:val="24"/>
          <w:szCs w:val="24"/>
        </w:rPr>
        <w:t>ex</w:t>
      </w:r>
      <w:r w:rsidR="00571D22" w:rsidRPr="006C426C">
        <w:rPr>
          <w:iCs/>
          <w:noProof/>
          <w:sz w:val="24"/>
          <w:szCs w:val="24"/>
        </w:rPr>
        <w:t>emplu</w:t>
      </w:r>
      <w:r w:rsidRPr="006C426C">
        <w:rPr>
          <w:iCs/>
          <w:noProof/>
          <w:sz w:val="24"/>
          <w:szCs w:val="24"/>
        </w:rPr>
        <w:t>: act de proprietate/contract de concesiune/superficie/administrare</w:t>
      </w:r>
      <w:r w:rsidR="005651AE" w:rsidRPr="006C426C">
        <w:rPr>
          <w:iCs/>
          <w:noProof/>
          <w:sz w:val="24"/>
          <w:szCs w:val="24"/>
        </w:rPr>
        <w:t>)</w:t>
      </w:r>
      <w:r w:rsidRPr="006C426C">
        <w:rPr>
          <w:iCs/>
          <w:noProof/>
          <w:sz w:val="24"/>
          <w:szCs w:val="24"/>
        </w:rPr>
        <w:t xml:space="preserve">  </w:t>
      </w:r>
      <w:r w:rsidR="006535F2" w:rsidRPr="006C426C">
        <w:rPr>
          <w:iCs/>
          <w:noProof/>
          <w:sz w:val="24"/>
          <w:szCs w:val="24"/>
        </w:rPr>
        <w:t xml:space="preserve">asupra </w:t>
      </w:r>
      <w:r w:rsidR="00050F2E" w:rsidRPr="006C426C">
        <w:rPr>
          <w:iCs/>
          <w:noProof/>
          <w:sz w:val="24"/>
          <w:szCs w:val="24"/>
        </w:rPr>
        <w:t>teren</w:t>
      </w:r>
      <w:r w:rsidR="006830D7" w:rsidRPr="006C426C">
        <w:rPr>
          <w:iCs/>
          <w:noProof/>
          <w:sz w:val="24"/>
          <w:szCs w:val="24"/>
        </w:rPr>
        <w:t>ului</w:t>
      </w:r>
      <w:r w:rsidR="00050F2E" w:rsidRPr="006C426C">
        <w:rPr>
          <w:iCs/>
          <w:noProof/>
          <w:sz w:val="24"/>
          <w:szCs w:val="24"/>
        </w:rPr>
        <w:t xml:space="preserve"> </w:t>
      </w:r>
      <w:r w:rsidRPr="006C426C">
        <w:rPr>
          <w:iCs/>
          <w:noProof/>
          <w:sz w:val="24"/>
          <w:szCs w:val="24"/>
        </w:rPr>
        <w:t>unde se face investiția, valabil cel puțin 5 ani de la data previzionată pentru efectuarea plății finale în cadrul</w:t>
      </w:r>
      <w:r w:rsidR="001F254F" w:rsidRPr="006C426C">
        <w:rPr>
          <w:iCs/>
          <w:noProof/>
          <w:sz w:val="24"/>
          <w:szCs w:val="24"/>
        </w:rPr>
        <w:t xml:space="preserve"> </w:t>
      </w:r>
      <w:r w:rsidRPr="006C426C">
        <w:rPr>
          <w:iCs/>
          <w:noProof/>
          <w:sz w:val="24"/>
          <w:szCs w:val="24"/>
        </w:rPr>
        <w:t xml:space="preserve">proiectului. </w:t>
      </w:r>
      <w:r w:rsidR="006069A6" w:rsidRPr="006C426C">
        <w:rPr>
          <w:iCs/>
          <w:noProof/>
          <w:sz w:val="24"/>
          <w:szCs w:val="24"/>
        </w:rPr>
        <w:t xml:space="preserve">În situația în care solicitantul deține drept de concesiune/superficie/administrare asupra terenului/imobilului, </w:t>
      </w:r>
      <w:r w:rsidRPr="006C426C">
        <w:rPr>
          <w:iCs/>
          <w:noProof/>
          <w:sz w:val="24"/>
          <w:szCs w:val="24"/>
        </w:rPr>
        <w:t xml:space="preserve">se va prezenta acordul proprietarilor </w:t>
      </w:r>
      <w:r w:rsidR="00D94646" w:rsidRPr="006C426C">
        <w:rPr>
          <w:iCs/>
          <w:noProof/>
          <w:sz w:val="24"/>
          <w:szCs w:val="24"/>
        </w:rPr>
        <w:t>pentru implementarea investiției</w:t>
      </w:r>
      <w:r w:rsidRPr="006C426C">
        <w:rPr>
          <w:iCs/>
          <w:noProof/>
          <w:sz w:val="24"/>
          <w:szCs w:val="24"/>
        </w:rPr>
        <w:t>.</w:t>
      </w:r>
    </w:p>
    <w:p w14:paraId="4968A41A" w14:textId="6B560F7A" w:rsidR="00356C2E" w:rsidRPr="006C426C" w:rsidRDefault="00356C2E" w:rsidP="00DD45A9">
      <w:pPr>
        <w:spacing w:before="120"/>
        <w:jc w:val="both"/>
        <w:rPr>
          <w:iCs/>
          <w:noProof/>
          <w:sz w:val="24"/>
          <w:szCs w:val="24"/>
        </w:rPr>
      </w:pPr>
      <w:r w:rsidRPr="006C426C">
        <w:rPr>
          <w:iCs/>
          <w:noProof/>
          <w:sz w:val="24"/>
          <w:szCs w:val="24"/>
        </w:rPr>
        <w:t xml:space="preserve">În plus, </w:t>
      </w:r>
      <w:r w:rsidR="00DD45A9" w:rsidRPr="006C426C">
        <w:rPr>
          <w:iCs/>
          <w:noProof/>
          <w:sz w:val="24"/>
          <w:szCs w:val="24"/>
        </w:rPr>
        <w:t>imobilele (</w:t>
      </w:r>
      <w:r w:rsidRPr="006C426C">
        <w:rPr>
          <w:iCs/>
          <w:noProof/>
          <w:sz w:val="24"/>
          <w:szCs w:val="24"/>
        </w:rPr>
        <w:t>terenuri</w:t>
      </w:r>
      <w:r w:rsidR="00DD45A9" w:rsidRPr="006C426C">
        <w:rPr>
          <w:iCs/>
          <w:noProof/>
          <w:sz w:val="24"/>
          <w:szCs w:val="24"/>
        </w:rPr>
        <w:t xml:space="preserve"> și/sau clădiri)</w:t>
      </w:r>
      <w:r w:rsidR="001F4F12" w:rsidRPr="006C426C">
        <w:rPr>
          <w:sz w:val="24"/>
          <w:szCs w:val="24"/>
        </w:rPr>
        <w:t xml:space="preserve"> </w:t>
      </w:r>
      <w:r w:rsidR="001F4F12" w:rsidRPr="006C426C">
        <w:rPr>
          <w:iCs/>
          <w:noProof/>
          <w:sz w:val="24"/>
          <w:szCs w:val="24"/>
        </w:rPr>
        <w:t>pe care se face investiția îndeplinesc cumulativ următoarele condiții la data depunerii cererii de finanțare</w:t>
      </w:r>
      <w:r w:rsidRPr="006C426C">
        <w:rPr>
          <w:iCs/>
          <w:noProof/>
          <w:sz w:val="24"/>
          <w:szCs w:val="24"/>
        </w:rPr>
        <w:t>:</w:t>
      </w:r>
    </w:p>
    <w:p w14:paraId="4E6C559B" w14:textId="77777777" w:rsidR="00356C2E" w:rsidRPr="006C426C" w:rsidRDefault="00356C2E" w:rsidP="007B27B7">
      <w:pPr>
        <w:ind w:left="720" w:hanging="436"/>
        <w:jc w:val="both"/>
        <w:rPr>
          <w:iCs/>
          <w:noProof/>
          <w:sz w:val="24"/>
          <w:szCs w:val="24"/>
        </w:rPr>
      </w:pPr>
      <w:r w:rsidRPr="006C426C">
        <w:rPr>
          <w:iCs/>
          <w:noProof/>
          <w:sz w:val="24"/>
          <w:szCs w:val="24"/>
        </w:rPr>
        <w:t>o</w:t>
      </w:r>
      <w:r w:rsidRPr="006C426C">
        <w:rPr>
          <w:iCs/>
          <w:noProof/>
          <w:sz w:val="24"/>
          <w:szCs w:val="24"/>
        </w:rPr>
        <w:tab/>
        <w:t>sunt disponibile pentru investiții;</w:t>
      </w:r>
    </w:p>
    <w:p w14:paraId="2D1D052F" w14:textId="77777777" w:rsidR="00356C2E" w:rsidRPr="006C426C" w:rsidRDefault="00356C2E" w:rsidP="007B27B7">
      <w:pPr>
        <w:ind w:left="720" w:hanging="436"/>
        <w:jc w:val="both"/>
        <w:rPr>
          <w:iCs/>
          <w:noProof/>
          <w:sz w:val="24"/>
          <w:szCs w:val="24"/>
        </w:rPr>
      </w:pPr>
      <w:r w:rsidRPr="006C426C">
        <w:rPr>
          <w:iCs/>
          <w:noProof/>
          <w:sz w:val="24"/>
          <w:szCs w:val="24"/>
        </w:rPr>
        <w:t>o</w:t>
      </w:r>
      <w:r w:rsidRPr="006C426C">
        <w:rPr>
          <w:iCs/>
          <w:noProof/>
          <w:sz w:val="24"/>
          <w:szCs w:val="24"/>
        </w:rPr>
        <w:tab/>
        <w:t>suprafața terenului este acoperitoare pentru investiția propusă;</w:t>
      </w:r>
    </w:p>
    <w:p w14:paraId="76C49A4F" w14:textId="7DED92BC" w:rsidR="00356C2E" w:rsidRPr="006C426C" w:rsidRDefault="00356C2E" w:rsidP="007B27B7">
      <w:pPr>
        <w:ind w:left="720" w:hanging="436"/>
        <w:jc w:val="both"/>
        <w:rPr>
          <w:iCs/>
          <w:noProof/>
          <w:sz w:val="24"/>
          <w:szCs w:val="24"/>
        </w:rPr>
      </w:pPr>
      <w:r w:rsidRPr="006C426C">
        <w:rPr>
          <w:iCs/>
          <w:noProof/>
          <w:sz w:val="24"/>
          <w:szCs w:val="24"/>
        </w:rPr>
        <w:t>o</w:t>
      </w:r>
      <w:r w:rsidRPr="006C426C">
        <w:rPr>
          <w:iCs/>
          <w:noProof/>
          <w:sz w:val="24"/>
          <w:szCs w:val="24"/>
        </w:rPr>
        <w:tab/>
        <w:t>sunt libere de sarcini în sensul în care nu există niciun act sau fapt juridic care împiedică sau limitează, total sau parţial, exercitarea unuia sau mai multor atribute ale dreptului de proprietate, astfel încât proprietarul să poată realiza activitățile proiectului</w:t>
      </w:r>
      <w:r w:rsidR="00CC4D51" w:rsidRPr="006C426C">
        <w:rPr>
          <w:iCs/>
          <w:noProof/>
          <w:sz w:val="24"/>
          <w:szCs w:val="24"/>
        </w:rPr>
        <w:t>;</w:t>
      </w:r>
    </w:p>
    <w:p w14:paraId="6F60C0BB" w14:textId="77777777" w:rsidR="00356C2E" w:rsidRPr="006C426C" w:rsidRDefault="00356C2E" w:rsidP="007B27B7">
      <w:pPr>
        <w:ind w:left="720" w:hanging="436"/>
        <w:jc w:val="both"/>
        <w:rPr>
          <w:iCs/>
          <w:noProof/>
          <w:sz w:val="24"/>
          <w:szCs w:val="24"/>
        </w:rPr>
      </w:pPr>
      <w:r w:rsidRPr="006C426C">
        <w:rPr>
          <w:iCs/>
          <w:noProof/>
          <w:sz w:val="24"/>
          <w:szCs w:val="24"/>
        </w:rPr>
        <w:t>o</w:t>
      </w:r>
      <w:r w:rsidRPr="006C426C">
        <w:rPr>
          <w:iCs/>
          <w:noProof/>
          <w:sz w:val="24"/>
          <w:szCs w:val="24"/>
        </w:rPr>
        <w:tab/>
        <w:t>nu fac obiectul unor litigii în curs de soluţionare la instanţele judecătoreşti cu privire la situaţia juridică;</w:t>
      </w:r>
    </w:p>
    <w:p w14:paraId="6EBE7A62" w14:textId="35D0F8CF" w:rsidR="00356C2E" w:rsidRPr="006C426C" w:rsidRDefault="00356C2E" w:rsidP="001635BC">
      <w:pPr>
        <w:ind w:left="720" w:hanging="436"/>
        <w:jc w:val="both"/>
        <w:rPr>
          <w:iCs/>
          <w:noProof/>
          <w:sz w:val="24"/>
          <w:szCs w:val="24"/>
        </w:rPr>
      </w:pPr>
      <w:r w:rsidRPr="006C426C">
        <w:rPr>
          <w:iCs/>
          <w:noProof/>
          <w:sz w:val="24"/>
          <w:szCs w:val="24"/>
        </w:rPr>
        <w:t>o</w:t>
      </w:r>
      <w:r w:rsidRPr="006C426C">
        <w:rPr>
          <w:iCs/>
          <w:noProof/>
          <w:sz w:val="24"/>
          <w:szCs w:val="24"/>
        </w:rPr>
        <w:tab/>
        <w:t>nu fac obiectul revendicărilor potrivit unor legi speciale în materie sau dreptului comun</w:t>
      </w:r>
      <w:r w:rsidR="00C24F7C" w:rsidRPr="006C426C">
        <w:rPr>
          <w:iCs/>
          <w:noProof/>
          <w:sz w:val="24"/>
          <w:szCs w:val="24"/>
        </w:rPr>
        <w:t>.</w:t>
      </w:r>
    </w:p>
    <w:p w14:paraId="20D4A7B9" w14:textId="08F8009D" w:rsidR="009901B9" w:rsidRPr="006C426C" w:rsidRDefault="009901B9" w:rsidP="00B05C54">
      <w:pPr>
        <w:spacing w:before="120"/>
        <w:rPr>
          <w:i/>
          <w:noProof/>
          <w:sz w:val="24"/>
          <w:szCs w:val="24"/>
        </w:rPr>
      </w:pPr>
      <w:r w:rsidRPr="006C426C">
        <w:rPr>
          <w:i/>
          <w:noProof/>
          <w:sz w:val="24"/>
          <w:szCs w:val="24"/>
        </w:rPr>
        <w:t>Se probează prin:</w:t>
      </w:r>
    </w:p>
    <w:p w14:paraId="19331AFB" w14:textId="3BC818AC" w:rsidR="009901B9" w:rsidRPr="006C426C" w:rsidRDefault="009901B9" w:rsidP="00C64873">
      <w:pPr>
        <w:numPr>
          <w:ilvl w:val="0"/>
          <w:numId w:val="15"/>
        </w:numPr>
        <w:ind w:left="1134" w:hanging="567"/>
        <w:jc w:val="both"/>
        <w:rPr>
          <w:i/>
          <w:noProof/>
          <w:sz w:val="24"/>
          <w:szCs w:val="24"/>
        </w:rPr>
      </w:pPr>
      <w:r w:rsidRPr="006C426C">
        <w:rPr>
          <w:i/>
          <w:noProof/>
          <w:sz w:val="24"/>
          <w:szCs w:val="24"/>
        </w:rPr>
        <w:t>Orice document/înscris care atestă</w:t>
      </w:r>
      <w:r w:rsidR="00FE4060" w:rsidRPr="006C426C">
        <w:rPr>
          <w:i/>
          <w:noProof/>
          <w:sz w:val="24"/>
          <w:szCs w:val="24"/>
        </w:rPr>
        <w:t xml:space="preserve"> deținerea unui</w:t>
      </w:r>
      <w:r w:rsidRPr="006C426C">
        <w:rPr>
          <w:i/>
          <w:noProof/>
          <w:sz w:val="24"/>
          <w:szCs w:val="24"/>
        </w:rPr>
        <w:t xml:space="preserve"> drept</w:t>
      </w:r>
      <w:r w:rsidR="00FE4060" w:rsidRPr="006C426C">
        <w:rPr>
          <w:i/>
          <w:noProof/>
          <w:sz w:val="24"/>
          <w:szCs w:val="24"/>
        </w:rPr>
        <w:t xml:space="preserve"> real</w:t>
      </w:r>
      <w:r w:rsidRPr="006C426C">
        <w:rPr>
          <w:i/>
          <w:noProof/>
          <w:sz w:val="24"/>
          <w:szCs w:val="24"/>
        </w:rPr>
        <w:t xml:space="preserve"> (ex: act de proprietate/contract de concesiune/superficie/administrare), asupra</w:t>
      </w:r>
      <w:r w:rsidRPr="006C426C">
        <w:rPr>
          <w:noProof/>
          <w:sz w:val="24"/>
          <w:szCs w:val="24"/>
        </w:rPr>
        <w:t xml:space="preserve"> </w:t>
      </w:r>
      <w:r w:rsidRPr="006C426C">
        <w:rPr>
          <w:i/>
          <w:noProof/>
          <w:sz w:val="24"/>
          <w:szCs w:val="24"/>
        </w:rPr>
        <w:t xml:space="preserve">imobilului (teren și/sau clădire) unde se face investiția, valabil cel </w:t>
      </w:r>
      <w:r w:rsidR="003C412B" w:rsidRPr="006C426C">
        <w:rPr>
          <w:i/>
          <w:noProof/>
          <w:sz w:val="24"/>
          <w:szCs w:val="24"/>
        </w:rPr>
        <w:t>puțin</w:t>
      </w:r>
      <w:r w:rsidRPr="006C426C">
        <w:rPr>
          <w:i/>
          <w:noProof/>
          <w:sz w:val="24"/>
          <w:szCs w:val="24"/>
        </w:rPr>
        <w:t xml:space="preserve"> 5 ani de la data previzionată pentru efectuarea plății finale în cadrul proiectului</w:t>
      </w:r>
      <w:r w:rsidR="00607AE3" w:rsidRPr="006C426C">
        <w:rPr>
          <w:i/>
          <w:noProof/>
          <w:sz w:val="24"/>
          <w:szCs w:val="24"/>
        </w:rPr>
        <w:t xml:space="preserve"> (</w:t>
      </w:r>
      <w:r w:rsidR="00607AE3" w:rsidRPr="00C64873">
        <w:rPr>
          <w:b/>
          <w:bCs/>
          <w:i/>
          <w:noProof/>
          <w:sz w:val="24"/>
          <w:szCs w:val="24"/>
        </w:rPr>
        <w:t>NOTĂ: nu se acceptă drepturi asupra imobilului (teren și/sau clădire), conferit în baza unui contract de închiriere/leasing imobiliar/comodat etc</w:t>
      </w:r>
      <w:bookmarkStart w:id="70" w:name="_Hlk214523470"/>
      <w:r w:rsidR="00607AE3" w:rsidRPr="00C64873">
        <w:rPr>
          <w:b/>
          <w:bCs/>
          <w:i/>
          <w:noProof/>
          <w:sz w:val="24"/>
          <w:szCs w:val="24"/>
        </w:rPr>
        <w:t>.</w:t>
      </w:r>
      <w:r w:rsidR="00607AE3" w:rsidRPr="006C426C">
        <w:rPr>
          <w:i/>
          <w:noProof/>
          <w:sz w:val="24"/>
          <w:szCs w:val="24"/>
        </w:rPr>
        <w:t>)</w:t>
      </w:r>
      <w:r w:rsidRPr="006C426C">
        <w:rPr>
          <w:i/>
          <w:noProof/>
          <w:sz w:val="24"/>
          <w:szCs w:val="24"/>
        </w:rPr>
        <w:t xml:space="preserve">. În plus, </w:t>
      </w:r>
      <w:r w:rsidR="00601A8E" w:rsidRPr="006C426C">
        <w:rPr>
          <w:i/>
          <w:noProof/>
          <w:sz w:val="24"/>
          <w:szCs w:val="24"/>
        </w:rPr>
        <w:t xml:space="preserve">în cazurile în care </w:t>
      </w:r>
      <w:r w:rsidRPr="006C426C">
        <w:rPr>
          <w:i/>
          <w:noProof/>
          <w:sz w:val="24"/>
          <w:szCs w:val="24"/>
        </w:rPr>
        <w:t xml:space="preserve">dreptul de proprietate nu este deținut de </w:t>
      </w:r>
      <w:r w:rsidR="00150624">
        <w:rPr>
          <w:i/>
          <w:noProof/>
          <w:sz w:val="24"/>
          <w:szCs w:val="24"/>
        </w:rPr>
        <w:t>s</w:t>
      </w:r>
      <w:r w:rsidR="00633102" w:rsidRPr="006C426C">
        <w:rPr>
          <w:i/>
          <w:noProof/>
          <w:sz w:val="24"/>
          <w:szCs w:val="24"/>
        </w:rPr>
        <w:t>olicitant</w:t>
      </w:r>
      <w:r w:rsidR="00601A8E" w:rsidRPr="006C426C">
        <w:rPr>
          <w:i/>
          <w:noProof/>
          <w:sz w:val="24"/>
          <w:szCs w:val="24"/>
        </w:rPr>
        <w:t>,</w:t>
      </w:r>
      <w:r w:rsidRPr="006C426C">
        <w:rPr>
          <w:i/>
          <w:noProof/>
          <w:sz w:val="24"/>
          <w:szCs w:val="24"/>
        </w:rPr>
        <w:t xml:space="preserve"> </w:t>
      </w:r>
      <w:r w:rsidR="00807DBE" w:rsidRPr="006C426C">
        <w:rPr>
          <w:i/>
          <w:noProof/>
          <w:sz w:val="24"/>
          <w:szCs w:val="24"/>
        </w:rPr>
        <w:t>î</w:t>
      </w:r>
      <w:r w:rsidR="00D62D83" w:rsidRPr="006C426C">
        <w:rPr>
          <w:i/>
          <w:noProof/>
          <w:sz w:val="24"/>
          <w:szCs w:val="24"/>
        </w:rPr>
        <w:t xml:space="preserve">n etapa de precontractare </w:t>
      </w:r>
      <w:r w:rsidRPr="006C426C">
        <w:rPr>
          <w:i/>
          <w:noProof/>
          <w:sz w:val="24"/>
          <w:szCs w:val="24"/>
        </w:rPr>
        <w:t>se va prezenta și acordul proprietarilor asupra terenurilor private unde accesul se face conform prevederilor Codului civil</w:t>
      </w:r>
      <w:r w:rsidR="00280284" w:rsidRPr="006C426C">
        <w:rPr>
          <w:i/>
          <w:noProof/>
          <w:sz w:val="24"/>
          <w:szCs w:val="24"/>
        </w:rPr>
        <w:t>;</w:t>
      </w:r>
    </w:p>
    <w:bookmarkEnd w:id="70"/>
    <w:p w14:paraId="589EE08E" w14:textId="4774A5A6" w:rsidR="009901B9" w:rsidRPr="006C426C" w:rsidRDefault="009901B9" w:rsidP="000567F3">
      <w:pPr>
        <w:numPr>
          <w:ilvl w:val="0"/>
          <w:numId w:val="15"/>
        </w:numPr>
        <w:spacing w:before="120"/>
        <w:ind w:left="1134" w:hanging="567"/>
        <w:jc w:val="both"/>
        <w:rPr>
          <w:i/>
          <w:noProof/>
          <w:sz w:val="24"/>
          <w:szCs w:val="24"/>
        </w:rPr>
      </w:pPr>
      <w:r w:rsidRPr="006C426C">
        <w:rPr>
          <w:i/>
          <w:noProof/>
          <w:sz w:val="24"/>
          <w:szCs w:val="24"/>
        </w:rPr>
        <w:t xml:space="preserve">Dovada </w:t>
      </w:r>
      <w:r w:rsidR="003C412B" w:rsidRPr="006C426C">
        <w:rPr>
          <w:i/>
          <w:noProof/>
          <w:sz w:val="24"/>
          <w:szCs w:val="24"/>
        </w:rPr>
        <w:t>inițierii</w:t>
      </w:r>
      <w:r w:rsidRPr="006C426C">
        <w:rPr>
          <w:i/>
          <w:noProof/>
          <w:sz w:val="24"/>
          <w:szCs w:val="24"/>
        </w:rPr>
        <w:t xml:space="preserve"> demersului de </w:t>
      </w:r>
      <w:r w:rsidR="003C412B" w:rsidRPr="006C426C">
        <w:rPr>
          <w:i/>
          <w:noProof/>
          <w:sz w:val="24"/>
          <w:szCs w:val="24"/>
        </w:rPr>
        <w:t>obținere</w:t>
      </w:r>
      <w:r w:rsidRPr="006C426C">
        <w:rPr>
          <w:i/>
          <w:noProof/>
          <w:sz w:val="24"/>
          <w:szCs w:val="24"/>
        </w:rPr>
        <w:t xml:space="preserve"> a dreptului </w:t>
      </w:r>
      <w:r w:rsidR="00EB7F73" w:rsidRPr="006C426C">
        <w:rPr>
          <w:i/>
          <w:noProof/>
          <w:sz w:val="24"/>
          <w:szCs w:val="24"/>
        </w:rPr>
        <w:t>real</w:t>
      </w:r>
      <w:r w:rsidR="00CC202C" w:rsidRPr="006C426C">
        <w:rPr>
          <w:i/>
          <w:noProof/>
          <w:sz w:val="24"/>
          <w:szCs w:val="24"/>
        </w:rPr>
        <w:t xml:space="preserve"> </w:t>
      </w:r>
      <w:bookmarkStart w:id="71" w:name="_Hlk197698121"/>
      <w:r w:rsidR="00CC202C" w:rsidRPr="006C426C">
        <w:rPr>
          <w:i/>
          <w:noProof/>
          <w:sz w:val="24"/>
          <w:szCs w:val="24"/>
        </w:rPr>
        <w:t>(acte prevăzute de lege)</w:t>
      </w:r>
      <w:bookmarkEnd w:id="71"/>
      <w:r w:rsidRPr="006C426C">
        <w:rPr>
          <w:i/>
          <w:noProof/>
          <w:sz w:val="24"/>
          <w:szCs w:val="24"/>
        </w:rPr>
        <w:t xml:space="preserve">, în situația în care </w:t>
      </w:r>
      <w:r w:rsidR="00150624">
        <w:rPr>
          <w:i/>
          <w:noProof/>
          <w:sz w:val="24"/>
          <w:szCs w:val="24"/>
        </w:rPr>
        <w:t>s</w:t>
      </w:r>
      <w:r w:rsidRPr="006C426C">
        <w:rPr>
          <w:i/>
          <w:noProof/>
          <w:sz w:val="24"/>
          <w:szCs w:val="24"/>
        </w:rPr>
        <w:t xml:space="preserve">olicitantul nu prezintă documentele mai sus enumerate (la depunerea </w:t>
      </w:r>
      <w:r w:rsidR="00D80170">
        <w:rPr>
          <w:i/>
          <w:noProof/>
          <w:sz w:val="24"/>
          <w:szCs w:val="24"/>
        </w:rPr>
        <w:t>c</w:t>
      </w:r>
      <w:r w:rsidRPr="006C426C">
        <w:rPr>
          <w:i/>
          <w:noProof/>
          <w:sz w:val="24"/>
          <w:szCs w:val="24"/>
        </w:rPr>
        <w:t>ererii de finanțare)</w:t>
      </w:r>
      <w:r w:rsidR="00280284" w:rsidRPr="006C426C">
        <w:rPr>
          <w:i/>
          <w:noProof/>
          <w:sz w:val="24"/>
          <w:szCs w:val="24"/>
        </w:rPr>
        <w:t>;</w:t>
      </w:r>
    </w:p>
    <w:p w14:paraId="7197C060" w14:textId="65D213CD" w:rsidR="00CC202C" w:rsidRPr="006C426C" w:rsidRDefault="009901B9" w:rsidP="000567F3">
      <w:pPr>
        <w:pStyle w:val="ListParagraph"/>
        <w:numPr>
          <w:ilvl w:val="0"/>
          <w:numId w:val="79"/>
        </w:numPr>
        <w:tabs>
          <w:tab w:val="left" w:pos="1560"/>
        </w:tabs>
        <w:spacing w:before="60"/>
        <w:ind w:left="1134" w:right="142" w:hanging="567"/>
        <w:rPr>
          <w:i/>
          <w:noProof/>
          <w:sz w:val="24"/>
          <w:szCs w:val="24"/>
        </w:rPr>
      </w:pPr>
      <w:r w:rsidRPr="006C426C">
        <w:rPr>
          <w:i/>
          <w:noProof/>
          <w:sz w:val="24"/>
          <w:szCs w:val="24"/>
        </w:rPr>
        <w:t xml:space="preserve">Extras de carte funciară, nu mai vechi de 30 de zile, în care este intabulat </w:t>
      </w:r>
      <w:r w:rsidR="00CC202C" w:rsidRPr="006C426C">
        <w:rPr>
          <w:i/>
          <w:noProof/>
          <w:sz w:val="24"/>
          <w:szCs w:val="24"/>
        </w:rPr>
        <w:t>dreptul de proprietate sau un alt drept real (act de proprietate/contract de concesiune/superficie/administrare)</w:t>
      </w:r>
      <w:r w:rsidRPr="006C426C">
        <w:rPr>
          <w:i/>
          <w:noProof/>
          <w:sz w:val="24"/>
          <w:szCs w:val="24"/>
        </w:rPr>
        <w:t>, care să probeze că</w:t>
      </w:r>
      <w:r w:rsidR="00CC202C" w:rsidRPr="006C426C">
        <w:rPr>
          <w:i/>
          <w:noProof/>
          <w:sz w:val="24"/>
          <w:szCs w:val="24"/>
        </w:rPr>
        <w:t xml:space="preserve"> imobilele (teren și/sau clădiri) sunt libere de orice sarcini (în sensul în care nu există niciun act sau fapt juridic care împiedică sau limitează, total sau parţial, exercitarea unuia sau mai multor atribute ale</w:t>
      </w:r>
      <w:r w:rsidR="00CC202C" w:rsidRPr="006C426C">
        <w:rPr>
          <w:i/>
          <w:noProof/>
          <w:spacing w:val="40"/>
          <w:sz w:val="24"/>
          <w:szCs w:val="24"/>
        </w:rPr>
        <w:t xml:space="preserve"> </w:t>
      </w:r>
      <w:r w:rsidR="00CC202C" w:rsidRPr="006C426C">
        <w:rPr>
          <w:i/>
          <w:noProof/>
          <w:sz w:val="24"/>
          <w:szCs w:val="24"/>
        </w:rPr>
        <w:t>dreptului</w:t>
      </w:r>
      <w:r w:rsidR="00CC202C" w:rsidRPr="006C426C">
        <w:rPr>
          <w:i/>
          <w:noProof/>
          <w:spacing w:val="-1"/>
          <w:sz w:val="24"/>
          <w:szCs w:val="24"/>
        </w:rPr>
        <w:t xml:space="preserve"> </w:t>
      </w:r>
      <w:r w:rsidR="00CC202C" w:rsidRPr="006C426C">
        <w:rPr>
          <w:i/>
          <w:noProof/>
          <w:sz w:val="24"/>
          <w:szCs w:val="24"/>
        </w:rPr>
        <w:t>de</w:t>
      </w:r>
      <w:r w:rsidR="00CC202C" w:rsidRPr="006C426C">
        <w:rPr>
          <w:i/>
          <w:noProof/>
          <w:spacing w:val="-2"/>
          <w:sz w:val="24"/>
          <w:szCs w:val="24"/>
        </w:rPr>
        <w:t xml:space="preserve"> </w:t>
      </w:r>
      <w:r w:rsidR="00CC202C" w:rsidRPr="006C426C">
        <w:rPr>
          <w:i/>
          <w:noProof/>
          <w:sz w:val="24"/>
          <w:szCs w:val="24"/>
        </w:rPr>
        <w:t>proprietate,</w:t>
      </w:r>
      <w:r w:rsidR="00CC202C" w:rsidRPr="006C426C">
        <w:rPr>
          <w:i/>
          <w:noProof/>
          <w:spacing w:val="-2"/>
          <w:sz w:val="24"/>
          <w:szCs w:val="24"/>
        </w:rPr>
        <w:t xml:space="preserve"> </w:t>
      </w:r>
      <w:r w:rsidR="00CC202C" w:rsidRPr="006C426C">
        <w:rPr>
          <w:i/>
          <w:noProof/>
          <w:sz w:val="24"/>
          <w:szCs w:val="24"/>
        </w:rPr>
        <w:t>astfel</w:t>
      </w:r>
      <w:r w:rsidR="00CC202C" w:rsidRPr="006C426C">
        <w:rPr>
          <w:i/>
          <w:noProof/>
          <w:spacing w:val="-1"/>
          <w:sz w:val="24"/>
          <w:szCs w:val="24"/>
        </w:rPr>
        <w:t xml:space="preserve"> </w:t>
      </w:r>
      <w:r w:rsidR="00CC202C" w:rsidRPr="006C426C">
        <w:rPr>
          <w:i/>
          <w:noProof/>
          <w:sz w:val="24"/>
          <w:szCs w:val="24"/>
        </w:rPr>
        <w:t>încât</w:t>
      </w:r>
      <w:r w:rsidR="00CC202C" w:rsidRPr="006C426C">
        <w:rPr>
          <w:i/>
          <w:noProof/>
          <w:spacing w:val="-1"/>
          <w:sz w:val="24"/>
          <w:szCs w:val="24"/>
        </w:rPr>
        <w:t xml:space="preserve"> </w:t>
      </w:r>
      <w:r w:rsidR="00CC202C" w:rsidRPr="006C426C">
        <w:rPr>
          <w:i/>
          <w:noProof/>
          <w:sz w:val="24"/>
          <w:szCs w:val="24"/>
        </w:rPr>
        <w:t>proprietarul</w:t>
      </w:r>
      <w:r w:rsidR="00CC202C" w:rsidRPr="006C426C">
        <w:rPr>
          <w:i/>
          <w:noProof/>
          <w:spacing w:val="-1"/>
          <w:sz w:val="24"/>
          <w:szCs w:val="24"/>
        </w:rPr>
        <w:t xml:space="preserve"> </w:t>
      </w:r>
      <w:r w:rsidR="00CC202C" w:rsidRPr="006C426C">
        <w:rPr>
          <w:i/>
          <w:noProof/>
          <w:sz w:val="24"/>
          <w:szCs w:val="24"/>
        </w:rPr>
        <w:t>să</w:t>
      </w:r>
      <w:r w:rsidR="00CC202C" w:rsidRPr="006C426C">
        <w:rPr>
          <w:i/>
          <w:noProof/>
          <w:spacing w:val="-2"/>
          <w:sz w:val="24"/>
          <w:szCs w:val="24"/>
        </w:rPr>
        <w:t xml:space="preserve"> </w:t>
      </w:r>
      <w:r w:rsidR="00CC202C" w:rsidRPr="006C426C">
        <w:rPr>
          <w:i/>
          <w:noProof/>
          <w:sz w:val="24"/>
          <w:szCs w:val="24"/>
        </w:rPr>
        <w:t>poată</w:t>
      </w:r>
      <w:r w:rsidR="00CC202C" w:rsidRPr="006C426C">
        <w:rPr>
          <w:i/>
          <w:noProof/>
          <w:spacing w:val="-2"/>
          <w:sz w:val="24"/>
          <w:szCs w:val="24"/>
        </w:rPr>
        <w:t xml:space="preserve"> </w:t>
      </w:r>
      <w:r w:rsidR="00CC202C" w:rsidRPr="006C426C">
        <w:rPr>
          <w:i/>
          <w:noProof/>
          <w:sz w:val="24"/>
          <w:szCs w:val="24"/>
        </w:rPr>
        <w:t>realiza</w:t>
      </w:r>
      <w:r w:rsidR="00CC202C" w:rsidRPr="006C426C">
        <w:rPr>
          <w:i/>
          <w:noProof/>
          <w:spacing w:val="-2"/>
          <w:sz w:val="24"/>
          <w:szCs w:val="24"/>
        </w:rPr>
        <w:t xml:space="preserve"> </w:t>
      </w:r>
      <w:r w:rsidR="00CC202C" w:rsidRPr="006C426C">
        <w:rPr>
          <w:i/>
          <w:noProof/>
          <w:sz w:val="24"/>
          <w:szCs w:val="24"/>
        </w:rPr>
        <w:t>activitățile</w:t>
      </w:r>
      <w:r w:rsidR="00CC202C" w:rsidRPr="006C426C">
        <w:rPr>
          <w:i/>
          <w:noProof/>
          <w:spacing w:val="-2"/>
          <w:sz w:val="24"/>
          <w:szCs w:val="24"/>
        </w:rPr>
        <w:t xml:space="preserve"> </w:t>
      </w:r>
      <w:r w:rsidR="00CC202C" w:rsidRPr="006C426C">
        <w:rPr>
          <w:i/>
          <w:noProof/>
          <w:sz w:val="24"/>
          <w:szCs w:val="24"/>
        </w:rPr>
        <w:t>proiectului),</w:t>
      </w:r>
      <w:r w:rsidR="00CC202C" w:rsidRPr="006C426C">
        <w:rPr>
          <w:i/>
          <w:noProof/>
          <w:spacing w:val="-2"/>
          <w:sz w:val="24"/>
          <w:szCs w:val="24"/>
        </w:rPr>
        <w:t xml:space="preserve"> </w:t>
      </w:r>
      <w:r w:rsidR="00CC202C" w:rsidRPr="006C426C">
        <w:rPr>
          <w:i/>
          <w:noProof/>
          <w:sz w:val="24"/>
          <w:szCs w:val="24"/>
        </w:rPr>
        <w:t>că</w:t>
      </w:r>
      <w:r w:rsidR="00CC202C" w:rsidRPr="006C426C">
        <w:rPr>
          <w:i/>
          <w:noProof/>
          <w:spacing w:val="-2"/>
          <w:sz w:val="24"/>
          <w:szCs w:val="24"/>
        </w:rPr>
        <w:t xml:space="preserve"> </w:t>
      </w:r>
      <w:r w:rsidR="00CC202C" w:rsidRPr="006C426C">
        <w:rPr>
          <w:i/>
          <w:noProof/>
          <w:sz w:val="24"/>
          <w:szCs w:val="24"/>
        </w:rPr>
        <w:t>nu</w:t>
      </w:r>
      <w:r w:rsidR="00CC202C" w:rsidRPr="006C426C">
        <w:rPr>
          <w:i/>
          <w:noProof/>
          <w:spacing w:val="-4"/>
          <w:sz w:val="24"/>
          <w:szCs w:val="24"/>
        </w:rPr>
        <w:t xml:space="preserve"> </w:t>
      </w:r>
      <w:r w:rsidR="00CC202C" w:rsidRPr="006C426C">
        <w:rPr>
          <w:i/>
          <w:noProof/>
          <w:sz w:val="24"/>
          <w:szCs w:val="24"/>
        </w:rPr>
        <w:t>fac</w:t>
      </w:r>
      <w:r w:rsidR="00CC202C" w:rsidRPr="006C426C">
        <w:rPr>
          <w:i/>
          <w:noProof/>
          <w:spacing w:val="-2"/>
          <w:sz w:val="24"/>
          <w:szCs w:val="24"/>
        </w:rPr>
        <w:t xml:space="preserve"> </w:t>
      </w:r>
      <w:r w:rsidR="00CC202C" w:rsidRPr="006C426C">
        <w:rPr>
          <w:i/>
          <w:noProof/>
          <w:sz w:val="24"/>
          <w:szCs w:val="24"/>
        </w:rPr>
        <w:t>obiectul</w:t>
      </w:r>
      <w:r w:rsidR="00CC202C" w:rsidRPr="006C426C">
        <w:rPr>
          <w:i/>
          <w:noProof/>
          <w:spacing w:val="-4"/>
          <w:sz w:val="24"/>
          <w:szCs w:val="24"/>
        </w:rPr>
        <w:t xml:space="preserve"> </w:t>
      </w:r>
      <w:r w:rsidR="00CC202C" w:rsidRPr="006C426C">
        <w:rPr>
          <w:i/>
          <w:noProof/>
          <w:sz w:val="24"/>
          <w:szCs w:val="24"/>
        </w:rPr>
        <w:t>unor litigii în curs de soluţionare la instanţele judecătoreşti cu privire la situaţia juridică, că nu fac obiectul revendicărilor potrivit unor legi speciale în materie sau dreptului comun.</w:t>
      </w:r>
    </w:p>
    <w:p w14:paraId="5F150E5C" w14:textId="6103B3FC" w:rsidR="008A3A6E" w:rsidRPr="006C426C" w:rsidRDefault="00927EF8" w:rsidP="00B2478E">
      <w:pPr>
        <w:spacing w:before="120"/>
        <w:ind w:right="144"/>
        <w:jc w:val="both"/>
        <w:rPr>
          <w:i/>
          <w:noProof/>
          <w:sz w:val="24"/>
          <w:szCs w:val="24"/>
        </w:rPr>
      </w:pPr>
      <w:r w:rsidRPr="006C426C">
        <w:rPr>
          <w:i/>
          <w:noProof/>
          <w:sz w:val="24"/>
          <w:szCs w:val="24"/>
        </w:rPr>
        <w:t xml:space="preserve"> </w:t>
      </w:r>
      <w:r w:rsidR="009901B9" w:rsidRPr="006C426C">
        <w:rPr>
          <w:i/>
          <w:noProof/>
          <w:sz w:val="24"/>
          <w:szCs w:val="24"/>
        </w:rPr>
        <w:t xml:space="preserve">În situația în care </w:t>
      </w:r>
      <w:r w:rsidR="00FE4060" w:rsidRPr="006C426C">
        <w:rPr>
          <w:i/>
          <w:noProof/>
          <w:sz w:val="24"/>
          <w:szCs w:val="24"/>
        </w:rPr>
        <w:t>instalația de stocare</w:t>
      </w:r>
      <w:r w:rsidR="009901B9" w:rsidRPr="006C426C">
        <w:rPr>
          <w:i/>
          <w:noProof/>
          <w:sz w:val="24"/>
          <w:szCs w:val="24"/>
        </w:rPr>
        <w:t xml:space="preserve"> se instalează pe </w:t>
      </w:r>
      <w:r w:rsidR="00FE4060" w:rsidRPr="006C426C">
        <w:rPr>
          <w:i/>
          <w:noProof/>
          <w:sz w:val="24"/>
          <w:szCs w:val="24"/>
        </w:rPr>
        <w:t>un</w:t>
      </w:r>
      <w:r w:rsidR="009901B9" w:rsidRPr="006C426C">
        <w:rPr>
          <w:i/>
          <w:noProof/>
          <w:sz w:val="24"/>
          <w:szCs w:val="24"/>
        </w:rPr>
        <w:t xml:space="preserve"> teren care este grevat de ipotecă</w:t>
      </w:r>
      <w:r w:rsidR="008A3A6E" w:rsidRPr="006C426C">
        <w:rPr>
          <w:b/>
          <w:bCs/>
          <w:i/>
          <w:noProof/>
          <w:sz w:val="24"/>
          <w:szCs w:val="24"/>
        </w:rPr>
        <w:t>,</w:t>
      </w:r>
      <w:r w:rsidR="009901B9" w:rsidRPr="006C426C">
        <w:rPr>
          <w:b/>
          <w:bCs/>
          <w:i/>
          <w:noProof/>
          <w:sz w:val="24"/>
          <w:szCs w:val="24"/>
        </w:rPr>
        <w:t xml:space="preserve"> </w:t>
      </w:r>
      <w:r w:rsidR="003B76FE">
        <w:rPr>
          <w:i/>
          <w:noProof/>
          <w:sz w:val="24"/>
          <w:szCs w:val="24"/>
        </w:rPr>
        <w:t>s</w:t>
      </w:r>
      <w:r w:rsidR="008A3A6E" w:rsidRPr="006C426C">
        <w:rPr>
          <w:i/>
          <w:noProof/>
          <w:sz w:val="24"/>
          <w:szCs w:val="24"/>
        </w:rPr>
        <w:t xml:space="preserve">olicitantul </w:t>
      </w:r>
      <w:r w:rsidR="008A3A6E" w:rsidRPr="006C426C">
        <w:rPr>
          <w:i/>
          <w:noProof/>
          <w:sz w:val="24"/>
          <w:szCs w:val="24"/>
        </w:rPr>
        <w:lastRenderedPageBreak/>
        <w:t>are următoarele obligații:</w:t>
      </w:r>
    </w:p>
    <w:p w14:paraId="45D4CC84" w14:textId="77777777" w:rsidR="008A3A6E" w:rsidRPr="006C426C" w:rsidRDefault="008A3A6E" w:rsidP="008A3A6E">
      <w:pPr>
        <w:pStyle w:val="ListParagraph"/>
        <w:numPr>
          <w:ilvl w:val="0"/>
          <w:numId w:val="80"/>
        </w:numPr>
        <w:tabs>
          <w:tab w:val="left" w:pos="705"/>
          <w:tab w:val="left" w:pos="707"/>
        </w:tabs>
        <w:spacing w:before="61"/>
        <w:ind w:right="140"/>
        <w:rPr>
          <w:i/>
          <w:noProof/>
          <w:sz w:val="24"/>
          <w:szCs w:val="24"/>
        </w:rPr>
      </w:pPr>
      <w:r w:rsidRPr="006C426C">
        <w:rPr>
          <w:i/>
          <w:noProof/>
          <w:sz w:val="24"/>
          <w:szCs w:val="24"/>
        </w:rPr>
        <w:t>odată cu cererea de finanțare, se va depune o hotărâre/decizie a organelor de conducere (ex. Consiliului de administratie/administratorul unic/adunarea generală a acţionarilor/asociaţilor)  care să prevadă că aplicantul va realiza demersurile necesare, astfel încât radierea oricărei ipoteci înregistrată asupra imobilului pe care se va edifica investiția constituită în alt scop decât acela al implementării proiectului, precum și pentru asigurarea cofinanțării sau modificarea ipotecii în sensul constituirii acesteia în scopul implementării proiectului, precum și pentru asigurarea cofinanțării se va realiza în termen de maximum 60 de zile lucrătoare de la semnarea contractului de finanțare.</w:t>
      </w:r>
    </w:p>
    <w:p w14:paraId="0FB6CFC7" w14:textId="4B723099" w:rsidR="008A3A6E" w:rsidRPr="006C426C" w:rsidRDefault="008A3A6E" w:rsidP="008A3A6E">
      <w:pPr>
        <w:pStyle w:val="ListParagraph"/>
        <w:numPr>
          <w:ilvl w:val="0"/>
          <w:numId w:val="80"/>
        </w:numPr>
        <w:tabs>
          <w:tab w:val="left" w:pos="705"/>
          <w:tab w:val="left" w:pos="707"/>
        </w:tabs>
        <w:spacing w:before="60"/>
        <w:ind w:right="135"/>
        <w:rPr>
          <w:i/>
          <w:noProof/>
          <w:sz w:val="24"/>
          <w:szCs w:val="24"/>
        </w:rPr>
      </w:pPr>
      <w:r w:rsidRPr="006C426C">
        <w:rPr>
          <w:i/>
          <w:noProof/>
          <w:sz w:val="24"/>
          <w:szCs w:val="24"/>
        </w:rPr>
        <w:t xml:space="preserve">în termen de maximum 60 de zile lucrătoare de la semnarea </w:t>
      </w:r>
      <w:r w:rsidR="008B4031">
        <w:rPr>
          <w:i/>
          <w:noProof/>
          <w:sz w:val="24"/>
          <w:szCs w:val="24"/>
        </w:rPr>
        <w:t>c</w:t>
      </w:r>
      <w:r w:rsidRPr="006C426C">
        <w:rPr>
          <w:i/>
          <w:noProof/>
          <w:sz w:val="24"/>
          <w:szCs w:val="24"/>
        </w:rPr>
        <w:t xml:space="preserve">ontractului de finanțare (termenul fiind unul de decădere), sub sancțiunea rezilierii acestuia, un </w:t>
      </w:r>
      <w:r w:rsidR="008B4031">
        <w:rPr>
          <w:i/>
          <w:noProof/>
          <w:sz w:val="24"/>
          <w:szCs w:val="24"/>
        </w:rPr>
        <w:t>e</w:t>
      </w:r>
      <w:r w:rsidRPr="006C426C">
        <w:rPr>
          <w:i/>
          <w:noProof/>
          <w:sz w:val="24"/>
          <w:szCs w:val="24"/>
        </w:rPr>
        <w:t xml:space="preserve">xtras de </w:t>
      </w:r>
      <w:r w:rsidR="008B4031">
        <w:rPr>
          <w:i/>
          <w:noProof/>
          <w:sz w:val="24"/>
          <w:szCs w:val="24"/>
        </w:rPr>
        <w:t>c</w:t>
      </w:r>
      <w:r w:rsidRPr="006C426C">
        <w:rPr>
          <w:i/>
          <w:noProof/>
          <w:sz w:val="24"/>
          <w:szCs w:val="24"/>
        </w:rPr>
        <w:t xml:space="preserve">arte </w:t>
      </w:r>
      <w:r w:rsidR="008B4031">
        <w:rPr>
          <w:i/>
          <w:noProof/>
          <w:sz w:val="24"/>
          <w:szCs w:val="24"/>
        </w:rPr>
        <w:t>f</w:t>
      </w:r>
      <w:r w:rsidRPr="006C426C">
        <w:rPr>
          <w:i/>
          <w:noProof/>
          <w:sz w:val="24"/>
          <w:szCs w:val="24"/>
        </w:rPr>
        <w:t xml:space="preserve">unciară din care să reiasă că imobilul (clădire/teren) este liber de orice sarcini, sau dovada că ipoteca este instituită în scopul realizării proiectului, respectiv o copie a contractului de credit și a celui de ipotecă, precum și un raport de evaluare a imobilului, realizat de către un evaluator independent autorizat Asociația națională a Evaluatorilor Autorizați din România, astfel cum este prevăzut la art. 13 alin. (7) din Ordonanța de urgență a Guvernului nr. 60/2022, aprobată prin Legea nr. 376/2023, cu completările ulterioare, precum și o scrisoare din partea instituției creditoare, conform căreia aceasta este de acord cu realizarea investiției și se angajează că nu va executa clădirea/terenul respectivă/respectiv și investiția finanțată din Fondul pentru </w:t>
      </w:r>
      <w:r w:rsidR="00E304E4" w:rsidRPr="006C426C">
        <w:rPr>
          <w:i/>
          <w:noProof/>
          <w:sz w:val="24"/>
          <w:szCs w:val="24"/>
        </w:rPr>
        <w:t>m</w:t>
      </w:r>
      <w:r w:rsidRPr="006C426C">
        <w:rPr>
          <w:i/>
          <w:noProof/>
          <w:sz w:val="24"/>
          <w:szCs w:val="24"/>
        </w:rPr>
        <w:t>odernizare pe o perioadă de cel puțin 5 ani de la punerea proiectului în exploatare, conform modelului prezentat în Anexa nr. 11 la Ghidul Solicitantului.</w:t>
      </w:r>
    </w:p>
    <w:p w14:paraId="734DC760" w14:textId="02832E7A" w:rsidR="008A3A6E" w:rsidRPr="006C426C" w:rsidRDefault="008A3A6E" w:rsidP="008A3A6E">
      <w:pPr>
        <w:pStyle w:val="ListParagraph"/>
        <w:numPr>
          <w:ilvl w:val="0"/>
          <w:numId w:val="80"/>
        </w:numPr>
        <w:tabs>
          <w:tab w:val="left" w:pos="705"/>
          <w:tab w:val="left" w:pos="707"/>
        </w:tabs>
        <w:spacing w:before="60"/>
        <w:ind w:right="135"/>
        <w:rPr>
          <w:i/>
          <w:noProof/>
          <w:sz w:val="24"/>
          <w:szCs w:val="24"/>
        </w:rPr>
      </w:pPr>
      <w:r w:rsidRPr="006C426C">
        <w:rPr>
          <w:i/>
          <w:noProof/>
          <w:sz w:val="24"/>
          <w:szCs w:val="24"/>
        </w:rPr>
        <w:t xml:space="preserve">În cazul constituirii unei ipoteci în scopul implementării proiectului și/sau asigurării cofinanțării anterior semnării contractului de finanțare, aplicantul va depune, în etapa de evaluare sau în etapa precontractuală, în funcție de momentul constituirii ipotecii, o scrisoare din partea instituției creditoare, conform căreia aceasta este de acord cu realizarea investiției și se angajează că nu va executa clădirea/terenul respectivă/respectiv și investiția finanțată din Fondul pentru </w:t>
      </w:r>
      <w:r w:rsidR="00E304E4" w:rsidRPr="006C426C">
        <w:rPr>
          <w:i/>
          <w:noProof/>
          <w:sz w:val="24"/>
          <w:szCs w:val="24"/>
        </w:rPr>
        <w:t>m</w:t>
      </w:r>
      <w:r w:rsidRPr="006C426C">
        <w:rPr>
          <w:i/>
          <w:noProof/>
          <w:sz w:val="24"/>
          <w:szCs w:val="24"/>
        </w:rPr>
        <w:t>odernizare pe o perioadă de cel puțin 5 ani de la punerea proiectului în exploatare, conform modelului prezentat în Anexa nr. 11 la Ghidul Solicitantului.</w:t>
      </w:r>
    </w:p>
    <w:p w14:paraId="30560048" w14:textId="1E9334DE" w:rsidR="00A51FE4" w:rsidRPr="006C426C" w:rsidRDefault="00A51FE4" w:rsidP="00F12BC1">
      <w:pPr>
        <w:numPr>
          <w:ilvl w:val="0"/>
          <w:numId w:val="81"/>
        </w:numPr>
        <w:spacing w:before="120"/>
        <w:ind w:left="1134" w:hanging="567"/>
        <w:jc w:val="both"/>
        <w:rPr>
          <w:i/>
          <w:noProof/>
          <w:sz w:val="24"/>
          <w:szCs w:val="24"/>
        </w:rPr>
      </w:pPr>
      <w:bookmarkStart w:id="72" w:name="_Hlk144466104"/>
      <w:r w:rsidRPr="006C426C">
        <w:rPr>
          <w:i/>
          <w:noProof/>
          <w:sz w:val="24"/>
          <w:szCs w:val="24"/>
        </w:rPr>
        <w:t>Declarația unică</w:t>
      </w:r>
      <w:r w:rsidR="001A716A">
        <w:rPr>
          <w:i/>
          <w:noProof/>
          <w:sz w:val="24"/>
          <w:szCs w:val="24"/>
        </w:rPr>
        <w:t xml:space="preserve"> </w:t>
      </w:r>
      <w:r w:rsidR="008766C2" w:rsidRPr="006C426C">
        <w:rPr>
          <w:i/>
          <w:noProof/>
          <w:sz w:val="24"/>
          <w:szCs w:val="24"/>
        </w:rPr>
        <w:t>(Anexa nr. 3)</w:t>
      </w:r>
      <w:r w:rsidR="008766C2">
        <w:rPr>
          <w:i/>
          <w:noProof/>
          <w:sz w:val="24"/>
          <w:szCs w:val="24"/>
        </w:rPr>
        <w:t xml:space="preserve"> </w:t>
      </w:r>
      <w:r w:rsidR="001A716A">
        <w:rPr>
          <w:i/>
          <w:noProof/>
          <w:sz w:val="24"/>
          <w:szCs w:val="24"/>
        </w:rPr>
        <w:t>-</w:t>
      </w:r>
      <w:r w:rsidRPr="006C426C">
        <w:rPr>
          <w:i/>
          <w:noProof/>
          <w:sz w:val="24"/>
          <w:szCs w:val="24"/>
        </w:rPr>
        <w:t xml:space="preserve"> </w:t>
      </w:r>
      <w:r w:rsidR="001A716A" w:rsidRPr="006C426C">
        <w:rPr>
          <w:i/>
          <w:noProof/>
          <w:sz w:val="24"/>
          <w:szCs w:val="24"/>
        </w:rPr>
        <w:t>Secțiunea A</w:t>
      </w:r>
      <w:r w:rsidRPr="006C426C">
        <w:rPr>
          <w:i/>
          <w:noProof/>
          <w:sz w:val="24"/>
          <w:szCs w:val="24"/>
        </w:rPr>
        <w:t xml:space="preserve"> referitoare la disponibilitatea terenurilor pe care se vor realiza investițiile</w:t>
      </w:r>
      <w:r w:rsidR="002F5155" w:rsidRPr="006C426C">
        <w:rPr>
          <w:i/>
          <w:noProof/>
          <w:sz w:val="24"/>
          <w:szCs w:val="24"/>
        </w:rPr>
        <w:t>;</w:t>
      </w:r>
    </w:p>
    <w:p w14:paraId="5330905D" w14:textId="43AA4DF1" w:rsidR="009901B9" w:rsidRPr="006C426C" w:rsidRDefault="009901B9" w:rsidP="00F12BC1">
      <w:pPr>
        <w:pStyle w:val="ListParagraph"/>
        <w:numPr>
          <w:ilvl w:val="0"/>
          <w:numId w:val="81"/>
        </w:numPr>
        <w:ind w:left="1134" w:hanging="567"/>
        <w:rPr>
          <w:i/>
          <w:noProof/>
          <w:sz w:val="24"/>
          <w:szCs w:val="24"/>
        </w:rPr>
      </w:pPr>
      <w:r w:rsidRPr="006C426C">
        <w:rPr>
          <w:i/>
          <w:noProof/>
          <w:sz w:val="24"/>
          <w:szCs w:val="24"/>
        </w:rPr>
        <w:t xml:space="preserve">Plan de amplasament pentru imobilele pe care se propune a se realiza </w:t>
      </w:r>
      <w:r w:rsidR="003C412B" w:rsidRPr="006C426C">
        <w:rPr>
          <w:i/>
          <w:noProof/>
          <w:sz w:val="24"/>
          <w:szCs w:val="24"/>
        </w:rPr>
        <w:t>investiția</w:t>
      </w:r>
      <w:r w:rsidRPr="006C426C">
        <w:rPr>
          <w:i/>
          <w:noProof/>
          <w:sz w:val="24"/>
          <w:szCs w:val="24"/>
        </w:rPr>
        <w:t xml:space="preserve"> în cadrul proiectului (la depunerea Cererii de finanțare)</w:t>
      </w:r>
      <w:r w:rsidR="007622DD" w:rsidRPr="006C426C">
        <w:rPr>
          <w:i/>
          <w:noProof/>
          <w:sz w:val="24"/>
          <w:szCs w:val="24"/>
        </w:rPr>
        <w:t>;</w:t>
      </w:r>
    </w:p>
    <w:p w14:paraId="091F2877" w14:textId="723DC21B" w:rsidR="009901B9" w:rsidRPr="006C426C" w:rsidRDefault="009901B9" w:rsidP="00A35D63">
      <w:pPr>
        <w:numPr>
          <w:ilvl w:val="0"/>
          <w:numId w:val="42"/>
        </w:numPr>
        <w:spacing w:before="120" w:after="120"/>
        <w:ind w:left="1134" w:hanging="567"/>
        <w:jc w:val="both"/>
        <w:rPr>
          <w:i/>
          <w:noProof/>
          <w:sz w:val="24"/>
          <w:szCs w:val="24"/>
        </w:rPr>
      </w:pPr>
      <w:r w:rsidRPr="006C426C">
        <w:rPr>
          <w:i/>
          <w:noProof/>
          <w:sz w:val="24"/>
          <w:szCs w:val="24"/>
        </w:rPr>
        <w:t>Certificat de urbanism</w:t>
      </w:r>
      <w:r w:rsidR="001A6D68" w:rsidRPr="006C426C">
        <w:rPr>
          <w:i/>
          <w:noProof/>
          <w:sz w:val="24"/>
          <w:szCs w:val="24"/>
        </w:rPr>
        <w:t xml:space="preserve"> sau document echivalent emis de către </w:t>
      </w:r>
      <w:r w:rsidRPr="006C426C">
        <w:rPr>
          <w:i/>
          <w:noProof/>
          <w:sz w:val="24"/>
          <w:szCs w:val="24"/>
        </w:rPr>
        <w:t>autorit</w:t>
      </w:r>
      <w:r w:rsidR="001A6D68" w:rsidRPr="006C426C">
        <w:rPr>
          <w:i/>
          <w:noProof/>
          <w:sz w:val="24"/>
          <w:szCs w:val="24"/>
        </w:rPr>
        <w:t xml:space="preserve">atea </w:t>
      </w:r>
      <w:r w:rsidRPr="006C426C">
        <w:rPr>
          <w:i/>
          <w:noProof/>
          <w:sz w:val="24"/>
          <w:szCs w:val="24"/>
        </w:rPr>
        <w:t xml:space="preserve"> competent</w:t>
      </w:r>
      <w:r w:rsidR="001A6D68" w:rsidRPr="006C426C">
        <w:rPr>
          <w:i/>
          <w:noProof/>
          <w:sz w:val="24"/>
          <w:szCs w:val="24"/>
        </w:rPr>
        <w:t>ă</w:t>
      </w:r>
      <w:r w:rsidRPr="006C426C">
        <w:rPr>
          <w:i/>
          <w:noProof/>
          <w:sz w:val="24"/>
          <w:szCs w:val="24"/>
        </w:rPr>
        <w:t xml:space="preserve"> pentru </w:t>
      </w:r>
      <w:r w:rsidR="001A6D68" w:rsidRPr="006C426C">
        <w:rPr>
          <w:i/>
          <w:noProof/>
          <w:sz w:val="24"/>
          <w:szCs w:val="24"/>
        </w:rPr>
        <w:t xml:space="preserve">pentru obiectul cererii de finanțare, </w:t>
      </w:r>
      <w:r w:rsidRPr="006C426C">
        <w:rPr>
          <w:i/>
          <w:noProof/>
          <w:sz w:val="24"/>
          <w:szCs w:val="24"/>
        </w:rPr>
        <w:t>în termen de valabilitate</w:t>
      </w:r>
      <w:r w:rsidR="001A6D68" w:rsidRPr="006C426C">
        <w:rPr>
          <w:i/>
          <w:noProof/>
          <w:sz w:val="24"/>
          <w:szCs w:val="24"/>
        </w:rPr>
        <w:t>.</w:t>
      </w:r>
      <w:r w:rsidR="00630CC4" w:rsidRPr="006C426C">
        <w:rPr>
          <w:i/>
          <w:noProof/>
          <w:sz w:val="24"/>
          <w:szCs w:val="24"/>
        </w:rPr>
        <w:t xml:space="preserve"> </w:t>
      </w:r>
    </w:p>
    <w:p w14:paraId="4F25ABCF" w14:textId="3EE906F1" w:rsidR="00110BF8" w:rsidRPr="006C426C" w:rsidRDefault="00110BF8" w:rsidP="00110BF8">
      <w:pPr>
        <w:spacing w:before="120" w:after="120"/>
        <w:jc w:val="both"/>
        <w:rPr>
          <w:i/>
          <w:noProof/>
          <w:sz w:val="24"/>
          <w:szCs w:val="24"/>
        </w:rPr>
      </w:pPr>
      <w:r w:rsidRPr="006C426C">
        <w:rPr>
          <w:noProof/>
          <w:sz w:val="24"/>
          <w:szCs w:val="24"/>
        </w:rPr>
        <w:lastRenderedPageBreak/>
        <mc:AlternateContent>
          <mc:Choice Requires="wps">
            <w:drawing>
              <wp:inline distT="0" distB="0" distL="0" distR="0" wp14:anchorId="5C6FE13B" wp14:editId="6CCE208F">
                <wp:extent cx="6537960" cy="2295525"/>
                <wp:effectExtent l="0" t="0" r="15240" b="28575"/>
                <wp:docPr id="4156620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2295525"/>
                        </a:xfrm>
                        <a:prstGeom prst="rect">
                          <a:avLst/>
                        </a:prstGeom>
                        <a:noFill/>
                        <a:ln w="18288">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904BD71" w14:textId="36D749C3" w:rsidR="00110BF8" w:rsidRPr="00303A5F" w:rsidRDefault="00110BF8" w:rsidP="00110BF8">
                            <w:pPr>
                              <w:spacing w:before="120"/>
                              <w:ind w:left="142" w:right="203"/>
                              <w:jc w:val="both"/>
                              <w:rPr>
                                <w:color w:val="EE0000"/>
                                <w:sz w:val="24"/>
                                <w:szCs w:val="24"/>
                              </w:rPr>
                            </w:pPr>
                            <w:r w:rsidRPr="00303A5F">
                              <w:rPr>
                                <w:b/>
                                <w:bCs/>
                                <w:color w:val="EE0000"/>
                                <w:sz w:val="24"/>
                                <w:szCs w:val="24"/>
                              </w:rPr>
                              <w:t xml:space="preserve">Notă: </w:t>
                            </w:r>
                            <w:r w:rsidRPr="00303A5F">
                              <w:rPr>
                                <w:color w:val="EE0000"/>
                                <w:sz w:val="24"/>
                                <w:szCs w:val="24"/>
                              </w:rPr>
                              <w:t>În cazul proiectelor ce vor fi amplasate pe terenuri agricole situate în extravilan, având categoriile de folosinţă arabil, păşune, vii şi livezi, precum şi pe cele amenajate cu lucrări de îmbunătăţiri funciare, solicitanții vor prezenta în etapa de precontractare documente doveditoare privind clasele a III-a, a IV-a şi a V-a de calitate a terenului, respectiv studiul pedologic și agrochimic. Totodată, solicitanții vor avea în vedere îndeplinirea condițiilor prevăzute la art. 92 alin. (2) lit. j) din Legea fondului funciar nr. 18/1991, republicată cu modificările și completările ulterioare.</w:t>
                            </w:r>
                          </w:p>
                          <w:p w14:paraId="7959BF92" w14:textId="572898C5" w:rsidR="00110BF8" w:rsidRPr="00303A5F" w:rsidRDefault="00110BF8" w:rsidP="00CB1645">
                            <w:pPr>
                              <w:spacing w:before="120"/>
                              <w:ind w:left="142" w:right="203"/>
                              <w:jc w:val="both"/>
                              <w:rPr>
                                <w:sz w:val="24"/>
                                <w:szCs w:val="24"/>
                              </w:rPr>
                            </w:pPr>
                            <w:r w:rsidRPr="00303A5F">
                              <w:rPr>
                                <w:color w:val="EE0000"/>
                                <w:sz w:val="24"/>
                                <w:szCs w:val="24"/>
                              </w:rPr>
                              <w:t xml:space="preserve">În etapa de precontractare </w:t>
                            </w:r>
                            <w:r w:rsidRPr="00303A5F">
                              <w:rPr>
                                <w:color w:val="EE0000"/>
                                <w:sz w:val="24"/>
                                <w:szCs w:val="24"/>
                              </w:rPr>
                              <w:t xml:space="preserve">(în cazul selectării </w:t>
                            </w:r>
                            <w:r w:rsidR="008766C2">
                              <w:rPr>
                                <w:color w:val="EE0000"/>
                                <w:sz w:val="24"/>
                                <w:szCs w:val="24"/>
                              </w:rPr>
                              <w:t>c</w:t>
                            </w:r>
                            <w:r w:rsidRPr="00303A5F">
                              <w:rPr>
                                <w:color w:val="EE0000"/>
                                <w:sz w:val="24"/>
                                <w:szCs w:val="24"/>
                              </w:rPr>
                              <w:t xml:space="preserve">ererii de finanțare aferente proiectului pentru finanţare), solicitantul va face dovada deţinerii dreptului de proprietate sau a unui alt drept real (act de proprietate/contract de concesiune/superficie/administrare) pentru imobilele (teren și/sau clădiri) care fac obiectul proiectului pentru care la </w:t>
                            </w:r>
                            <w:r w:rsidR="00880D13">
                              <w:rPr>
                                <w:color w:val="EE0000"/>
                                <w:sz w:val="24"/>
                                <w:szCs w:val="24"/>
                              </w:rPr>
                              <w:t>c</w:t>
                            </w:r>
                            <w:r w:rsidRPr="00303A5F">
                              <w:rPr>
                                <w:color w:val="EE0000"/>
                                <w:sz w:val="24"/>
                                <w:szCs w:val="24"/>
                              </w:rPr>
                              <w:t xml:space="preserve">ererea de finanțare au fost depuse acte prevăzute de lege pentru iniţierea demersului de obţinere a acestor drepturi. </w:t>
                            </w:r>
                            <w:r w:rsidR="00E32FB7" w:rsidRPr="00303A5F">
                              <w:rPr>
                                <w:color w:val="EE0000"/>
                                <w:sz w:val="24"/>
                                <w:szCs w:val="24"/>
                              </w:rPr>
                              <w:t>N</w:t>
                            </w:r>
                            <w:r w:rsidRPr="00303A5F">
                              <w:rPr>
                                <w:color w:val="EE0000"/>
                                <w:sz w:val="24"/>
                                <w:szCs w:val="24"/>
                              </w:rPr>
                              <w:t>u se acceptă drepturi asupra imobilului (teren și/sau clădire), conferit în baza unui contract de închiriere/leasing imobiliar/comodat</w:t>
                            </w:r>
                            <w:r w:rsidR="00505A90" w:rsidRPr="00303A5F">
                              <w:rPr>
                                <w:color w:val="EE0000"/>
                                <w:sz w:val="24"/>
                                <w:szCs w:val="24"/>
                              </w:rPr>
                              <w:t>,</w:t>
                            </w:r>
                            <w:r w:rsidRPr="00303A5F">
                              <w:rPr>
                                <w:color w:val="EE0000"/>
                                <w:sz w:val="24"/>
                                <w:szCs w:val="24"/>
                              </w:rPr>
                              <w:t xml:space="preserve"> etc.</w:t>
                            </w:r>
                          </w:p>
                          <w:p w14:paraId="3C486460" w14:textId="77777777" w:rsidR="00110BF8" w:rsidRPr="00A417E8" w:rsidRDefault="00110BF8" w:rsidP="00110BF8">
                            <w:pPr>
                              <w:spacing w:before="120"/>
                              <w:ind w:left="142" w:right="203"/>
                              <w:jc w:val="both"/>
                              <w:rPr>
                                <w:rFonts w:ascii="Trebuchet MS" w:hAnsi="Trebuchet MS"/>
                                <w:sz w:val="24"/>
                                <w:szCs w:val="24"/>
                              </w:rPr>
                            </w:pPr>
                          </w:p>
                        </w:txbxContent>
                      </wps:txbx>
                      <wps:bodyPr rot="0" vert="horz" wrap="square" lIns="0" tIns="0" rIns="0" bIns="0" anchor="t" anchorCtr="0" upright="1">
                        <a:noAutofit/>
                      </wps:bodyPr>
                    </wps:wsp>
                  </a:graphicData>
                </a:graphic>
              </wp:inline>
            </w:drawing>
          </mc:Choice>
          <mc:Fallback>
            <w:pict>
              <v:shape w14:anchorId="5C6FE13B" id="_x0000_s1038" type="#_x0000_t202" style="width:514.8pt;height:18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" filled="f" strokecolor="red" strokeweight="1.44pt">
                <v:textbox inset="0,0,0,0">
                  <w:txbxContent>
                    <w:p w14:paraId="6904BD71" w14:textId="36D749C3" w:rsidR="00110BF8" w:rsidRPr="00303A5F" w:rsidRDefault="00110BF8" w:rsidP="00110BF8">
                      <w:pPr>
                        <w:spacing w:before="120"/>
                        <w:ind w:left="142" w:right="203"/>
                        <w:jc w:val="both"/>
                        <w:rPr>
                          <w:color w:val="EE0000"/>
                          <w:sz w:val="24"/>
                          <w:szCs w:val="24"/>
                        </w:rPr>
                      </w:pPr>
                      <w:r w:rsidRPr="00303A5F">
                        <w:rPr>
                          <w:b/>
                          <w:bCs/>
                          <w:color w:val="EE0000"/>
                          <w:sz w:val="24"/>
                          <w:szCs w:val="24"/>
                        </w:rPr>
                        <w:t xml:space="preserve">Notă: </w:t>
                      </w:r>
                      <w:r w:rsidRPr="00303A5F">
                        <w:rPr>
                          <w:color w:val="EE0000"/>
                          <w:sz w:val="24"/>
                          <w:szCs w:val="24"/>
                        </w:rPr>
                        <w:t>În cazul proiectelor ce vor fi amplasate pe terenuri agricole situate în extravilan, având categoriile de folosinţă arabil, păşune, vii şi livezi, precum şi pe cele amenajate cu lucrări de îmbunătăţiri funciare, solicitanții vor prezenta în etapa de precontractare documente doveditoare privind clasele a III-a, a IV-a şi a V-a de calitate a terenului, respectiv studiul pedologic și agrochimic. Totodată, solicitanții vor avea în vedere îndeplinirea condițiilor prevăzute la art. 92 alin. (2) lit. j) din Legea fondului funciar nr. 18/1991, republicată cu modificările și completările ulterioare.</w:t>
                      </w:r>
                    </w:p>
                    <w:p w14:paraId="7959BF92" w14:textId="572898C5" w:rsidR="00110BF8" w:rsidRPr="00303A5F" w:rsidRDefault="00110BF8" w:rsidP="00CB1645">
                      <w:pPr>
                        <w:spacing w:before="120"/>
                        <w:ind w:left="142" w:right="203"/>
                        <w:jc w:val="both"/>
                        <w:rPr>
                          <w:sz w:val="24"/>
                          <w:szCs w:val="24"/>
                        </w:rPr>
                      </w:pPr>
                      <w:r w:rsidRPr="00303A5F">
                        <w:rPr>
                          <w:color w:val="EE0000"/>
                          <w:sz w:val="24"/>
                          <w:szCs w:val="24"/>
                        </w:rPr>
                        <w:t xml:space="preserve">În etapa de precontractare </w:t>
                      </w:r>
                      <w:r w:rsidRPr="00303A5F">
                        <w:rPr>
                          <w:color w:val="EE0000"/>
                          <w:sz w:val="24"/>
                          <w:szCs w:val="24"/>
                        </w:rPr>
                        <w:t xml:space="preserve">(în cazul selectării </w:t>
                      </w:r>
                      <w:r w:rsidR="008766C2">
                        <w:rPr>
                          <w:color w:val="EE0000"/>
                          <w:sz w:val="24"/>
                          <w:szCs w:val="24"/>
                        </w:rPr>
                        <w:t>c</w:t>
                      </w:r>
                      <w:r w:rsidRPr="00303A5F">
                        <w:rPr>
                          <w:color w:val="EE0000"/>
                          <w:sz w:val="24"/>
                          <w:szCs w:val="24"/>
                        </w:rPr>
                        <w:t xml:space="preserve">ererii de finanțare aferente proiectului pentru finanţare), solicitantul va face dovada deţinerii dreptului de proprietate sau a unui alt drept real (act de proprietate/contract de concesiune/superficie/administrare) pentru imobilele (teren și/sau clădiri) care fac obiectul proiectului pentru care la </w:t>
                      </w:r>
                      <w:r w:rsidR="00880D13">
                        <w:rPr>
                          <w:color w:val="EE0000"/>
                          <w:sz w:val="24"/>
                          <w:szCs w:val="24"/>
                        </w:rPr>
                        <w:t>c</w:t>
                      </w:r>
                      <w:r w:rsidRPr="00303A5F">
                        <w:rPr>
                          <w:color w:val="EE0000"/>
                          <w:sz w:val="24"/>
                          <w:szCs w:val="24"/>
                        </w:rPr>
                        <w:t xml:space="preserve">ererea de finanțare au fost depuse acte prevăzute de lege pentru iniţierea demersului de obţinere a acestor drepturi. </w:t>
                      </w:r>
                      <w:r w:rsidR="00E32FB7" w:rsidRPr="00303A5F">
                        <w:rPr>
                          <w:color w:val="EE0000"/>
                          <w:sz w:val="24"/>
                          <w:szCs w:val="24"/>
                        </w:rPr>
                        <w:t>N</w:t>
                      </w:r>
                      <w:r w:rsidRPr="00303A5F">
                        <w:rPr>
                          <w:color w:val="EE0000"/>
                          <w:sz w:val="24"/>
                          <w:szCs w:val="24"/>
                        </w:rPr>
                        <w:t>u se acceptă drepturi asupra imobilului (teren și/sau clădire), conferit în baza unui contract de închiriere/leasing imobiliar/comodat</w:t>
                      </w:r>
                      <w:r w:rsidR="00505A90" w:rsidRPr="00303A5F">
                        <w:rPr>
                          <w:color w:val="EE0000"/>
                          <w:sz w:val="24"/>
                          <w:szCs w:val="24"/>
                        </w:rPr>
                        <w:t>,</w:t>
                      </w:r>
                      <w:r w:rsidRPr="00303A5F">
                        <w:rPr>
                          <w:color w:val="EE0000"/>
                          <w:sz w:val="24"/>
                          <w:szCs w:val="24"/>
                        </w:rPr>
                        <w:t xml:space="preserve"> etc.</w:t>
                      </w:r>
                    </w:p>
                    <w:p w14:paraId="3C486460" w14:textId="77777777" w:rsidR="00110BF8" w:rsidRPr="00A417E8" w:rsidRDefault="00110BF8" w:rsidP="00110BF8">
                      <w:pPr>
                        <w:spacing w:before="120"/>
                        <w:ind w:left="142" w:right="203"/>
                        <w:jc w:val="both"/>
                        <w:rPr>
                          <w:rFonts w:ascii="Trebuchet MS" w:hAnsi="Trebuchet MS"/>
                          <w:sz w:val="24"/>
                          <w:szCs w:val="24"/>
                        </w:rPr>
                      </w:pPr>
                    </w:p>
                  </w:txbxContent>
                </v:textbox>
                <w10:anchorlock/>
              </v:shape>
            </w:pict>
          </mc:Fallback>
        </mc:AlternateContent>
      </w:r>
    </w:p>
    <w:bookmarkEnd w:id="72"/>
    <w:p w14:paraId="76BCEDA9" w14:textId="1F360B00" w:rsidR="00E45A67" w:rsidRPr="006C426C" w:rsidRDefault="00E45A67" w:rsidP="00C64873">
      <w:pPr>
        <w:pStyle w:val="BodyText"/>
        <w:numPr>
          <w:ilvl w:val="0"/>
          <w:numId w:val="104"/>
        </w:numPr>
        <w:ind w:hanging="720"/>
        <w:jc w:val="both"/>
        <w:rPr>
          <w:iCs/>
          <w:noProof/>
          <w:color w:val="000000" w:themeColor="text1"/>
        </w:rPr>
      </w:pPr>
      <w:r w:rsidRPr="006C426C">
        <w:rPr>
          <w:iCs/>
          <w:noProof/>
          <w:color w:val="000000" w:themeColor="text1"/>
        </w:rPr>
        <w:t>Proiectul nu face parte din categoria:</w:t>
      </w:r>
    </w:p>
    <w:p w14:paraId="4DE1BF51" w14:textId="085B730D" w:rsidR="00001F03" w:rsidRPr="006C426C" w:rsidRDefault="00001F03" w:rsidP="00BD02C3">
      <w:pPr>
        <w:pStyle w:val="ListParagraph"/>
        <w:numPr>
          <w:ilvl w:val="0"/>
          <w:numId w:val="87"/>
        </w:numPr>
        <w:tabs>
          <w:tab w:val="left" w:pos="0"/>
        </w:tabs>
        <w:spacing w:before="0"/>
        <w:ind w:left="1134"/>
        <w:rPr>
          <w:noProof/>
          <w:sz w:val="24"/>
          <w:szCs w:val="24"/>
        </w:rPr>
      </w:pPr>
      <w:bookmarkStart w:id="73" w:name="_Hlk188301578"/>
      <w:r w:rsidRPr="006C426C">
        <w:rPr>
          <w:noProof/>
          <w:sz w:val="24"/>
          <w:szCs w:val="24"/>
        </w:rPr>
        <w:t>Proiectele care reprezintă proiecte combinate, respectiv de producere de energie din surse regenerabile și de stocare</w:t>
      </w:r>
      <w:r w:rsidR="000E20AA" w:rsidRPr="006C426C">
        <w:rPr>
          <w:noProof/>
          <w:sz w:val="24"/>
          <w:szCs w:val="24"/>
        </w:rPr>
        <w:t>;</w:t>
      </w:r>
    </w:p>
    <w:p w14:paraId="3DD5C255" w14:textId="77777777" w:rsidR="002F5155" w:rsidRPr="006C426C" w:rsidRDefault="00001F03" w:rsidP="00BD02C3">
      <w:pPr>
        <w:pStyle w:val="NormalWeb"/>
        <w:numPr>
          <w:ilvl w:val="0"/>
          <w:numId w:val="87"/>
        </w:numPr>
        <w:spacing w:before="0" w:beforeAutospacing="0" w:after="0" w:afterAutospacing="0"/>
        <w:ind w:left="1134"/>
        <w:jc w:val="both"/>
        <w:rPr>
          <w:noProof/>
          <w:lang w:val="ro-RO"/>
        </w:rPr>
      </w:pPr>
      <w:r w:rsidRPr="006C426C">
        <w:rPr>
          <w:noProof/>
          <w:lang w:val="ro-RO"/>
        </w:rPr>
        <w:t>Proiectele c</w:t>
      </w:r>
      <w:r w:rsidR="008B7481" w:rsidRPr="006C426C">
        <w:rPr>
          <w:noProof/>
          <w:lang w:val="ro-RO"/>
        </w:rPr>
        <w:t>are</w:t>
      </w:r>
      <w:r w:rsidRPr="006C426C">
        <w:rPr>
          <w:noProof/>
          <w:lang w:val="ro-RO"/>
        </w:rPr>
        <w:t xml:space="preserve"> implică baterii care utilizează tehnologii pe bază de plumb, NiCd sau NiMH</w:t>
      </w:r>
      <w:r w:rsidR="000E20AA" w:rsidRPr="006C426C">
        <w:rPr>
          <w:noProof/>
          <w:lang w:val="ro-RO"/>
        </w:rPr>
        <w:t>;</w:t>
      </w:r>
      <w:r w:rsidR="00716200" w:rsidRPr="006C426C">
        <w:rPr>
          <w:noProof/>
          <w:lang w:val="ro-RO"/>
        </w:rPr>
        <w:t xml:space="preserve"> </w:t>
      </w:r>
    </w:p>
    <w:p w14:paraId="7B67F1F3" w14:textId="457F4A7F" w:rsidR="00001F03" w:rsidRPr="006C426C" w:rsidRDefault="00001F03" w:rsidP="00BD02C3">
      <w:pPr>
        <w:pStyle w:val="ListParagraph"/>
        <w:numPr>
          <w:ilvl w:val="0"/>
          <w:numId w:val="87"/>
        </w:numPr>
        <w:tabs>
          <w:tab w:val="left" w:pos="0"/>
        </w:tabs>
        <w:spacing w:before="0"/>
        <w:ind w:left="1134"/>
        <w:rPr>
          <w:noProof/>
          <w:sz w:val="24"/>
          <w:szCs w:val="24"/>
        </w:rPr>
      </w:pPr>
      <w:r w:rsidRPr="006C426C">
        <w:rPr>
          <w:noProof/>
          <w:sz w:val="24"/>
          <w:szCs w:val="24"/>
        </w:rPr>
        <w:t xml:space="preserve">Proiectele prin care este propusă înlocuirea de </w:t>
      </w:r>
      <w:r w:rsidR="000E20AA" w:rsidRPr="006C426C">
        <w:rPr>
          <w:noProof/>
          <w:sz w:val="24"/>
          <w:szCs w:val="24"/>
        </w:rPr>
        <w:t xml:space="preserve">instalații mai </w:t>
      </w:r>
      <w:r w:rsidRPr="006C426C">
        <w:rPr>
          <w:noProof/>
          <w:sz w:val="24"/>
          <w:szCs w:val="24"/>
        </w:rPr>
        <w:t>vechi de stocare a energiei electrice</w:t>
      </w:r>
      <w:r w:rsidR="000E20AA" w:rsidRPr="006C426C">
        <w:rPr>
          <w:noProof/>
          <w:sz w:val="24"/>
          <w:szCs w:val="24"/>
        </w:rPr>
        <w:t>;</w:t>
      </w:r>
    </w:p>
    <w:p w14:paraId="78754E97" w14:textId="4D15E710" w:rsidR="008B7481" w:rsidRPr="006C426C" w:rsidRDefault="00001F03" w:rsidP="00BD02C3">
      <w:pPr>
        <w:pStyle w:val="ListParagraph"/>
        <w:numPr>
          <w:ilvl w:val="1"/>
          <w:numId w:val="87"/>
        </w:numPr>
        <w:spacing w:before="0"/>
        <w:ind w:left="1134"/>
        <w:rPr>
          <w:noProof/>
          <w:sz w:val="24"/>
          <w:szCs w:val="24"/>
        </w:rPr>
      </w:pPr>
      <w:r w:rsidRPr="006C426C">
        <w:rPr>
          <w:noProof/>
          <w:sz w:val="24"/>
          <w:szCs w:val="24"/>
        </w:rPr>
        <w:t xml:space="preserve">Proiectele care au beneficiat de finantare pentru </w:t>
      </w:r>
      <w:r w:rsidR="00943E97" w:rsidRPr="006C426C">
        <w:rPr>
          <w:noProof/>
          <w:sz w:val="24"/>
          <w:szCs w:val="24"/>
        </w:rPr>
        <w:t xml:space="preserve">instalații </w:t>
      </w:r>
      <w:r w:rsidRPr="006C426C">
        <w:rPr>
          <w:noProof/>
          <w:sz w:val="24"/>
          <w:szCs w:val="24"/>
        </w:rPr>
        <w:t>de stocare</w:t>
      </w:r>
      <w:r w:rsidR="00943E97" w:rsidRPr="006C426C">
        <w:rPr>
          <w:noProof/>
          <w:sz w:val="24"/>
          <w:szCs w:val="24"/>
        </w:rPr>
        <w:t xml:space="preserve"> a</w:t>
      </w:r>
      <w:r w:rsidRPr="006C426C">
        <w:rPr>
          <w:noProof/>
          <w:sz w:val="24"/>
          <w:szCs w:val="24"/>
        </w:rPr>
        <w:t xml:space="preserve"> energie</w:t>
      </w:r>
      <w:r w:rsidR="00943E97" w:rsidRPr="006C426C">
        <w:rPr>
          <w:noProof/>
          <w:sz w:val="24"/>
          <w:szCs w:val="24"/>
        </w:rPr>
        <w:t>i</w:t>
      </w:r>
      <w:r w:rsidRPr="006C426C">
        <w:rPr>
          <w:noProof/>
          <w:sz w:val="24"/>
          <w:szCs w:val="24"/>
        </w:rPr>
        <w:t xml:space="preserve"> electric</w:t>
      </w:r>
      <w:r w:rsidR="00943E97" w:rsidRPr="006C426C">
        <w:rPr>
          <w:noProof/>
          <w:sz w:val="24"/>
          <w:szCs w:val="24"/>
        </w:rPr>
        <w:t>e</w:t>
      </w:r>
      <w:r w:rsidRPr="006C426C">
        <w:rPr>
          <w:noProof/>
          <w:sz w:val="24"/>
          <w:szCs w:val="24"/>
        </w:rPr>
        <w:t xml:space="preserve"> din alte programe de finantare nerambursabile</w:t>
      </w:r>
      <w:r w:rsidR="000E20AA" w:rsidRPr="006C426C">
        <w:rPr>
          <w:noProof/>
          <w:sz w:val="24"/>
          <w:szCs w:val="24"/>
        </w:rPr>
        <w:t xml:space="preserve"> pentru aceleași cheltuieli eligibile ale proiectului</w:t>
      </w:r>
      <w:bookmarkStart w:id="74" w:name="_Hlk214000357"/>
      <w:r w:rsidR="008B7481" w:rsidRPr="006C426C">
        <w:rPr>
          <w:noProof/>
          <w:sz w:val="24"/>
          <w:szCs w:val="24"/>
        </w:rPr>
        <w:t xml:space="preserve"> (</w:t>
      </w:r>
      <w:r w:rsidR="00BB1F20" w:rsidRPr="006C426C">
        <w:rPr>
          <w:noProof/>
          <w:sz w:val="24"/>
          <w:szCs w:val="24"/>
        </w:rPr>
        <w:t>v</w:t>
      </w:r>
      <w:r w:rsidR="008B7481" w:rsidRPr="006C426C">
        <w:rPr>
          <w:noProof/>
          <w:sz w:val="24"/>
          <w:szCs w:val="24"/>
        </w:rPr>
        <w:t>aloarea ajutorului de stat acordat poate fi cumulată cu orice alt ajutor de stat atât timp cât măsurile respective se referă la costuri eligibile identificabile diferit)</w:t>
      </w:r>
      <w:r w:rsidR="00BB1F20" w:rsidRPr="006C426C">
        <w:rPr>
          <w:noProof/>
          <w:sz w:val="24"/>
          <w:szCs w:val="24"/>
        </w:rPr>
        <w:t>;</w:t>
      </w:r>
    </w:p>
    <w:bookmarkEnd w:id="74"/>
    <w:p w14:paraId="3E9506AE" w14:textId="77777777" w:rsidR="00001F03" w:rsidRPr="006C426C" w:rsidRDefault="00001F03" w:rsidP="00BD02C3">
      <w:pPr>
        <w:pStyle w:val="ListParagraph"/>
        <w:numPr>
          <w:ilvl w:val="0"/>
          <w:numId w:val="87"/>
        </w:numPr>
        <w:tabs>
          <w:tab w:val="left" w:pos="0"/>
        </w:tabs>
        <w:spacing w:before="0"/>
        <w:ind w:left="1134"/>
        <w:rPr>
          <w:noProof/>
          <w:sz w:val="24"/>
          <w:szCs w:val="24"/>
        </w:rPr>
      </w:pPr>
      <w:r w:rsidRPr="006C426C">
        <w:rPr>
          <w:noProof/>
          <w:sz w:val="24"/>
          <w:szCs w:val="24"/>
        </w:rPr>
        <w:t>Proiectele depuse în parteneriat.</w:t>
      </w:r>
      <w:bookmarkEnd w:id="73"/>
    </w:p>
    <w:p w14:paraId="56F50CBC" w14:textId="6A47B8C7" w:rsidR="00E45A67" w:rsidRPr="006C426C" w:rsidRDefault="005F62F1" w:rsidP="000844A3">
      <w:pPr>
        <w:tabs>
          <w:tab w:val="left" w:pos="1560"/>
        </w:tabs>
        <w:spacing w:before="120"/>
        <w:rPr>
          <w:i/>
          <w:noProof/>
          <w:sz w:val="24"/>
          <w:szCs w:val="24"/>
        </w:rPr>
      </w:pPr>
      <w:r w:rsidRPr="006C426C">
        <w:rPr>
          <w:i/>
          <w:noProof/>
          <w:sz w:val="24"/>
          <w:szCs w:val="24"/>
        </w:rPr>
        <w:t xml:space="preserve">Se probeaza </w:t>
      </w:r>
      <w:r w:rsidR="008C4B4D" w:rsidRPr="006C426C">
        <w:rPr>
          <w:i/>
          <w:noProof/>
          <w:sz w:val="24"/>
          <w:szCs w:val="24"/>
        </w:rPr>
        <w:t>cu</w:t>
      </w:r>
      <w:r w:rsidRPr="006C426C">
        <w:rPr>
          <w:i/>
          <w:noProof/>
          <w:sz w:val="24"/>
          <w:szCs w:val="24"/>
        </w:rPr>
        <w:t>:</w:t>
      </w:r>
    </w:p>
    <w:p w14:paraId="10B28B5A" w14:textId="105FF7DA" w:rsidR="008C4B4D" w:rsidRPr="006C426C" w:rsidRDefault="00374631" w:rsidP="00716200">
      <w:pPr>
        <w:pStyle w:val="ListParagraph"/>
        <w:numPr>
          <w:ilvl w:val="0"/>
          <w:numId w:val="51"/>
        </w:numPr>
        <w:spacing w:before="0"/>
        <w:ind w:left="1134" w:hanging="567"/>
        <w:jc w:val="left"/>
        <w:rPr>
          <w:i/>
          <w:iCs/>
          <w:noProof/>
          <w:color w:val="000000" w:themeColor="text1"/>
          <w:sz w:val="24"/>
          <w:szCs w:val="24"/>
        </w:rPr>
      </w:pPr>
      <w:r w:rsidRPr="006C426C">
        <w:rPr>
          <w:i/>
          <w:noProof/>
          <w:sz w:val="24"/>
          <w:szCs w:val="24"/>
        </w:rPr>
        <w:t xml:space="preserve">Declarația unică </w:t>
      </w:r>
      <w:r w:rsidR="008C4B4D" w:rsidRPr="006C426C">
        <w:rPr>
          <w:i/>
          <w:iCs/>
          <w:noProof/>
          <w:color w:val="000000" w:themeColor="text1"/>
          <w:sz w:val="24"/>
          <w:szCs w:val="24"/>
        </w:rPr>
        <w:t xml:space="preserve">(Anexa </w:t>
      </w:r>
      <w:r w:rsidR="002C5865" w:rsidRPr="006C426C">
        <w:rPr>
          <w:i/>
          <w:iCs/>
          <w:noProof/>
          <w:color w:val="000000" w:themeColor="text1"/>
          <w:sz w:val="24"/>
          <w:szCs w:val="24"/>
        </w:rPr>
        <w:t xml:space="preserve">nr. </w:t>
      </w:r>
      <w:r w:rsidR="008C4B4D" w:rsidRPr="006C426C">
        <w:rPr>
          <w:i/>
          <w:iCs/>
          <w:noProof/>
          <w:color w:val="000000" w:themeColor="text1"/>
          <w:sz w:val="24"/>
          <w:szCs w:val="24"/>
        </w:rPr>
        <w:t>3)</w:t>
      </w:r>
      <w:r w:rsidR="00585F35">
        <w:rPr>
          <w:i/>
          <w:noProof/>
          <w:sz w:val="24"/>
          <w:szCs w:val="24"/>
        </w:rPr>
        <w:t xml:space="preserve">- </w:t>
      </w:r>
      <w:r w:rsidR="00585F35" w:rsidRPr="006C426C">
        <w:rPr>
          <w:i/>
          <w:noProof/>
          <w:sz w:val="24"/>
          <w:szCs w:val="24"/>
        </w:rPr>
        <w:t>Secțiunea A</w:t>
      </w:r>
    </w:p>
    <w:p w14:paraId="6D6A1F19" w14:textId="77777777" w:rsidR="00707F3F" w:rsidRPr="006C426C" w:rsidRDefault="008C4B4D" w:rsidP="00716200">
      <w:pPr>
        <w:pStyle w:val="ListParagraph"/>
        <w:numPr>
          <w:ilvl w:val="0"/>
          <w:numId w:val="51"/>
        </w:numPr>
        <w:tabs>
          <w:tab w:val="left" w:pos="1560"/>
        </w:tabs>
        <w:spacing w:before="0"/>
        <w:ind w:left="1134" w:hanging="567"/>
        <w:jc w:val="left"/>
        <w:rPr>
          <w:iCs/>
          <w:noProof/>
          <w:color w:val="000000" w:themeColor="text1"/>
          <w:sz w:val="24"/>
          <w:szCs w:val="24"/>
        </w:rPr>
      </w:pPr>
      <w:r w:rsidRPr="006C426C">
        <w:rPr>
          <w:i/>
          <w:iCs/>
          <w:noProof/>
          <w:color w:val="000000" w:themeColor="text1"/>
          <w:sz w:val="24"/>
          <w:szCs w:val="24"/>
        </w:rPr>
        <w:t>Studiul de Fezabilitate</w:t>
      </w:r>
    </w:p>
    <w:p w14:paraId="010957CB" w14:textId="02A67E5E" w:rsidR="0031102C" w:rsidRPr="006C426C" w:rsidRDefault="008C4B4D" w:rsidP="00716200">
      <w:pPr>
        <w:pStyle w:val="ListParagraph"/>
        <w:numPr>
          <w:ilvl w:val="0"/>
          <w:numId w:val="51"/>
        </w:numPr>
        <w:tabs>
          <w:tab w:val="left" w:pos="1560"/>
        </w:tabs>
        <w:spacing w:before="0"/>
        <w:ind w:left="1134" w:hanging="567"/>
        <w:jc w:val="left"/>
        <w:rPr>
          <w:iCs/>
          <w:noProof/>
          <w:color w:val="000000" w:themeColor="text1"/>
          <w:sz w:val="24"/>
          <w:szCs w:val="24"/>
        </w:rPr>
      </w:pPr>
      <w:r w:rsidRPr="006C426C">
        <w:rPr>
          <w:i/>
          <w:iCs/>
          <w:noProof/>
          <w:color w:val="000000" w:themeColor="text1"/>
          <w:sz w:val="24"/>
          <w:szCs w:val="24"/>
        </w:rPr>
        <w:t>Cererea de finanțare</w:t>
      </w:r>
      <w:r w:rsidR="00585F35">
        <w:rPr>
          <w:i/>
          <w:iCs/>
          <w:noProof/>
          <w:color w:val="000000" w:themeColor="text1"/>
          <w:sz w:val="24"/>
          <w:szCs w:val="24"/>
        </w:rPr>
        <w:t xml:space="preserve"> – Secțiunea Descrierea investiției.</w:t>
      </w:r>
    </w:p>
    <w:p w14:paraId="15BBCEA3" w14:textId="77777777" w:rsidR="002C4632" w:rsidRPr="006C426C" w:rsidRDefault="002C4632" w:rsidP="002C4632">
      <w:pPr>
        <w:pStyle w:val="ListParagraph"/>
        <w:tabs>
          <w:tab w:val="left" w:pos="1560"/>
        </w:tabs>
        <w:spacing w:before="0"/>
        <w:ind w:left="1134" w:firstLine="0"/>
        <w:jc w:val="left"/>
        <w:rPr>
          <w:iCs/>
          <w:noProof/>
          <w:color w:val="000000" w:themeColor="text1"/>
          <w:sz w:val="24"/>
          <w:szCs w:val="24"/>
        </w:rPr>
      </w:pPr>
    </w:p>
    <w:p w14:paraId="32E82695" w14:textId="35CE3C8C" w:rsidR="002C4632" w:rsidRPr="006C426C" w:rsidRDefault="002C4632" w:rsidP="002C4632">
      <w:pPr>
        <w:tabs>
          <w:tab w:val="left" w:pos="1560"/>
        </w:tabs>
        <w:rPr>
          <w:iCs/>
          <w:noProof/>
          <w:color w:val="000000" w:themeColor="text1"/>
          <w:sz w:val="24"/>
          <w:szCs w:val="24"/>
        </w:rPr>
      </w:pPr>
      <w:r w:rsidRPr="006C426C">
        <w:rPr>
          <w:noProof/>
          <w:sz w:val="24"/>
          <w:szCs w:val="24"/>
        </w:rPr>
        <mc:AlternateContent>
          <mc:Choice Requires="wps">
            <w:drawing>
              <wp:inline distT="0" distB="0" distL="0" distR="0" wp14:anchorId="43F5A7BE" wp14:editId="0F23B8F6">
                <wp:extent cx="6537960" cy="666750"/>
                <wp:effectExtent l="0" t="0" r="15240" b="19050"/>
                <wp:docPr id="13262833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666750"/>
                        </a:xfrm>
                        <a:prstGeom prst="rect">
                          <a:avLst/>
                        </a:prstGeom>
                        <a:noFill/>
                        <a:ln w="18288">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F43304C" w14:textId="04B33125" w:rsidR="002C4632" w:rsidRPr="00303A5F" w:rsidRDefault="002C4632" w:rsidP="002C4632">
                            <w:pPr>
                              <w:spacing w:before="120" w:after="120"/>
                              <w:ind w:left="142" w:right="90"/>
                              <w:jc w:val="both"/>
                              <w:rPr>
                                <w:sz w:val="24"/>
                                <w:szCs w:val="24"/>
                              </w:rPr>
                            </w:pPr>
                            <w:r w:rsidRPr="00303A5F">
                              <w:rPr>
                                <w:rFonts w:eastAsia="Calibri"/>
                                <w:b/>
                                <w:bCs/>
                                <w:noProof/>
                                <w:color w:val="EE0000"/>
                                <w:sz w:val="24"/>
                                <w:szCs w:val="24"/>
                              </w:rPr>
                              <w:t>Notă</w:t>
                            </w:r>
                            <w:r w:rsidRPr="00303A5F">
                              <w:rPr>
                                <w:rFonts w:eastAsia="Calibri"/>
                                <w:b/>
                                <w:bCs/>
                                <w:i/>
                                <w:iCs/>
                                <w:noProof/>
                                <w:color w:val="EE0000"/>
                                <w:sz w:val="24"/>
                                <w:szCs w:val="24"/>
                              </w:rPr>
                              <w:t>:</w:t>
                            </w:r>
                            <w:r w:rsidRPr="00303A5F">
                              <w:rPr>
                                <w:noProof/>
                                <w:color w:val="EE0000"/>
                                <w:sz w:val="24"/>
                                <w:szCs w:val="24"/>
                              </w:rPr>
                              <w:t xml:space="preserve"> Nu sunt eligibile proiectele care sunt propuse pentru a înlocui instalațiile mai vechi de stocare energie electrică, fiind eligibile doar instalațiile noi autonome de stocare a energiei electrice în baterii, conectate la liniile de transport sau de distribuție, indiferent</w:t>
                            </w:r>
                            <w:r w:rsidRPr="00303A5F">
                              <w:rPr>
                                <w:b/>
                                <w:bCs/>
                                <w:noProof/>
                                <w:color w:val="EE0000"/>
                                <w:sz w:val="24"/>
                                <w:szCs w:val="24"/>
                              </w:rPr>
                              <w:t xml:space="preserve"> </w:t>
                            </w:r>
                            <w:r w:rsidRPr="00303A5F">
                              <w:rPr>
                                <w:noProof/>
                                <w:color w:val="EE0000"/>
                                <w:sz w:val="24"/>
                                <w:szCs w:val="24"/>
                              </w:rPr>
                              <w:t>de nivelurile de tensiune.</w:t>
                            </w:r>
                          </w:p>
                        </w:txbxContent>
                      </wps:txbx>
                      <wps:bodyPr rot="0" vert="horz" wrap="square" lIns="0" tIns="0" rIns="0" bIns="0" anchor="t" anchorCtr="0" upright="1">
                        <a:noAutofit/>
                      </wps:bodyPr>
                    </wps:wsp>
                  </a:graphicData>
                </a:graphic>
              </wp:inline>
            </w:drawing>
          </mc:Choice>
          <mc:Fallback>
            <w:pict>
              <v:shape w14:anchorId="43F5A7BE" id="_x0000_s1039" type="#_x0000_t202" style="width:514.8pt;height: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" filled="f" strokecolor="red" strokeweight="1.44pt">
                <v:textbox inset="0,0,0,0">
                  <w:txbxContent>
                    <w:p w14:paraId="4F43304C" w14:textId="04B33125" w:rsidR="002C4632" w:rsidRPr="00303A5F" w:rsidRDefault="002C4632" w:rsidP="002C4632">
                      <w:pPr>
                        <w:spacing w:before="120" w:after="120"/>
                        <w:ind w:left="142" w:right="90"/>
                        <w:jc w:val="both"/>
                        <w:rPr>
                          <w:sz w:val="24"/>
                          <w:szCs w:val="24"/>
                        </w:rPr>
                      </w:pPr>
                      <w:r w:rsidRPr="00303A5F">
                        <w:rPr>
                          <w:rFonts w:eastAsia="Calibri"/>
                          <w:b/>
                          <w:bCs/>
                          <w:noProof/>
                          <w:color w:val="EE0000"/>
                          <w:sz w:val="24"/>
                          <w:szCs w:val="24"/>
                        </w:rPr>
                        <w:t>Notă</w:t>
                      </w:r>
                      <w:r w:rsidRPr="00303A5F">
                        <w:rPr>
                          <w:rFonts w:eastAsia="Calibri"/>
                          <w:b/>
                          <w:bCs/>
                          <w:i/>
                          <w:iCs/>
                          <w:noProof/>
                          <w:color w:val="EE0000"/>
                          <w:sz w:val="24"/>
                          <w:szCs w:val="24"/>
                        </w:rPr>
                        <w:t>:</w:t>
                      </w:r>
                      <w:r w:rsidRPr="00303A5F">
                        <w:rPr>
                          <w:noProof/>
                          <w:color w:val="EE0000"/>
                          <w:sz w:val="24"/>
                          <w:szCs w:val="24"/>
                        </w:rPr>
                        <w:t xml:space="preserve"> Nu sunt eligibile proiectele care sunt propuse pentru a înlocui instalațiile mai vechi de stocare energie electrică, fiind eligibile doar instalațiile noi autonome de stocare a energiei electrice în baterii, conectate la liniile de transport sau de distribuție, indiferent</w:t>
                      </w:r>
                      <w:r w:rsidRPr="00303A5F">
                        <w:rPr>
                          <w:b/>
                          <w:bCs/>
                          <w:noProof/>
                          <w:color w:val="EE0000"/>
                          <w:sz w:val="24"/>
                          <w:szCs w:val="24"/>
                        </w:rPr>
                        <w:t xml:space="preserve"> </w:t>
                      </w:r>
                      <w:r w:rsidRPr="00303A5F">
                        <w:rPr>
                          <w:noProof/>
                          <w:color w:val="EE0000"/>
                          <w:sz w:val="24"/>
                          <w:szCs w:val="24"/>
                        </w:rPr>
                        <w:t>de nivelurile de tensiune.</w:t>
                      </w:r>
                    </w:p>
                  </w:txbxContent>
                </v:textbox>
                <w10:anchorlock/>
              </v:shape>
            </w:pict>
          </mc:Fallback>
        </mc:AlternateContent>
      </w:r>
    </w:p>
    <w:p w14:paraId="6DAE2A14" w14:textId="77777777" w:rsidR="002C4632" w:rsidRPr="006C426C" w:rsidRDefault="002C4632" w:rsidP="002C4632">
      <w:pPr>
        <w:tabs>
          <w:tab w:val="left" w:pos="1560"/>
        </w:tabs>
        <w:rPr>
          <w:iCs/>
          <w:noProof/>
          <w:color w:val="000000" w:themeColor="text1"/>
          <w:sz w:val="24"/>
          <w:szCs w:val="24"/>
        </w:rPr>
      </w:pPr>
    </w:p>
    <w:p w14:paraId="189F7CB5" w14:textId="77777777" w:rsidR="002C4632" w:rsidRDefault="002C4632" w:rsidP="002C4632">
      <w:pPr>
        <w:tabs>
          <w:tab w:val="left" w:pos="1560"/>
        </w:tabs>
        <w:rPr>
          <w:iCs/>
          <w:noProof/>
          <w:color w:val="000000" w:themeColor="text1"/>
          <w:sz w:val="24"/>
          <w:szCs w:val="24"/>
        </w:rPr>
      </w:pPr>
    </w:p>
    <w:p w14:paraId="42F1E865" w14:textId="329FA737" w:rsidR="005D34A6" w:rsidRDefault="005D34A6" w:rsidP="002C4632">
      <w:pPr>
        <w:tabs>
          <w:tab w:val="left" w:pos="1560"/>
        </w:tabs>
        <w:rPr>
          <w:iCs/>
          <w:noProof/>
          <w:color w:val="000000" w:themeColor="text1"/>
          <w:sz w:val="24"/>
          <w:szCs w:val="24"/>
        </w:rPr>
      </w:pPr>
      <w:r w:rsidRPr="006C426C">
        <w:rPr>
          <w:noProof/>
          <w:sz w:val="24"/>
          <w:szCs w:val="24"/>
        </w:rPr>
        <mc:AlternateContent>
          <mc:Choice Requires="wps">
            <w:drawing>
              <wp:inline distT="0" distB="0" distL="0" distR="0" wp14:anchorId="31DEB449" wp14:editId="6AE59A96">
                <wp:extent cx="6362700" cy="914400"/>
                <wp:effectExtent l="0" t="0" r="19050" b="19050"/>
                <wp:docPr id="179841308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914400"/>
                        </a:xfrm>
                        <a:prstGeom prst="rect">
                          <a:avLst/>
                        </a:prstGeom>
                        <a:noFill/>
                        <a:ln w="18288">
                          <a:solidFill>
                            <a:schemeClr val="tx1"/>
                          </a:solidFill>
                          <a:miter lim="800000"/>
                          <a:headEnd/>
                          <a:tailEnd/>
                        </a:ln>
                        <a:extLst>
                          <a:ext uri="{909E8E84-426E-40DD-AFC4-6F175D3DCCD1}">
                            <a14:hiddenFill xmlns:a14="http://schemas.microsoft.com/office/drawing/2010/main">
                              <a:solidFill>
                                <a:srgbClr val="FFFFFF"/>
                              </a:solidFill>
                            </a14:hiddenFill>
                          </a:ext>
                        </a:extLst>
                      </wps:spPr>
                      <wps:txbx>
                        <w:txbxContent>
                          <w:p w14:paraId="693B9C96" w14:textId="77777777" w:rsidR="005D34A6" w:rsidRPr="00EF6B4F" w:rsidRDefault="005D34A6" w:rsidP="005D34A6">
                            <w:pPr>
                              <w:spacing w:after="60"/>
                              <w:ind w:left="142" w:right="91"/>
                              <w:jc w:val="both"/>
                              <w:rPr>
                                <w:b/>
                                <w:bCs/>
                                <w:color w:val="EE0000"/>
                                <w:sz w:val="24"/>
                                <w:szCs w:val="24"/>
                              </w:rPr>
                            </w:pPr>
                            <w:r w:rsidRPr="00C64873">
                              <w:rPr>
                                <w:b/>
                                <w:bCs/>
                                <w:color w:val="EE0000"/>
                                <w:sz w:val="24"/>
                                <w:szCs w:val="24"/>
                              </w:rPr>
                              <w:t>Atenție</w:t>
                            </w:r>
                            <w:r w:rsidRPr="00EF6B4F">
                              <w:rPr>
                                <w:b/>
                                <w:bCs/>
                                <w:color w:val="EE0000"/>
                                <w:sz w:val="24"/>
                                <w:szCs w:val="24"/>
                              </w:rPr>
                              <w:t>!</w:t>
                            </w:r>
                          </w:p>
                          <w:p w14:paraId="2EF31A1C" w14:textId="0F9517A4" w:rsidR="005D34A6" w:rsidRPr="00303A5F" w:rsidRDefault="005D34A6" w:rsidP="005D34A6">
                            <w:pPr>
                              <w:spacing w:after="60"/>
                              <w:ind w:left="142" w:right="91"/>
                              <w:jc w:val="both"/>
                              <w:rPr>
                                <w:noProof/>
                                <w:color w:val="EE0000"/>
                                <w:sz w:val="24"/>
                                <w:szCs w:val="24"/>
                                <w:shd w:val="clear" w:color="auto" w:fill="9CC2E4"/>
                              </w:rPr>
                            </w:pPr>
                            <w:r w:rsidRPr="00EF6B4F">
                              <w:rPr>
                                <w:b/>
                                <w:bCs/>
                                <w:color w:val="EE0000"/>
                                <w:sz w:val="24"/>
                                <w:szCs w:val="24"/>
                              </w:rPr>
                              <w:t xml:space="preserve">Toate documentele care probeaza indeplinirea criteriilor menționate la lit a)- </w:t>
                            </w:r>
                            <w:r>
                              <w:rPr>
                                <w:b/>
                                <w:bCs/>
                                <w:color w:val="EE0000"/>
                                <w:sz w:val="24"/>
                                <w:szCs w:val="24"/>
                              </w:rPr>
                              <w:t>s</w:t>
                            </w:r>
                            <w:r w:rsidRPr="00EF6B4F">
                              <w:rPr>
                                <w:b/>
                                <w:bCs/>
                                <w:color w:val="EE0000"/>
                                <w:sz w:val="24"/>
                                <w:szCs w:val="24"/>
                              </w:rPr>
                              <w:t>) de mai sus, cu excepția celor obligatoriu a fi transmise în etapa de precontractare, sunt obligatorii a fi incarcate in Platforma electronica MYSMIS 2021 odata cu cererea de finanțare.</w:t>
                            </w:r>
                            <w:r w:rsidRPr="00303A5F">
                              <w:rPr>
                                <w:noProof/>
                                <w:color w:val="EE0000"/>
                                <w:sz w:val="24"/>
                                <w:szCs w:val="24"/>
                                <w:shd w:val="clear" w:color="auto" w:fill="9CC2E4"/>
                              </w:rPr>
                              <w:t xml:space="preserve"> </w:t>
                            </w:r>
                          </w:p>
                          <w:p w14:paraId="3F3D6D87" w14:textId="77777777" w:rsidR="005D34A6" w:rsidRPr="0068567E" w:rsidRDefault="005D34A6" w:rsidP="005D34A6">
                            <w:pPr>
                              <w:ind w:left="142" w:right="91"/>
                              <w:jc w:val="both"/>
                              <w:rPr>
                                <w:rFonts w:ascii="Trebuchet MS" w:hAnsi="Trebuchet MS"/>
                                <w:noProof/>
                                <w:color w:val="EE0000"/>
                                <w:sz w:val="24"/>
                                <w:szCs w:val="24"/>
                                <w:shd w:val="clear" w:color="auto" w:fill="9CC2E4"/>
                              </w:rPr>
                            </w:pPr>
                          </w:p>
                        </w:txbxContent>
                      </wps:txbx>
                      <wps:bodyPr rot="0" vert="horz" wrap="square" lIns="0" tIns="0" rIns="0" bIns="0" anchor="t" anchorCtr="0" upright="1">
                        <a:noAutofit/>
                      </wps:bodyPr>
                    </wps:wsp>
                  </a:graphicData>
                </a:graphic>
              </wp:inline>
            </w:drawing>
          </mc:Choice>
          <mc:Fallback>
            <w:pict>
              <v:shape w14:anchorId="31DEB449" id="_x0000_s1040" type="#_x0000_t202" style="width:501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" filled="f" strokecolor="black [3213]" strokeweight="1.44pt">
                <v:textbox inset="0,0,0,0">
                  <w:txbxContent>
                    <w:p w14:paraId="693B9C96" w14:textId="77777777" w:rsidR="005D34A6" w:rsidRPr="00EF6B4F" w:rsidRDefault="005D34A6" w:rsidP="005D34A6">
                      <w:pPr>
                        <w:spacing w:after="60"/>
                        <w:ind w:left="142" w:right="91"/>
                        <w:jc w:val="both"/>
                        <w:rPr>
                          <w:b/>
                          <w:bCs/>
                          <w:color w:val="EE0000"/>
                          <w:sz w:val="24"/>
                          <w:szCs w:val="24"/>
                        </w:rPr>
                      </w:pPr>
                      <w:r w:rsidRPr="00C64873">
                        <w:rPr>
                          <w:b/>
                          <w:bCs/>
                          <w:color w:val="EE0000"/>
                          <w:sz w:val="24"/>
                          <w:szCs w:val="24"/>
                        </w:rPr>
                        <w:t>Atenție</w:t>
                      </w:r>
                      <w:r w:rsidRPr="00EF6B4F">
                        <w:rPr>
                          <w:b/>
                          <w:bCs/>
                          <w:color w:val="EE0000"/>
                          <w:sz w:val="24"/>
                          <w:szCs w:val="24"/>
                        </w:rPr>
                        <w:t>!</w:t>
                      </w:r>
                    </w:p>
                    <w:p w14:paraId="2EF31A1C" w14:textId="0F9517A4" w:rsidR="005D34A6" w:rsidRPr="00303A5F" w:rsidRDefault="005D34A6" w:rsidP="005D34A6">
                      <w:pPr>
                        <w:spacing w:after="60"/>
                        <w:ind w:left="142" w:right="91"/>
                        <w:jc w:val="both"/>
                        <w:rPr>
                          <w:noProof/>
                          <w:color w:val="EE0000"/>
                          <w:sz w:val="24"/>
                          <w:szCs w:val="24"/>
                          <w:shd w:val="clear" w:color="auto" w:fill="9CC2E4"/>
                        </w:rPr>
                      </w:pPr>
                      <w:r w:rsidRPr="00EF6B4F">
                        <w:rPr>
                          <w:b/>
                          <w:bCs/>
                          <w:color w:val="EE0000"/>
                          <w:sz w:val="24"/>
                          <w:szCs w:val="24"/>
                        </w:rPr>
                        <w:t xml:space="preserve">Toate documentele care probeaza indeplinirea criteriilor menționate la lit a)- </w:t>
                      </w:r>
                      <w:r>
                        <w:rPr>
                          <w:b/>
                          <w:bCs/>
                          <w:color w:val="EE0000"/>
                          <w:sz w:val="24"/>
                          <w:szCs w:val="24"/>
                        </w:rPr>
                        <w:t>s</w:t>
                      </w:r>
                      <w:r w:rsidRPr="00EF6B4F">
                        <w:rPr>
                          <w:b/>
                          <w:bCs/>
                          <w:color w:val="EE0000"/>
                          <w:sz w:val="24"/>
                          <w:szCs w:val="24"/>
                        </w:rPr>
                        <w:t>) de mai sus, cu excepția celor obligatoriu a fi transmise în etapa de precontractare, sunt obligatorii a fi incarcate in Platforma electronica MYSMIS 2021 odata cu cererea de finanțare.</w:t>
                      </w:r>
                      <w:r w:rsidRPr="00303A5F">
                        <w:rPr>
                          <w:noProof/>
                          <w:color w:val="EE0000"/>
                          <w:sz w:val="24"/>
                          <w:szCs w:val="24"/>
                          <w:shd w:val="clear" w:color="auto" w:fill="9CC2E4"/>
                        </w:rPr>
                        <w:t xml:space="preserve"> </w:t>
                      </w:r>
                    </w:p>
                    <w:p w14:paraId="3F3D6D87" w14:textId="77777777" w:rsidR="005D34A6" w:rsidRPr="0068567E" w:rsidRDefault="005D34A6" w:rsidP="005D34A6">
                      <w:pPr>
                        <w:ind w:left="142" w:right="91"/>
                        <w:jc w:val="both"/>
                        <w:rPr>
                          <w:rFonts w:ascii="Trebuchet MS" w:hAnsi="Trebuchet MS"/>
                          <w:noProof/>
                          <w:color w:val="EE0000"/>
                          <w:sz w:val="24"/>
                          <w:szCs w:val="24"/>
                          <w:shd w:val="clear" w:color="auto" w:fill="9CC2E4"/>
                        </w:rPr>
                      </w:pPr>
                    </w:p>
                  </w:txbxContent>
                </v:textbox>
                <w10:anchorlock/>
              </v:shape>
            </w:pict>
          </mc:Fallback>
        </mc:AlternateContent>
      </w:r>
    </w:p>
    <w:p w14:paraId="427C2C68" w14:textId="77777777" w:rsidR="005D34A6" w:rsidRDefault="005D34A6" w:rsidP="002C4632">
      <w:pPr>
        <w:tabs>
          <w:tab w:val="left" w:pos="1560"/>
        </w:tabs>
        <w:rPr>
          <w:iCs/>
          <w:noProof/>
          <w:color w:val="000000" w:themeColor="text1"/>
          <w:sz w:val="24"/>
          <w:szCs w:val="24"/>
        </w:rPr>
      </w:pPr>
    </w:p>
    <w:p w14:paraId="5FC571C1" w14:textId="77777777" w:rsidR="005D34A6" w:rsidRDefault="005D34A6" w:rsidP="002C4632">
      <w:pPr>
        <w:tabs>
          <w:tab w:val="left" w:pos="1560"/>
        </w:tabs>
        <w:rPr>
          <w:iCs/>
          <w:noProof/>
          <w:color w:val="000000" w:themeColor="text1"/>
          <w:sz w:val="24"/>
          <w:szCs w:val="24"/>
        </w:rPr>
      </w:pPr>
    </w:p>
    <w:p w14:paraId="0C9F0459" w14:textId="77777777" w:rsidR="005D34A6" w:rsidRPr="006C426C" w:rsidRDefault="005D34A6" w:rsidP="002C4632">
      <w:pPr>
        <w:tabs>
          <w:tab w:val="left" w:pos="1560"/>
        </w:tabs>
        <w:rPr>
          <w:iCs/>
          <w:noProof/>
          <w:color w:val="000000" w:themeColor="text1"/>
          <w:sz w:val="24"/>
          <w:szCs w:val="24"/>
        </w:rPr>
      </w:pPr>
    </w:p>
    <w:p w14:paraId="73F9A4B4" w14:textId="1B832D84" w:rsidR="006F155F" w:rsidRPr="006C426C" w:rsidRDefault="008C155B" w:rsidP="003C76BC">
      <w:pPr>
        <w:pStyle w:val="Heading2"/>
        <w:spacing w:before="240"/>
        <w:ind w:left="0"/>
        <w:rPr>
          <w:noProof/>
        </w:rPr>
      </w:pPr>
      <w:bookmarkStart w:id="75" w:name="_Toc142982285"/>
      <w:bookmarkStart w:id="76" w:name="_Toc189398421"/>
      <w:r w:rsidRPr="006C426C">
        <w:rPr>
          <w:noProof/>
        </w:rPr>
        <w:lastRenderedPageBreak/>
        <w:t>2.3</w:t>
      </w:r>
      <w:r w:rsidR="004D56CE" w:rsidRPr="006C426C">
        <w:rPr>
          <w:noProof/>
        </w:rPr>
        <w:t>.</w:t>
      </w:r>
      <w:r w:rsidR="00B332FD" w:rsidRPr="006C426C">
        <w:rPr>
          <w:noProof/>
        </w:rPr>
        <w:t xml:space="preserve"> </w:t>
      </w:r>
      <w:r w:rsidR="00486967" w:rsidRPr="006C426C">
        <w:rPr>
          <w:noProof/>
        </w:rPr>
        <w:t>Eligibilitatea cheltuielilor</w:t>
      </w:r>
      <w:bookmarkEnd w:id="75"/>
      <w:bookmarkEnd w:id="76"/>
    </w:p>
    <w:p w14:paraId="796AE41C" w14:textId="0C70AE24" w:rsidR="00573099" w:rsidRPr="006C426C" w:rsidRDefault="00573099" w:rsidP="00186466">
      <w:pPr>
        <w:spacing w:before="120"/>
        <w:rPr>
          <w:i/>
          <w:noProof/>
          <w:sz w:val="24"/>
          <w:szCs w:val="24"/>
        </w:rPr>
      </w:pPr>
      <w:r w:rsidRPr="006C426C">
        <w:rPr>
          <w:i/>
          <w:noProof/>
          <w:sz w:val="24"/>
          <w:szCs w:val="24"/>
        </w:rPr>
        <w:t>Baza</w:t>
      </w:r>
      <w:r w:rsidRPr="006C426C">
        <w:rPr>
          <w:i/>
          <w:noProof/>
          <w:spacing w:val="-1"/>
          <w:sz w:val="24"/>
          <w:szCs w:val="24"/>
        </w:rPr>
        <w:t xml:space="preserve"> </w:t>
      </w:r>
      <w:r w:rsidRPr="006C426C">
        <w:rPr>
          <w:i/>
          <w:noProof/>
          <w:sz w:val="24"/>
          <w:szCs w:val="24"/>
        </w:rPr>
        <w:t>legală:</w:t>
      </w:r>
    </w:p>
    <w:p w14:paraId="3E6243F2" w14:textId="77777777" w:rsidR="00627D74" w:rsidRPr="006C426C" w:rsidRDefault="00627D74">
      <w:pPr>
        <w:numPr>
          <w:ilvl w:val="0"/>
          <w:numId w:val="16"/>
        </w:numPr>
        <w:jc w:val="both"/>
        <w:rPr>
          <w:noProof/>
          <w:sz w:val="24"/>
          <w:szCs w:val="24"/>
        </w:rPr>
      </w:pPr>
      <w:r w:rsidRPr="006C426C">
        <w:rPr>
          <w:noProof/>
          <w:sz w:val="24"/>
          <w:szCs w:val="24"/>
        </w:rPr>
        <w:t>Directiva 2003/87/CE a Parlamentului European și a Consiliului din 13 octombrie 2003 de stabilire a unui sistem de comercializare a cotelor de emisie de gaze cu efect de seră în cadrul Uniunii și de modificare a Directivei 96/61/CE a Consiliului, cu modificările și completările ulterioare, privind înființarea Fondului pentru modernizare;</w:t>
      </w:r>
    </w:p>
    <w:p w14:paraId="5AD5617F" w14:textId="77777777" w:rsidR="00627D74" w:rsidRPr="006C426C" w:rsidRDefault="00627D74">
      <w:pPr>
        <w:numPr>
          <w:ilvl w:val="0"/>
          <w:numId w:val="16"/>
        </w:numPr>
        <w:jc w:val="both"/>
        <w:rPr>
          <w:noProof/>
          <w:sz w:val="24"/>
          <w:szCs w:val="24"/>
        </w:rPr>
      </w:pPr>
      <w:r w:rsidRPr="006C426C">
        <w:rPr>
          <w:noProof/>
          <w:sz w:val="24"/>
          <w:szCs w:val="24"/>
        </w:rPr>
        <w:t>Regulamentul de punere în aplicare (UE) 2020/1001 al Comisiei din 9 iulie 2020 de stabilire a unor norme detaliate de aplicare a Directivei 2003/87/CE a Parlamentului European și a Consiliului în ceea ce privește funcționarea Fondului pentru modernizare care sprijină investițiile în vederea modernizării sistemelor energetice și a îmbunătățirii eficienței energetice a anumitor state membre ale Uniunii Europene, cu modificările și completările ulterioare;</w:t>
      </w:r>
    </w:p>
    <w:p w14:paraId="470A2306" w14:textId="7D45BADF" w:rsidR="00627D74" w:rsidRPr="006C426C" w:rsidRDefault="00627D74">
      <w:pPr>
        <w:numPr>
          <w:ilvl w:val="0"/>
          <w:numId w:val="16"/>
        </w:numPr>
        <w:jc w:val="both"/>
        <w:rPr>
          <w:noProof/>
          <w:sz w:val="24"/>
          <w:szCs w:val="24"/>
        </w:rPr>
      </w:pPr>
      <w:r w:rsidRPr="006C426C">
        <w:rPr>
          <w:noProof/>
          <w:sz w:val="24"/>
          <w:szCs w:val="24"/>
        </w:rPr>
        <w:t xml:space="preserve">Regulamentul (UE, Euratom)  </w:t>
      </w:r>
      <w:r w:rsidR="00DE5607" w:rsidRPr="006C426C">
        <w:rPr>
          <w:noProof/>
          <w:sz w:val="24"/>
          <w:szCs w:val="24"/>
        </w:rPr>
        <w:t xml:space="preserve">2024/2509 al Parlamentului European și al Consiliului din 23 septembrie 2024 privind normele financiare aplicabile bugetului general al Uniunii (reformare) </w:t>
      </w:r>
      <w:bookmarkStart w:id="77" w:name="_Hlk188280766"/>
      <w:r w:rsidRPr="006C426C">
        <w:rPr>
          <w:noProof/>
          <w:sz w:val="24"/>
          <w:szCs w:val="24"/>
        </w:rPr>
        <w:t xml:space="preserve">; </w:t>
      </w:r>
      <w:bookmarkEnd w:id="77"/>
    </w:p>
    <w:p w14:paraId="7128180D" w14:textId="77777777" w:rsidR="001C1BC2" w:rsidRPr="006C426C" w:rsidRDefault="00965434">
      <w:pPr>
        <w:numPr>
          <w:ilvl w:val="0"/>
          <w:numId w:val="16"/>
        </w:numPr>
        <w:jc w:val="both"/>
        <w:rPr>
          <w:noProof/>
          <w:sz w:val="24"/>
          <w:szCs w:val="24"/>
        </w:rPr>
      </w:pPr>
      <w:r w:rsidRPr="006C426C">
        <w:rPr>
          <w:noProof/>
          <w:sz w:val="24"/>
          <w:szCs w:val="24"/>
        </w:rPr>
        <w:t xml:space="preserve">Comunicarea Comisiei - Cadrul pentru măsuri de ajutor de stat de sprijinire a Pactului pentru o industrie curată (Cadrul privind ajutoarele de stat in contextul Pactului pentru o industrie curată)  </w:t>
      </w:r>
      <w:r w:rsidR="00CC482B" w:rsidRPr="006C426C">
        <w:rPr>
          <w:noProof/>
          <w:sz w:val="24"/>
          <w:szCs w:val="24"/>
        </w:rPr>
        <w:t>(</w:t>
      </w:r>
      <w:r w:rsidRPr="006C426C">
        <w:rPr>
          <w:noProof/>
          <w:sz w:val="24"/>
          <w:szCs w:val="24"/>
        </w:rPr>
        <w:t>C</w:t>
      </w:r>
      <w:r w:rsidR="00CC482B" w:rsidRPr="006C426C">
        <w:rPr>
          <w:noProof/>
          <w:sz w:val="24"/>
          <w:szCs w:val="24"/>
        </w:rPr>
        <w:t>/</w:t>
      </w:r>
      <w:r w:rsidRPr="006C426C">
        <w:rPr>
          <w:noProof/>
          <w:sz w:val="24"/>
          <w:szCs w:val="24"/>
        </w:rPr>
        <w:t>2025</w:t>
      </w:r>
      <w:r w:rsidR="00CC482B" w:rsidRPr="006C426C">
        <w:rPr>
          <w:noProof/>
          <w:sz w:val="24"/>
          <w:szCs w:val="24"/>
        </w:rPr>
        <w:t>/</w:t>
      </w:r>
      <w:r w:rsidRPr="006C426C">
        <w:rPr>
          <w:noProof/>
          <w:sz w:val="24"/>
          <w:szCs w:val="24"/>
        </w:rPr>
        <w:t>3602</w:t>
      </w:r>
      <w:r w:rsidR="00CC482B" w:rsidRPr="006C426C">
        <w:rPr>
          <w:noProof/>
          <w:sz w:val="24"/>
          <w:szCs w:val="24"/>
        </w:rPr>
        <w:t>)</w:t>
      </w:r>
      <w:r w:rsidRPr="006C426C">
        <w:rPr>
          <w:noProof/>
          <w:sz w:val="24"/>
          <w:szCs w:val="24"/>
        </w:rPr>
        <w:t xml:space="preserve"> </w:t>
      </w:r>
      <w:r w:rsidR="00CC482B" w:rsidRPr="006C426C">
        <w:rPr>
          <w:noProof/>
          <w:sz w:val="24"/>
          <w:szCs w:val="24"/>
        </w:rPr>
        <w:t>–</w:t>
      </w:r>
      <w:r w:rsidRPr="006C426C">
        <w:rPr>
          <w:noProof/>
          <w:sz w:val="24"/>
          <w:szCs w:val="24"/>
        </w:rPr>
        <w:t xml:space="preserve"> </w:t>
      </w:r>
      <w:r w:rsidR="00CC482B" w:rsidRPr="006C426C">
        <w:rPr>
          <w:noProof/>
          <w:sz w:val="24"/>
          <w:szCs w:val="24"/>
        </w:rPr>
        <w:t>(</w:t>
      </w:r>
      <w:r w:rsidRPr="006C426C">
        <w:rPr>
          <w:noProof/>
          <w:sz w:val="24"/>
          <w:szCs w:val="24"/>
        </w:rPr>
        <w:t>CISAF</w:t>
      </w:r>
      <w:r w:rsidR="00CC482B" w:rsidRPr="006C426C">
        <w:rPr>
          <w:noProof/>
          <w:sz w:val="24"/>
          <w:szCs w:val="24"/>
        </w:rPr>
        <w:t>);</w:t>
      </w:r>
    </w:p>
    <w:p w14:paraId="6AEE6782" w14:textId="704DBBBC" w:rsidR="00627D74" w:rsidRPr="006C426C" w:rsidRDefault="00627D74">
      <w:pPr>
        <w:numPr>
          <w:ilvl w:val="0"/>
          <w:numId w:val="16"/>
        </w:numPr>
        <w:jc w:val="both"/>
        <w:rPr>
          <w:noProof/>
          <w:sz w:val="24"/>
          <w:szCs w:val="24"/>
        </w:rPr>
      </w:pPr>
      <w:r w:rsidRPr="006C426C">
        <w:rPr>
          <w:noProof/>
          <w:sz w:val="24"/>
          <w:szCs w:val="24"/>
        </w:rPr>
        <w:t xml:space="preserve">Ordonanța de urgență a Guvernului nr. 60/2022 </w:t>
      </w:r>
      <w:bookmarkStart w:id="78" w:name="_Hlk112852232"/>
      <w:r w:rsidRPr="006C426C">
        <w:rPr>
          <w:noProof/>
          <w:sz w:val="24"/>
          <w:szCs w:val="24"/>
        </w:rPr>
        <w:t>privind stabilirea cadrului instituțional și financiar de implementare și gestionare a fondurilor alocate României prin Fondul pentru modernizare, precum și pentru modificarea și completarea unor acte normative</w:t>
      </w:r>
      <w:bookmarkEnd w:id="78"/>
      <w:r w:rsidRPr="006C426C">
        <w:rPr>
          <w:noProof/>
          <w:sz w:val="24"/>
          <w:szCs w:val="24"/>
        </w:rPr>
        <w:t xml:space="preserve">, </w:t>
      </w:r>
      <w:r w:rsidR="00557651" w:rsidRPr="006C426C">
        <w:rPr>
          <w:bCs/>
          <w:noProof/>
          <w:sz w:val="24"/>
          <w:szCs w:val="24"/>
        </w:rPr>
        <w:t>aprobată prin Legea nr. 376/2023, cu modificările și completările ulterioare</w:t>
      </w:r>
      <w:r w:rsidRPr="006C426C">
        <w:rPr>
          <w:noProof/>
          <w:sz w:val="24"/>
          <w:szCs w:val="24"/>
        </w:rPr>
        <w:t>;</w:t>
      </w:r>
    </w:p>
    <w:p w14:paraId="5705C742" w14:textId="6F16BEE1" w:rsidR="00627D74" w:rsidRPr="006C426C" w:rsidRDefault="00627D74">
      <w:pPr>
        <w:numPr>
          <w:ilvl w:val="0"/>
          <w:numId w:val="16"/>
        </w:numPr>
        <w:jc w:val="both"/>
        <w:rPr>
          <w:noProof/>
          <w:sz w:val="24"/>
          <w:szCs w:val="24"/>
        </w:rPr>
      </w:pPr>
      <w:bookmarkStart w:id="79" w:name="_Hlk156400718"/>
      <w:r w:rsidRPr="006C426C">
        <w:rPr>
          <w:noProof/>
          <w:sz w:val="24"/>
          <w:szCs w:val="24"/>
        </w:rPr>
        <w:t>H</w:t>
      </w:r>
      <w:r w:rsidR="009761C8" w:rsidRPr="006C426C">
        <w:rPr>
          <w:noProof/>
          <w:sz w:val="24"/>
          <w:szCs w:val="24"/>
        </w:rPr>
        <w:t>.</w:t>
      </w:r>
      <w:r w:rsidRPr="006C426C">
        <w:rPr>
          <w:noProof/>
          <w:sz w:val="24"/>
          <w:szCs w:val="24"/>
        </w:rPr>
        <w:t>G</w:t>
      </w:r>
      <w:r w:rsidR="009761C8" w:rsidRPr="006C426C">
        <w:rPr>
          <w:noProof/>
          <w:sz w:val="24"/>
          <w:szCs w:val="24"/>
        </w:rPr>
        <w:t>. nr.</w:t>
      </w:r>
      <w:r w:rsidRPr="006C426C">
        <w:rPr>
          <w:noProof/>
          <w:sz w:val="24"/>
          <w:szCs w:val="24"/>
        </w:rPr>
        <w:t xml:space="preserve"> 907/2016 privind etapele de elaborare </w:t>
      </w:r>
      <w:r w:rsidR="00936DF0" w:rsidRPr="006C426C">
        <w:rPr>
          <w:noProof/>
          <w:sz w:val="24"/>
          <w:szCs w:val="24"/>
        </w:rPr>
        <w:t>și</w:t>
      </w:r>
      <w:r w:rsidRPr="006C426C">
        <w:rPr>
          <w:noProof/>
          <w:sz w:val="24"/>
          <w:szCs w:val="24"/>
        </w:rPr>
        <w:t xml:space="preserve"> </w:t>
      </w:r>
      <w:r w:rsidR="00936DF0" w:rsidRPr="006C426C">
        <w:rPr>
          <w:noProof/>
          <w:sz w:val="24"/>
          <w:szCs w:val="24"/>
        </w:rPr>
        <w:t>conținutul</w:t>
      </w:r>
      <w:r w:rsidRPr="006C426C">
        <w:rPr>
          <w:noProof/>
          <w:sz w:val="24"/>
          <w:szCs w:val="24"/>
        </w:rPr>
        <w:t xml:space="preserve">-cadru al </w:t>
      </w:r>
      <w:r w:rsidR="00936DF0" w:rsidRPr="006C426C">
        <w:rPr>
          <w:noProof/>
          <w:sz w:val="24"/>
          <w:szCs w:val="24"/>
        </w:rPr>
        <w:t>documentațiilor</w:t>
      </w:r>
      <w:r w:rsidRPr="006C426C">
        <w:rPr>
          <w:noProof/>
          <w:sz w:val="24"/>
          <w:szCs w:val="24"/>
        </w:rPr>
        <w:t xml:space="preserve"> tehnico-economice aferente obiectivelor/proiectelor de </w:t>
      </w:r>
      <w:r w:rsidR="00936DF0" w:rsidRPr="006C426C">
        <w:rPr>
          <w:noProof/>
          <w:sz w:val="24"/>
          <w:szCs w:val="24"/>
        </w:rPr>
        <w:t>investiții</w:t>
      </w:r>
      <w:r w:rsidRPr="006C426C">
        <w:rPr>
          <w:noProof/>
          <w:sz w:val="24"/>
          <w:szCs w:val="24"/>
        </w:rPr>
        <w:t xml:space="preserve"> </w:t>
      </w:r>
      <w:r w:rsidR="00936DF0" w:rsidRPr="006C426C">
        <w:rPr>
          <w:noProof/>
          <w:sz w:val="24"/>
          <w:szCs w:val="24"/>
        </w:rPr>
        <w:t>finanțate</w:t>
      </w:r>
      <w:r w:rsidRPr="006C426C">
        <w:rPr>
          <w:noProof/>
          <w:sz w:val="24"/>
          <w:szCs w:val="24"/>
        </w:rPr>
        <w:t xml:space="preserve"> din fonduri publice, cu modificările și completările ulterioare; </w:t>
      </w:r>
    </w:p>
    <w:p w14:paraId="13BA1183" w14:textId="5B8FC60F" w:rsidR="00627D74" w:rsidRPr="006C426C" w:rsidRDefault="00627D74">
      <w:pPr>
        <w:numPr>
          <w:ilvl w:val="0"/>
          <w:numId w:val="16"/>
        </w:numPr>
        <w:jc w:val="both"/>
        <w:rPr>
          <w:noProof/>
          <w:sz w:val="24"/>
          <w:szCs w:val="24"/>
        </w:rPr>
      </w:pPr>
      <w:r w:rsidRPr="006C426C">
        <w:rPr>
          <w:noProof/>
          <w:sz w:val="24"/>
          <w:szCs w:val="24"/>
        </w:rPr>
        <w:t xml:space="preserve">Schema de ajutor de stat aprobată prin </w:t>
      </w:r>
      <w:r w:rsidR="007F6F82" w:rsidRPr="006C426C">
        <w:rPr>
          <w:noProof/>
          <w:sz w:val="24"/>
          <w:szCs w:val="24"/>
        </w:rPr>
        <w:t xml:space="preserve">Decizia Comisiei Europene si </w:t>
      </w:r>
      <w:r w:rsidRPr="006C426C">
        <w:rPr>
          <w:noProof/>
          <w:sz w:val="24"/>
          <w:szCs w:val="24"/>
        </w:rPr>
        <w:t>Ordin al ministrului energiei.</w:t>
      </w:r>
    </w:p>
    <w:bookmarkEnd w:id="79"/>
    <w:p w14:paraId="5AFD8974" w14:textId="77777777" w:rsidR="00627D74" w:rsidRPr="006C426C" w:rsidRDefault="00627D74" w:rsidP="00ED6329">
      <w:pPr>
        <w:jc w:val="both"/>
        <w:rPr>
          <w:noProof/>
          <w:color w:val="984806" w:themeColor="accent6" w:themeShade="80"/>
          <w:sz w:val="24"/>
          <w:szCs w:val="24"/>
        </w:rPr>
      </w:pPr>
    </w:p>
    <w:p w14:paraId="60EBBB40" w14:textId="3EB17340" w:rsidR="00573099" w:rsidRPr="006C426C" w:rsidRDefault="00573099" w:rsidP="00ED6329">
      <w:pPr>
        <w:jc w:val="both"/>
        <w:rPr>
          <w:noProof/>
          <w:sz w:val="24"/>
          <w:szCs w:val="24"/>
        </w:rPr>
      </w:pPr>
      <w:r w:rsidRPr="006C426C">
        <w:rPr>
          <w:noProof/>
          <w:sz w:val="24"/>
          <w:szCs w:val="24"/>
        </w:rPr>
        <w:t xml:space="preserve">Pentru a fi eligibile în vederea </w:t>
      </w:r>
      <w:r w:rsidR="00936DF0" w:rsidRPr="006C426C">
        <w:rPr>
          <w:noProof/>
          <w:sz w:val="24"/>
          <w:szCs w:val="24"/>
        </w:rPr>
        <w:t>finanțării</w:t>
      </w:r>
      <w:r w:rsidRPr="006C426C">
        <w:rPr>
          <w:noProof/>
          <w:sz w:val="24"/>
          <w:szCs w:val="24"/>
        </w:rPr>
        <w:t xml:space="preserve"> prin F</w:t>
      </w:r>
      <w:r w:rsidR="00B621DC" w:rsidRPr="006C426C">
        <w:rPr>
          <w:noProof/>
          <w:sz w:val="24"/>
          <w:szCs w:val="24"/>
        </w:rPr>
        <w:t>ondul pentru modernizare</w:t>
      </w:r>
      <w:r w:rsidRPr="006C426C">
        <w:rPr>
          <w:noProof/>
          <w:sz w:val="24"/>
          <w:szCs w:val="24"/>
        </w:rPr>
        <w:t>, toate cheltuielile trebuie să respecte prevederile</w:t>
      </w:r>
      <w:r w:rsidRPr="006C426C">
        <w:rPr>
          <w:noProof/>
          <w:spacing w:val="1"/>
          <w:sz w:val="24"/>
          <w:szCs w:val="24"/>
        </w:rPr>
        <w:t xml:space="preserve"> </w:t>
      </w:r>
      <w:r w:rsidRPr="006C426C">
        <w:rPr>
          <w:noProof/>
          <w:sz w:val="24"/>
          <w:szCs w:val="24"/>
        </w:rPr>
        <w:t>reglementărilor de mai sus, să corespundă obiectivelor F</w:t>
      </w:r>
      <w:r w:rsidR="00B621DC" w:rsidRPr="006C426C">
        <w:rPr>
          <w:noProof/>
          <w:sz w:val="24"/>
          <w:szCs w:val="24"/>
        </w:rPr>
        <w:t>ondului pentru modernizare</w:t>
      </w:r>
      <w:r w:rsidRPr="006C426C">
        <w:rPr>
          <w:noProof/>
          <w:sz w:val="24"/>
          <w:szCs w:val="24"/>
        </w:rPr>
        <w:t>, să fie indispensabile atingerii obiectivelor</w:t>
      </w:r>
      <w:r w:rsidRPr="006C426C">
        <w:rPr>
          <w:noProof/>
          <w:spacing w:val="1"/>
          <w:sz w:val="24"/>
          <w:szCs w:val="24"/>
        </w:rPr>
        <w:t xml:space="preserve"> </w:t>
      </w:r>
      <w:r w:rsidRPr="006C426C">
        <w:rPr>
          <w:noProof/>
          <w:sz w:val="24"/>
          <w:szCs w:val="24"/>
        </w:rPr>
        <w:t>proiectului, să</w:t>
      </w:r>
      <w:r w:rsidRPr="006C426C">
        <w:rPr>
          <w:noProof/>
          <w:spacing w:val="-1"/>
          <w:sz w:val="24"/>
          <w:szCs w:val="24"/>
        </w:rPr>
        <w:t xml:space="preserve"> </w:t>
      </w:r>
      <w:r w:rsidRPr="006C426C">
        <w:rPr>
          <w:noProof/>
          <w:sz w:val="24"/>
          <w:szCs w:val="24"/>
        </w:rPr>
        <w:t>fie</w:t>
      </w:r>
      <w:r w:rsidRPr="006C426C">
        <w:rPr>
          <w:noProof/>
          <w:spacing w:val="-3"/>
          <w:sz w:val="24"/>
          <w:szCs w:val="24"/>
        </w:rPr>
        <w:t xml:space="preserve"> </w:t>
      </w:r>
      <w:r w:rsidRPr="006C426C">
        <w:rPr>
          <w:noProof/>
          <w:sz w:val="24"/>
          <w:szCs w:val="24"/>
        </w:rPr>
        <w:t>incluse</w:t>
      </w:r>
      <w:r w:rsidRPr="006C426C">
        <w:rPr>
          <w:noProof/>
          <w:spacing w:val="1"/>
          <w:sz w:val="24"/>
          <w:szCs w:val="24"/>
        </w:rPr>
        <w:t xml:space="preserve"> </w:t>
      </w:r>
      <w:r w:rsidRPr="006C426C">
        <w:rPr>
          <w:noProof/>
          <w:sz w:val="24"/>
          <w:szCs w:val="24"/>
        </w:rPr>
        <w:t xml:space="preserve">în </w:t>
      </w:r>
      <w:r w:rsidR="00BC72D6">
        <w:rPr>
          <w:noProof/>
          <w:sz w:val="24"/>
          <w:szCs w:val="24"/>
        </w:rPr>
        <w:t>c</w:t>
      </w:r>
      <w:r w:rsidRPr="006C426C">
        <w:rPr>
          <w:noProof/>
          <w:sz w:val="24"/>
          <w:szCs w:val="24"/>
        </w:rPr>
        <w:t>ererea de finanțare</w:t>
      </w:r>
      <w:r w:rsidRPr="006C426C">
        <w:rPr>
          <w:noProof/>
          <w:spacing w:val="-2"/>
          <w:sz w:val="24"/>
          <w:szCs w:val="24"/>
        </w:rPr>
        <w:t xml:space="preserve"> </w:t>
      </w:r>
      <w:r w:rsidRPr="006C426C">
        <w:rPr>
          <w:noProof/>
          <w:sz w:val="24"/>
          <w:szCs w:val="24"/>
        </w:rPr>
        <w:t>aprobată</w:t>
      </w:r>
      <w:r w:rsidRPr="006C426C">
        <w:rPr>
          <w:noProof/>
          <w:spacing w:val="-1"/>
          <w:sz w:val="24"/>
          <w:szCs w:val="24"/>
        </w:rPr>
        <w:t xml:space="preserve"> </w:t>
      </w:r>
      <w:r w:rsidR="00936DF0" w:rsidRPr="006C426C">
        <w:rPr>
          <w:noProof/>
          <w:sz w:val="24"/>
          <w:szCs w:val="24"/>
        </w:rPr>
        <w:t>și</w:t>
      </w:r>
      <w:r w:rsidRPr="006C426C">
        <w:rPr>
          <w:noProof/>
          <w:spacing w:val="-1"/>
          <w:sz w:val="24"/>
          <w:szCs w:val="24"/>
        </w:rPr>
        <w:t xml:space="preserve"> </w:t>
      </w:r>
      <w:r w:rsidRPr="006C426C">
        <w:rPr>
          <w:noProof/>
          <w:sz w:val="24"/>
          <w:szCs w:val="24"/>
        </w:rPr>
        <w:t>defalcate</w:t>
      </w:r>
      <w:r w:rsidRPr="006C426C">
        <w:rPr>
          <w:noProof/>
          <w:spacing w:val="-1"/>
          <w:sz w:val="24"/>
          <w:szCs w:val="24"/>
        </w:rPr>
        <w:t xml:space="preserve"> </w:t>
      </w:r>
      <w:r w:rsidRPr="006C426C">
        <w:rPr>
          <w:noProof/>
          <w:sz w:val="24"/>
          <w:szCs w:val="24"/>
        </w:rPr>
        <w:t>în bugetul prezentat</w:t>
      </w:r>
      <w:r w:rsidRPr="006C426C">
        <w:rPr>
          <w:noProof/>
          <w:spacing w:val="1"/>
          <w:sz w:val="24"/>
          <w:szCs w:val="24"/>
        </w:rPr>
        <w:t xml:space="preserve"> </w:t>
      </w:r>
      <w:r w:rsidR="00BC72D6">
        <w:rPr>
          <w:noProof/>
          <w:sz w:val="24"/>
          <w:szCs w:val="24"/>
        </w:rPr>
        <w:t>odată cu</w:t>
      </w:r>
      <w:r w:rsidRPr="006C426C">
        <w:rPr>
          <w:noProof/>
          <w:sz w:val="24"/>
          <w:szCs w:val="24"/>
        </w:rPr>
        <w:t xml:space="preserve"> </w:t>
      </w:r>
      <w:r w:rsidR="00BC72D6">
        <w:rPr>
          <w:noProof/>
          <w:sz w:val="24"/>
          <w:szCs w:val="24"/>
        </w:rPr>
        <w:t>c</w:t>
      </w:r>
      <w:r w:rsidRPr="006C426C">
        <w:rPr>
          <w:noProof/>
          <w:sz w:val="24"/>
          <w:szCs w:val="24"/>
        </w:rPr>
        <w:t>ererea de finanțare.</w:t>
      </w:r>
    </w:p>
    <w:p w14:paraId="4E7B81F5" w14:textId="4D4EF203" w:rsidR="00573099" w:rsidRPr="006C426C" w:rsidRDefault="00573099" w:rsidP="00071BC8">
      <w:pPr>
        <w:spacing w:before="120"/>
        <w:jc w:val="both"/>
        <w:rPr>
          <w:noProof/>
          <w:sz w:val="24"/>
          <w:szCs w:val="24"/>
        </w:rPr>
      </w:pPr>
      <w:r w:rsidRPr="006C426C">
        <w:rPr>
          <w:noProof/>
          <w:sz w:val="24"/>
          <w:szCs w:val="24"/>
        </w:rPr>
        <w:t>Cheltuielile eligibile pentru rambursare sunt efectuate în perioada de</w:t>
      </w:r>
      <w:r w:rsidRPr="006C426C">
        <w:rPr>
          <w:noProof/>
          <w:spacing w:val="1"/>
          <w:sz w:val="24"/>
          <w:szCs w:val="24"/>
        </w:rPr>
        <w:t xml:space="preserve"> </w:t>
      </w:r>
      <w:r w:rsidRPr="006C426C">
        <w:rPr>
          <w:noProof/>
          <w:sz w:val="24"/>
          <w:szCs w:val="24"/>
        </w:rPr>
        <w:t>eligibilitate,</w:t>
      </w:r>
      <w:r w:rsidRPr="006C426C">
        <w:rPr>
          <w:noProof/>
          <w:spacing w:val="1"/>
          <w:sz w:val="24"/>
          <w:szCs w:val="24"/>
        </w:rPr>
        <w:t xml:space="preserve"> respectiv </w:t>
      </w:r>
      <w:r w:rsidRPr="006C426C">
        <w:rPr>
          <w:noProof/>
          <w:spacing w:val="-2"/>
          <w:sz w:val="24"/>
          <w:szCs w:val="24"/>
        </w:rPr>
        <w:t xml:space="preserve">între </w:t>
      </w:r>
      <w:r w:rsidRPr="006C426C">
        <w:rPr>
          <w:noProof/>
          <w:spacing w:val="1"/>
          <w:sz w:val="24"/>
          <w:szCs w:val="24"/>
        </w:rPr>
        <w:t>data</w:t>
      </w:r>
      <w:r w:rsidR="00AB3E85" w:rsidRPr="006C426C">
        <w:rPr>
          <w:noProof/>
          <w:spacing w:val="1"/>
          <w:sz w:val="24"/>
          <w:szCs w:val="24"/>
        </w:rPr>
        <w:t xml:space="preserve"> la care </w:t>
      </w:r>
      <w:r w:rsidR="00BC72D6">
        <w:rPr>
          <w:noProof/>
          <w:spacing w:val="1"/>
          <w:sz w:val="24"/>
          <w:szCs w:val="24"/>
        </w:rPr>
        <w:t>s</w:t>
      </w:r>
      <w:r w:rsidR="00AB3E85" w:rsidRPr="006C426C">
        <w:rPr>
          <w:noProof/>
          <w:spacing w:val="1"/>
          <w:sz w:val="24"/>
          <w:szCs w:val="24"/>
        </w:rPr>
        <w:t xml:space="preserve">olicitantul depune </w:t>
      </w:r>
      <w:r w:rsidR="00BC72D6">
        <w:rPr>
          <w:noProof/>
          <w:spacing w:val="1"/>
          <w:sz w:val="24"/>
          <w:szCs w:val="24"/>
        </w:rPr>
        <w:t>c</w:t>
      </w:r>
      <w:r w:rsidR="00AB3E85" w:rsidRPr="006C426C">
        <w:rPr>
          <w:noProof/>
          <w:spacing w:val="1"/>
          <w:sz w:val="24"/>
          <w:szCs w:val="24"/>
        </w:rPr>
        <w:t>ererea de finanțare la M</w:t>
      </w:r>
      <w:r w:rsidR="00B63198" w:rsidRPr="006C426C">
        <w:rPr>
          <w:noProof/>
          <w:spacing w:val="1"/>
          <w:sz w:val="24"/>
          <w:szCs w:val="24"/>
        </w:rPr>
        <w:t xml:space="preserve">inisterul </w:t>
      </w:r>
      <w:r w:rsidR="00AB3E85" w:rsidRPr="006C426C">
        <w:rPr>
          <w:noProof/>
          <w:spacing w:val="1"/>
          <w:sz w:val="24"/>
          <w:szCs w:val="24"/>
        </w:rPr>
        <w:t>E</w:t>
      </w:r>
      <w:r w:rsidR="00B63198" w:rsidRPr="006C426C">
        <w:rPr>
          <w:noProof/>
          <w:spacing w:val="1"/>
          <w:sz w:val="24"/>
          <w:szCs w:val="24"/>
        </w:rPr>
        <w:t>nergiei</w:t>
      </w:r>
      <w:r w:rsidRPr="006C426C">
        <w:rPr>
          <w:noProof/>
          <w:spacing w:val="1"/>
          <w:sz w:val="24"/>
          <w:szCs w:val="24"/>
        </w:rPr>
        <w:t xml:space="preserve"> </w:t>
      </w:r>
      <w:r w:rsidRPr="006C426C">
        <w:rPr>
          <w:noProof/>
          <w:sz w:val="24"/>
          <w:szCs w:val="24"/>
        </w:rPr>
        <w:t>și</w:t>
      </w:r>
      <w:r w:rsidRPr="006C426C">
        <w:rPr>
          <w:noProof/>
          <w:spacing w:val="1"/>
          <w:sz w:val="24"/>
          <w:szCs w:val="24"/>
        </w:rPr>
        <w:t xml:space="preserve"> </w:t>
      </w:r>
      <w:r w:rsidRPr="006C426C">
        <w:rPr>
          <w:noProof/>
          <w:sz w:val="24"/>
          <w:szCs w:val="24"/>
        </w:rPr>
        <w:t>data de</w:t>
      </w:r>
      <w:r w:rsidRPr="006C426C">
        <w:rPr>
          <w:noProof/>
          <w:spacing w:val="1"/>
          <w:sz w:val="24"/>
          <w:szCs w:val="24"/>
        </w:rPr>
        <w:t xml:space="preserve"> </w:t>
      </w:r>
      <w:r w:rsidRPr="006C426C">
        <w:rPr>
          <w:noProof/>
          <w:sz w:val="24"/>
          <w:szCs w:val="24"/>
        </w:rPr>
        <w:t>finalizare a proiect</w:t>
      </w:r>
      <w:r w:rsidR="00D76AD4" w:rsidRPr="006C426C">
        <w:rPr>
          <w:noProof/>
          <w:sz w:val="24"/>
          <w:szCs w:val="24"/>
        </w:rPr>
        <w:t>ului</w:t>
      </w:r>
      <w:r w:rsidRPr="006C426C">
        <w:rPr>
          <w:noProof/>
          <w:sz w:val="24"/>
          <w:szCs w:val="24"/>
        </w:rPr>
        <w:t xml:space="preserve">, care nu poate </w:t>
      </w:r>
      <w:bookmarkStart w:id="80" w:name="_Hlk180152057"/>
      <w:r w:rsidR="001710AD" w:rsidRPr="006C426C">
        <w:rPr>
          <w:noProof/>
          <w:sz w:val="24"/>
          <w:szCs w:val="24"/>
        </w:rPr>
        <w:t>depăși</w:t>
      </w:r>
      <w:r w:rsidR="004622C2" w:rsidRPr="006C426C">
        <w:rPr>
          <w:noProof/>
          <w:sz w:val="24"/>
          <w:szCs w:val="24"/>
        </w:rPr>
        <w:t xml:space="preserve"> </w:t>
      </w:r>
      <w:r w:rsidR="003738CA" w:rsidRPr="006C426C">
        <w:rPr>
          <w:noProof/>
          <w:sz w:val="24"/>
          <w:szCs w:val="24"/>
        </w:rPr>
        <w:t xml:space="preserve">48 </w:t>
      </w:r>
      <w:r w:rsidR="004622C2" w:rsidRPr="006C426C">
        <w:rPr>
          <w:noProof/>
          <w:sz w:val="24"/>
          <w:szCs w:val="24"/>
        </w:rPr>
        <w:t>de luni de la</w:t>
      </w:r>
      <w:r w:rsidR="00A83F0A" w:rsidRPr="006C426C">
        <w:rPr>
          <w:noProof/>
          <w:sz w:val="24"/>
          <w:szCs w:val="24"/>
        </w:rPr>
        <w:t xml:space="preserve"> data acordării ajutorului</w:t>
      </w:r>
      <w:r w:rsidR="000B4CB3" w:rsidRPr="006C426C">
        <w:rPr>
          <w:noProof/>
          <w:sz w:val="24"/>
          <w:szCs w:val="24"/>
        </w:rPr>
        <w:t>.</w:t>
      </w:r>
      <w:bookmarkEnd w:id="80"/>
    </w:p>
    <w:p w14:paraId="47B9B1C2" w14:textId="36303BF8" w:rsidR="00B70E7D" w:rsidRPr="006C426C" w:rsidRDefault="00A83F0A">
      <w:pPr>
        <w:pStyle w:val="BodyText"/>
        <w:spacing w:after="120"/>
        <w:ind w:left="0" w:right="-26"/>
        <w:jc w:val="both"/>
        <w:rPr>
          <w:noProof/>
        </w:rPr>
      </w:pPr>
      <w:r w:rsidRPr="006C426C">
        <w:rPr>
          <w:noProof/>
        </w:rPr>
        <w:t xml:space="preserve">Intensitatea maximă a ajutorului de stat acordat nu poate să depășească 100% din costurile eligibile totale ale proiectelor care beneficiază de sprijin. Categoriile de cheltuieli eligibile sunt prevăzute în Anexa nr. 4 la prezentul Ghid. </w:t>
      </w:r>
    </w:p>
    <w:p w14:paraId="04537F33" w14:textId="68A74084" w:rsidR="00A11692" w:rsidRPr="006C426C" w:rsidRDefault="00A83F0A" w:rsidP="003C76BC">
      <w:pPr>
        <w:pStyle w:val="BodyText"/>
        <w:spacing w:after="120"/>
        <w:ind w:left="0" w:right="-26"/>
        <w:jc w:val="both"/>
        <w:rPr>
          <w:noProof/>
        </w:rPr>
      </w:pPr>
      <w:r w:rsidRPr="006C426C">
        <w:rPr>
          <w:noProof/>
        </w:rPr>
        <w:t xml:space="preserve">Valoarea maximă a ajutorului de stat acordată </w:t>
      </w:r>
      <w:r w:rsidR="00B70E7D" w:rsidRPr="006C426C">
        <w:rPr>
          <w:noProof/>
        </w:rPr>
        <w:t xml:space="preserve">unui proiect </w:t>
      </w:r>
      <w:r w:rsidRPr="006C426C">
        <w:rPr>
          <w:noProof/>
        </w:rPr>
        <w:t xml:space="preserve">nu poate depăși suma de </w:t>
      </w:r>
      <w:r w:rsidR="004B7E88" w:rsidRPr="006C426C">
        <w:rPr>
          <w:noProof/>
        </w:rPr>
        <w:t>69.000</w:t>
      </w:r>
      <w:r w:rsidR="000C0486" w:rsidRPr="006C426C">
        <w:rPr>
          <w:noProof/>
        </w:rPr>
        <w:t xml:space="preserve"> </w:t>
      </w:r>
      <w:r w:rsidR="00E304E4" w:rsidRPr="006C426C">
        <w:rPr>
          <w:noProof/>
        </w:rPr>
        <w:t>euro</w:t>
      </w:r>
      <w:r w:rsidR="004B7E88" w:rsidRPr="006C426C">
        <w:rPr>
          <w:noProof/>
        </w:rPr>
        <w:t>/</w:t>
      </w:r>
      <w:r w:rsidRPr="006C426C">
        <w:rPr>
          <w:noProof/>
        </w:rPr>
        <w:t>MWh de stocare instalat.</w:t>
      </w:r>
      <w:r w:rsidR="00B70E7D" w:rsidRPr="006C426C">
        <w:rPr>
          <w:noProof/>
        </w:rPr>
        <w:t xml:space="preserve"> </w:t>
      </w:r>
      <w:r w:rsidR="00A11692" w:rsidRPr="006C426C">
        <w:rPr>
          <w:noProof/>
        </w:rPr>
        <w:t xml:space="preserve">Diferența până la valoarea totală a proiectului se acoperă de către </w:t>
      </w:r>
      <w:r w:rsidR="000D6135">
        <w:rPr>
          <w:noProof/>
        </w:rPr>
        <w:t>b</w:t>
      </w:r>
      <w:r w:rsidR="00A11692" w:rsidRPr="006C426C">
        <w:rPr>
          <w:noProof/>
        </w:rPr>
        <w:t>eneficiar. Acesta trebuie să aducă o contribuție financiară pentru diferența până la valoarea totală a proiectului fie din surse proprii, fie din surse atrase, sub o formă care să nu facă obiectul niciunui alt ajutor de stat pentru aceleași cheltuieli eligibile.</w:t>
      </w:r>
    </w:p>
    <w:p w14:paraId="7F177303" w14:textId="77777777" w:rsidR="00DE014A" w:rsidRPr="006C426C" w:rsidRDefault="00DE014A" w:rsidP="00ED6329">
      <w:pPr>
        <w:jc w:val="both"/>
        <w:rPr>
          <w:iCs/>
          <w:noProof/>
          <w:sz w:val="24"/>
          <w:szCs w:val="24"/>
        </w:rPr>
      </w:pPr>
      <w:r w:rsidRPr="006C426C">
        <w:rPr>
          <w:b/>
          <w:iCs/>
          <w:noProof/>
          <w:sz w:val="24"/>
          <w:szCs w:val="24"/>
        </w:rPr>
        <w:t>Nu sunt eligibile</w:t>
      </w:r>
      <w:r w:rsidRPr="006C426C">
        <w:rPr>
          <w:iCs/>
          <w:noProof/>
          <w:sz w:val="24"/>
          <w:szCs w:val="24"/>
        </w:rPr>
        <w:t xml:space="preserve"> următoarele tipuri de cheltuieli (enumerarea nefiind exhaustivă):</w:t>
      </w:r>
    </w:p>
    <w:p w14:paraId="41A4483B" w14:textId="0751F48F" w:rsidR="00DE014A" w:rsidRPr="006C426C" w:rsidRDefault="00DE014A">
      <w:pPr>
        <w:pStyle w:val="ListParagraph"/>
        <w:widowControl/>
        <w:numPr>
          <w:ilvl w:val="0"/>
          <w:numId w:val="21"/>
        </w:numPr>
        <w:autoSpaceDE/>
        <w:autoSpaceDN/>
        <w:spacing w:before="0" w:after="160" w:line="256" w:lineRule="auto"/>
        <w:ind w:left="360"/>
        <w:contextualSpacing/>
        <w:rPr>
          <w:noProof/>
          <w:sz w:val="24"/>
          <w:szCs w:val="24"/>
        </w:rPr>
      </w:pPr>
      <w:r w:rsidRPr="006C426C">
        <w:rPr>
          <w:noProof/>
          <w:sz w:val="24"/>
          <w:szCs w:val="24"/>
        </w:rPr>
        <w:t>cheltuieli aferente contribuției în natură</w:t>
      </w:r>
      <w:r w:rsidR="00E304E4" w:rsidRPr="006C426C">
        <w:rPr>
          <w:noProof/>
          <w:sz w:val="24"/>
          <w:szCs w:val="24"/>
        </w:rPr>
        <w:t>;</w:t>
      </w:r>
    </w:p>
    <w:p w14:paraId="5673C8F0" w14:textId="28B12937" w:rsidR="00DE014A" w:rsidRPr="006C426C" w:rsidRDefault="00DE014A">
      <w:pPr>
        <w:pStyle w:val="ListParagraph"/>
        <w:widowControl/>
        <w:numPr>
          <w:ilvl w:val="0"/>
          <w:numId w:val="21"/>
        </w:numPr>
        <w:autoSpaceDE/>
        <w:autoSpaceDN/>
        <w:spacing w:before="0" w:after="160" w:line="256" w:lineRule="auto"/>
        <w:ind w:left="360"/>
        <w:contextualSpacing/>
        <w:rPr>
          <w:noProof/>
          <w:sz w:val="24"/>
          <w:szCs w:val="24"/>
        </w:rPr>
      </w:pPr>
      <w:r w:rsidRPr="006C426C">
        <w:rPr>
          <w:noProof/>
          <w:sz w:val="24"/>
          <w:szCs w:val="24"/>
        </w:rPr>
        <w:lastRenderedPageBreak/>
        <w:t>cheltuieli cu amortizarea</w:t>
      </w:r>
      <w:r w:rsidR="00E304E4" w:rsidRPr="006C426C">
        <w:rPr>
          <w:noProof/>
          <w:sz w:val="24"/>
          <w:szCs w:val="24"/>
        </w:rPr>
        <w:t>;</w:t>
      </w:r>
    </w:p>
    <w:p w14:paraId="32F0804C" w14:textId="30C6F79E" w:rsidR="00DE014A" w:rsidRPr="006C426C" w:rsidRDefault="00DE014A">
      <w:pPr>
        <w:pStyle w:val="ListParagraph"/>
        <w:widowControl/>
        <w:numPr>
          <w:ilvl w:val="0"/>
          <w:numId w:val="21"/>
        </w:numPr>
        <w:autoSpaceDE/>
        <w:autoSpaceDN/>
        <w:spacing w:before="0" w:after="160" w:line="256" w:lineRule="auto"/>
        <w:ind w:left="360"/>
        <w:contextualSpacing/>
        <w:rPr>
          <w:noProof/>
          <w:sz w:val="24"/>
          <w:szCs w:val="24"/>
        </w:rPr>
      </w:pPr>
      <w:r w:rsidRPr="006C426C">
        <w:rPr>
          <w:noProof/>
          <w:sz w:val="24"/>
          <w:szCs w:val="24"/>
        </w:rPr>
        <w:t>cheltuieli cu obținerea terenurilor</w:t>
      </w:r>
      <w:r w:rsidR="00E304E4" w:rsidRPr="006C426C">
        <w:rPr>
          <w:noProof/>
          <w:sz w:val="24"/>
          <w:szCs w:val="24"/>
        </w:rPr>
        <w:t>;</w:t>
      </w:r>
    </w:p>
    <w:p w14:paraId="4F76A6AB" w14:textId="2B1EDB62" w:rsidR="00DE014A" w:rsidRPr="006C426C" w:rsidRDefault="00DE014A">
      <w:pPr>
        <w:pStyle w:val="ListParagraph"/>
        <w:widowControl/>
        <w:numPr>
          <w:ilvl w:val="0"/>
          <w:numId w:val="21"/>
        </w:numPr>
        <w:autoSpaceDE/>
        <w:autoSpaceDN/>
        <w:spacing w:before="0" w:after="160" w:line="256" w:lineRule="auto"/>
        <w:ind w:left="360"/>
        <w:contextualSpacing/>
        <w:rPr>
          <w:noProof/>
          <w:sz w:val="24"/>
          <w:szCs w:val="24"/>
        </w:rPr>
      </w:pPr>
      <w:r w:rsidRPr="006C426C">
        <w:rPr>
          <w:noProof/>
          <w:sz w:val="24"/>
          <w:szCs w:val="24"/>
        </w:rPr>
        <w:t xml:space="preserve">cheltuieli aferente </w:t>
      </w:r>
      <w:r w:rsidR="00936DF0" w:rsidRPr="006C426C">
        <w:rPr>
          <w:noProof/>
          <w:sz w:val="24"/>
          <w:szCs w:val="24"/>
        </w:rPr>
        <w:t>achiziției</w:t>
      </w:r>
      <w:r w:rsidRPr="006C426C">
        <w:rPr>
          <w:noProof/>
          <w:sz w:val="24"/>
          <w:szCs w:val="24"/>
        </w:rPr>
        <w:t xml:space="preserve"> de bunuri</w:t>
      </w:r>
      <w:r w:rsidRPr="006C426C">
        <w:rPr>
          <w:noProof/>
          <w:spacing w:val="-1"/>
          <w:sz w:val="24"/>
          <w:szCs w:val="24"/>
        </w:rPr>
        <w:t xml:space="preserve"> </w:t>
      </w:r>
      <w:r w:rsidRPr="006C426C">
        <w:rPr>
          <w:noProof/>
          <w:sz w:val="24"/>
          <w:szCs w:val="24"/>
        </w:rPr>
        <w:t>sub</w:t>
      </w:r>
      <w:r w:rsidRPr="006C426C">
        <w:rPr>
          <w:noProof/>
          <w:spacing w:val="-1"/>
          <w:sz w:val="24"/>
          <w:szCs w:val="24"/>
        </w:rPr>
        <w:t xml:space="preserve"> </w:t>
      </w:r>
      <w:r w:rsidRPr="006C426C">
        <w:rPr>
          <w:noProof/>
          <w:sz w:val="24"/>
          <w:szCs w:val="24"/>
        </w:rPr>
        <w:t>forma</w:t>
      </w:r>
      <w:r w:rsidRPr="006C426C">
        <w:rPr>
          <w:noProof/>
          <w:spacing w:val="-1"/>
          <w:sz w:val="24"/>
          <w:szCs w:val="24"/>
        </w:rPr>
        <w:t xml:space="preserve"> </w:t>
      </w:r>
      <w:r w:rsidRPr="006C426C">
        <w:rPr>
          <w:noProof/>
          <w:sz w:val="24"/>
          <w:szCs w:val="24"/>
        </w:rPr>
        <w:t>leasingului</w:t>
      </w:r>
      <w:r w:rsidR="00E304E4" w:rsidRPr="006C426C">
        <w:rPr>
          <w:noProof/>
          <w:sz w:val="24"/>
          <w:szCs w:val="24"/>
        </w:rPr>
        <w:t>;</w:t>
      </w:r>
    </w:p>
    <w:p w14:paraId="15E4DDC4" w14:textId="7431BEF0" w:rsidR="00DE014A" w:rsidRPr="006C426C" w:rsidRDefault="00DE014A">
      <w:pPr>
        <w:pStyle w:val="ListParagraph"/>
        <w:widowControl/>
        <w:numPr>
          <w:ilvl w:val="0"/>
          <w:numId w:val="21"/>
        </w:numPr>
        <w:autoSpaceDE/>
        <w:autoSpaceDN/>
        <w:spacing w:before="0" w:after="160" w:line="256" w:lineRule="auto"/>
        <w:ind w:left="360"/>
        <w:contextualSpacing/>
        <w:rPr>
          <w:noProof/>
          <w:sz w:val="24"/>
          <w:szCs w:val="24"/>
        </w:rPr>
      </w:pPr>
      <w:r w:rsidRPr="006C426C">
        <w:rPr>
          <w:noProof/>
          <w:sz w:val="24"/>
          <w:szCs w:val="24"/>
        </w:rPr>
        <w:t>cheltuieli cu închirierea, altele decât cele prevăzute la cheltuielile generale de administrație</w:t>
      </w:r>
      <w:r w:rsidR="00E304E4" w:rsidRPr="006C426C">
        <w:rPr>
          <w:noProof/>
          <w:sz w:val="24"/>
          <w:szCs w:val="24"/>
        </w:rPr>
        <w:t>;</w:t>
      </w:r>
    </w:p>
    <w:p w14:paraId="081C7469" w14:textId="7C3D28B8" w:rsidR="00DE014A" w:rsidRPr="006C426C" w:rsidRDefault="00DE014A">
      <w:pPr>
        <w:pStyle w:val="ListParagraph"/>
        <w:widowControl/>
        <w:numPr>
          <w:ilvl w:val="0"/>
          <w:numId w:val="21"/>
        </w:numPr>
        <w:autoSpaceDE/>
        <w:autoSpaceDN/>
        <w:spacing w:before="0" w:after="160" w:line="256" w:lineRule="auto"/>
        <w:ind w:left="360"/>
        <w:contextualSpacing/>
        <w:rPr>
          <w:noProof/>
          <w:sz w:val="24"/>
          <w:szCs w:val="24"/>
        </w:rPr>
      </w:pPr>
      <w:r w:rsidRPr="006C426C">
        <w:rPr>
          <w:noProof/>
          <w:sz w:val="24"/>
          <w:szCs w:val="24"/>
        </w:rPr>
        <w:t>cheltuieli cu achiziția de mijloace de transport</w:t>
      </w:r>
      <w:r w:rsidR="00E304E4" w:rsidRPr="006C426C">
        <w:rPr>
          <w:noProof/>
          <w:sz w:val="24"/>
          <w:szCs w:val="24"/>
        </w:rPr>
        <w:t>;</w:t>
      </w:r>
    </w:p>
    <w:p w14:paraId="46AA8935" w14:textId="78B82842" w:rsidR="00DE014A" w:rsidRPr="006C426C" w:rsidRDefault="00DE014A">
      <w:pPr>
        <w:pStyle w:val="ListParagraph"/>
        <w:widowControl/>
        <w:numPr>
          <w:ilvl w:val="0"/>
          <w:numId w:val="21"/>
        </w:numPr>
        <w:autoSpaceDE/>
        <w:autoSpaceDN/>
        <w:spacing w:before="0" w:after="160" w:line="256" w:lineRule="auto"/>
        <w:ind w:left="360"/>
        <w:contextualSpacing/>
        <w:rPr>
          <w:noProof/>
          <w:sz w:val="24"/>
          <w:szCs w:val="24"/>
        </w:rPr>
      </w:pPr>
      <w:r w:rsidRPr="006C426C">
        <w:rPr>
          <w:noProof/>
          <w:sz w:val="24"/>
          <w:szCs w:val="24"/>
        </w:rPr>
        <w:t>cheltuieli generale de administrație</w:t>
      </w:r>
      <w:r w:rsidR="00E304E4" w:rsidRPr="006C426C">
        <w:rPr>
          <w:noProof/>
          <w:sz w:val="24"/>
          <w:szCs w:val="24"/>
        </w:rPr>
        <w:t>;</w:t>
      </w:r>
    </w:p>
    <w:p w14:paraId="175E7E6A" w14:textId="5810902E" w:rsidR="00DE014A" w:rsidRPr="006C426C" w:rsidRDefault="00DE014A">
      <w:pPr>
        <w:pStyle w:val="ListParagraph"/>
        <w:widowControl/>
        <w:numPr>
          <w:ilvl w:val="0"/>
          <w:numId w:val="21"/>
        </w:numPr>
        <w:autoSpaceDE/>
        <w:autoSpaceDN/>
        <w:spacing w:before="0" w:after="160" w:line="256" w:lineRule="auto"/>
        <w:ind w:left="360"/>
        <w:contextualSpacing/>
        <w:rPr>
          <w:noProof/>
          <w:sz w:val="24"/>
          <w:szCs w:val="24"/>
        </w:rPr>
      </w:pPr>
      <w:r w:rsidRPr="006C426C">
        <w:rPr>
          <w:noProof/>
          <w:sz w:val="24"/>
          <w:szCs w:val="24"/>
        </w:rPr>
        <w:t>cheltuieli cu achiziția imobilelor deja construite</w:t>
      </w:r>
      <w:r w:rsidR="00E304E4" w:rsidRPr="006C426C">
        <w:rPr>
          <w:noProof/>
          <w:sz w:val="24"/>
          <w:szCs w:val="24"/>
        </w:rPr>
        <w:t>;</w:t>
      </w:r>
    </w:p>
    <w:p w14:paraId="1F2458EA" w14:textId="306A2EB6" w:rsidR="00DE014A" w:rsidRPr="006C426C" w:rsidRDefault="00DE014A">
      <w:pPr>
        <w:pStyle w:val="ListParagraph"/>
        <w:widowControl/>
        <w:numPr>
          <w:ilvl w:val="0"/>
          <w:numId w:val="21"/>
        </w:numPr>
        <w:autoSpaceDE/>
        <w:autoSpaceDN/>
        <w:spacing w:before="0"/>
        <w:ind w:left="357" w:hanging="357"/>
        <w:contextualSpacing/>
        <w:rPr>
          <w:noProof/>
          <w:sz w:val="24"/>
          <w:szCs w:val="24"/>
        </w:rPr>
      </w:pPr>
      <w:bookmarkStart w:id="81" w:name="_Hlk90283442"/>
      <w:r w:rsidRPr="006C426C">
        <w:rPr>
          <w:bCs/>
          <w:noProof/>
          <w:sz w:val="24"/>
          <w:szCs w:val="24"/>
        </w:rPr>
        <w:t>dobânda debit</w:t>
      </w:r>
      <w:r w:rsidRPr="006C426C">
        <w:rPr>
          <w:noProof/>
          <w:sz w:val="24"/>
          <w:szCs w:val="24"/>
        </w:rPr>
        <w:t>oare</w:t>
      </w:r>
      <w:r w:rsidR="00E304E4" w:rsidRPr="006C426C">
        <w:rPr>
          <w:noProof/>
          <w:sz w:val="24"/>
          <w:szCs w:val="24"/>
        </w:rPr>
        <w:t>;</w:t>
      </w:r>
      <w:r w:rsidR="00AA0018" w:rsidRPr="006C426C">
        <w:rPr>
          <w:noProof/>
          <w:sz w:val="24"/>
          <w:szCs w:val="24"/>
        </w:rPr>
        <w:t xml:space="preserve"> </w:t>
      </w:r>
      <w:r w:rsidRPr="006C426C">
        <w:rPr>
          <w:noProof/>
          <w:sz w:val="24"/>
          <w:szCs w:val="24"/>
        </w:rPr>
        <w:t xml:space="preserve"> </w:t>
      </w:r>
    </w:p>
    <w:bookmarkEnd w:id="81"/>
    <w:p w14:paraId="5073C985" w14:textId="3E29A9A2" w:rsidR="00DE014A" w:rsidRPr="006C426C" w:rsidRDefault="00DE014A">
      <w:pPr>
        <w:pStyle w:val="ListParagraph"/>
        <w:numPr>
          <w:ilvl w:val="0"/>
          <w:numId w:val="21"/>
        </w:numPr>
        <w:autoSpaceDE/>
        <w:autoSpaceDN/>
        <w:spacing w:before="0"/>
        <w:ind w:left="357" w:hanging="357"/>
        <w:contextualSpacing/>
        <w:rPr>
          <w:bCs/>
          <w:noProof/>
          <w:sz w:val="24"/>
          <w:szCs w:val="24"/>
        </w:rPr>
      </w:pPr>
      <w:r w:rsidRPr="006C426C">
        <w:rPr>
          <w:bCs/>
          <w:noProof/>
          <w:sz w:val="24"/>
          <w:szCs w:val="24"/>
        </w:rPr>
        <w:t>alte comisioane aferente creditelor</w:t>
      </w:r>
      <w:r w:rsidR="00E304E4" w:rsidRPr="006C426C">
        <w:rPr>
          <w:bCs/>
          <w:noProof/>
          <w:sz w:val="24"/>
          <w:szCs w:val="24"/>
        </w:rPr>
        <w:t>;</w:t>
      </w:r>
    </w:p>
    <w:p w14:paraId="0506DC38" w14:textId="11A56924" w:rsidR="00DE014A" w:rsidRPr="006C426C" w:rsidRDefault="00DE014A">
      <w:pPr>
        <w:pStyle w:val="ListParagraph"/>
        <w:numPr>
          <w:ilvl w:val="0"/>
          <w:numId w:val="21"/>
        </w:numPr>
        <w:spacing w:before="0"/>
        <w:ind w:left="284" w:hanging="284"/>
        <w:contextualSpacing/>
        <w:rPr>
          <w:noProof/>
          <w:sz w:val="24"/>
          <w:szCs w:val="24"/>
        </w:rPr>
      </w:pPr>
      <w:r w:rsidRPr="006C426C">
        <w:rPr>
          <w:noProof/>
          <w:sz w:val="24"/>
          <w:szCs w:val="24"/>
        </w:rPr>
        <w:t xml:space="preserve"> TVA</w:t>
      </w:r>
      <w:r w:rsidR="00E304E4" w:rsidRPr="006C426C">
        <w:rPr>
          <w:noProof/>
          <w:sz w:val="24"/>
          <w:szCs w:val="24"/>
        </w:rPr>
        <w:t>;</w:t>
      </w:r>
      <w:r w:rsidRPr="006C426C">
        <w:rPr>
          <w:noProof/>
          <w:sz w:val="24"/>
          <w:szCs w:val="24"/>
        </w:rPr>
        <w:t xml:space="preserve"> </w:t>
      </w:r>
    </w:p>
    <w:p w14:paraId="733B0F35" w14:textId="2904AAB3" w:rsidR="00DE014A" w:rsidRPr="006C426C" w:rsidRDefault="00936DF0">
      <w:pPr>
        <w:pStyle w:val="ListParagraph"/>
        <w:numPr>
          <w:ilvl w:val="0"/>
          <w:numId w:val="21"/>
        </w:numPr>
        <w:autoSpaceDE/>
        <w:autoSpaceDN/>
        <w:spacing w:before="0"/>
        <w:ind w:left="360"/>
        <w:contextualSpacing/>
        <w:rPr>
          <w:bCs/>
          <w:noProof/>
          <w:sz w:val="24"/>
          <w:szCs w:val="24"/>
        </w:rPr>
      </w:pPr>
      <w:r w:rsidRPr="006C426C">
        <w:rPr>
          <w:bCs/>
          <w:noProof/>
          <w:sz w:val="24"/>
          <w:szCs w:val="24"/>
        </w:rPr>
        <w:t>achiziția</w:t>
      </w:r>
      <w:r w:rsidR="00DE014A" w:rsidRPr="006C426C">
        <w:rPr>
          <w:bCs/>
          <w:noProof/>
          <w:sz w:val="24"/>
          <w:szCs w:val="24"/>
        </w:rPr>
        <w:t xml:space="preserve"> de echipamente second-hand</w:t>
      </w:r>
      <w:r w:rsidR="00E304E4" w:rsidRPr="006C426C">
        <w:rPr>
          <w:bCs/>
          <w:noProof/>
          <w:sz w:val="24"/>
          <w:szCs w:val="24"/>
        </w:rPr>
        <w:t>;</w:t>
      </w:r>
    </w:p>
    <w:p w14:paraId="3BC34D4E" w14:textId="08418E16" w:rsidR="00DE014A" w:rsidRPr="006C426C" w:rsidRDefault="00DE014A">
      <w:pPr>
        <w:pStyle w:val="ListParagraph"/>
        <w:numPr>
          <w:ilvl w:val="0"/>
          <w:numId w:val="21"/>
        </w:numPr>
        <w:autoSpaceDE/>
        <w:autoSpaceDN/>
        <w:spacing w:before="0"/>
        <w:ind w:left="360"/>
        <w:contextualSpacing/>
        <w:rPr>
          <w:bCs/>
          <w:noProof/>
          <w:sz w:val="24"/>
          <w:szCs w:val="24"/>
        </w:rPr>
      </w:pPr>
      <w:r w:rsidRPr="006C426C">
        <w:rPr>
          <w:bCs/>
          <w:noProof/>
          <w:sz w:val="24"/>
          <w:szCs w:val="24"/>
        </w:rPr>
        <w:t xml:space="preserve">amenzi, </w:t>
      </w:r>
      <w:r w:rsidR="00936DF0" w:rsidRPr="006C426C">
        <w:rPr>
          <w:bCs/>
          <w:noProof/>
          <w:sz w:val="24"/>
          <w:szCs w:val="24"/>
        </w:rPr>
        <w:t>penalități</w:t>
      </w:r>
      <w:r w:rsidRPr="006C426C">
        <w:rPr>
          <w:bCs/>
          <w:noProof/>
          <w:sz w:val="24"/>
          <w:szCs w:val="24"/>
        </w:rPr>
        <w:t xml:space="preserve">, cheltuieli de judecată </w:t>
      </w:r>
      <w:bookmarkStart w:id="82" w:name="_Hlk90283499"/>
      <w:r w:rsidRPr="006C426C">
        <w:rPr>
          <w:bCs/>
          <w:noProof/>
          <w:sz w:val="24"/>
          <w:szCs w:val="24"/>
        </w:rPr>
        <w:t>și arbitraj</w:t>
      </w:r>
      <w:bookmarkEnd w:id="82"/>
      <w:r w:rsidR="00E304E4" w:rsidRPr="006C426C">
        <w:rPr>
          <w:bCs/>
          <w:noProof/>
          <w:sz w:val="24"/>
          <w:szCs w:val="24"/>
        </w:rPr>
        <w:t>;</w:t>
      </w:r>
    </w:p>
    <w:p w14:paraId="4E797649" w14:textId="0542CD12" w:rsidR="00DE014A" w:rsidRPr="006C426C" w:rsidRDefault="00DE014A">
      <w:pPr>
        <w:pStyle w:val="ListParagraph"/>
        <w:numPr>
          <w:ilvl w:val="0"/>
          <w:numId w:val="21"/>
        </w:numPr>
        <w:autoSpaceDE/>
        <w:autoSpaceDN/>
        <w:spacing w:before="0"/>
        <w:ind w:left="360"/>
        <w:contextualSpacing/>
        <w:rPr>
          <w:bCs/>
          <w:noProof/>
          <w:sz w:val="24"/>
          <w:szCs w:val="24"/>
        </w:rPr>
      </w:pPr>
      <w:r w:rsidRPr="006C426C">
        <w:rPr>
          <w:bCs/>
          <w:noProof/>
          <w:sz w:val="24"/>
          <w:szCs w:val="24"/>
        </w:rPr>
        <w:t xml:space="preserve">costurile pentru operarea obiectivelor de </w:t>
      </w:r>
      <w:r w:rsidR="00936DF0" w:rsidRPr="006C426C">
        <w:rPr>
          <w:bCs/>
          <w:noProof/>
          <w:sz w:val="24"/>
          <w:szCs w:val="24"/>
        </w:rPr>
        <w:t>investiții</w:t>
      </w:r>
      <w:r w:rsidR="00E304E4" w:rsidRPr="006C426C">
        <w:rPr>
          <w:bCs/>
          <w:noProof/>
          <w:sz w:val="24"/>
          <w:szCs w:val="24"/>
        </w:rPr>
        <w:t>;</w:t>
      </w:r>
    </w:p>
    <w:p w14:paraId="24BBBD44" w14:textId="20200BFB" w:rsidR="00DE014A" w:rsidRPr="006C426C" w:rsidRDefault="00DE014A">
      <w:pPr>
        <w:pStyle w:val="ListParagraph"/>
        <w:numPr>
          <w:ilvl w:val="0"/>
          <w:numId w:val="21"/>
        </w:numPr>
        <w:autoSpaceDE/>
        <w:autoSpaceDN/>
        <w:spacing w:before="0"/>
        <w:ind w:left="360"/>
        <w:contextualSpacing/>
        <w:rPr>
          <w:bCs/>
          <w:noProof/>
          <w:sz w:val="24"/>
          <w:szCs w:val="24"/>
        </w:rPr>
      </w:pPr>
      <w:r w:rsidRPr="006C426C">
        <w:rPr>
          <w:bCs/>
          <w:noProof/>
          <w:sz w:val="24"/>
          <w:szCs w:val="24"/>
        </w:rPr>
        <w:t>cheltuielile</w:t>
      </w:r>
      <w:r w:rsidR="007A542D" w:rsidRPr="006C426C">
        <w:rPr>
          <w:bCs/>
          <w:noProof/>
          <w:sz w:val="24"/>
          <w:szCs w:val="24"/>
        </w:rPr>
        <w:t xml:space="preserve"> efectuate</w:t>
      </w:r>
      <w:r w:rsidRPr="006C426C">
        <w:rPr>
          <w:bCs/>
          <w:noProof/>
          <w:sz w:val="24"/>
          <w:szCs w:val="24"/>
        </w:rPr>
        <w:t xml:space="preserve"> pentru</w:t>
      </w:r>
      <w:r w:rsidR="001B3A03" w:rsidRPr="006C426C">
        <w:rPr>
          <w:bCs/>
          <w:noProof/>
          <w:sz w:val="24"/>
          <w:szCs w:val="24"/>
        </w:rPr>
        <w:t xml:space="preserve"> </w:t>
      </w:r>
      <w:r w:rsidR="00504769" w:rsidRPr="006C426C">
        <w:rPr>
          <w:bCs/>
          <w:noProof/>
          <w:sz w:val="24"/>
          <w:szCs w:val="24"/>
        </w:rPr>
        <w:t xml:space="preserve">obiectivele </w:t>
      </w:r>
      <w:r w:rsidRPr="006C426C">
        <w:rPr>
          <w:bCs/>
          <w:noProof/>
          <w:sz w:val="24"/>
          <w:szCs w:val="24"/>
        </w:rPr>
        <w:t xml:space="preserve">de </w:t>
      </w:r>
      <w:r w:rsidR="00936DF0" w:rsidRPr="006C426C">
        <w:rPr>
          <w:bCs/>
          <w:noProof/>
          <w:sz w:val="24"/>
          <w:szCs w:val="24"/>
        </w:rPr>
        <w:t>investiți</w:t>
      </w:r>
      <w:r w:rsidR="00504769" w:rsidRPr="006C426C">
        <w:rPr>
          <w:bCs/>
          <w:noProof/>
          <w:sz w:val="24"/>
          <w:szCs w:val="24"/>
        </w:rPr>
        <w:t>i</w:t>
      </w:r>
      <w:r w:rsidRPr="006C426C">
        <w:rPr>
          <w:bCs/>
          <w:noProof/>
          <w:sz w:val="24"/>
          <w:szCs w:val="24"/>
        </w:rPr>
        <w:t xml:space="preserve"> executate în regie proprie</w:t>
      </w:r>
      <w:r w:rsidR="00E304E4" w:rsidRPr="006C426C">
        <w:rPr>
          <w:bCs/>
          <w:noProof/>
          <w:sz w:val="24"/>
          <w:szCs w:val="24"/>
        </w:rPr>
        <w:t>;</w:t>
      </w:r>
    </w:p>
    <w:p w14:paraId="69306F8A" w14:textId="5B12C42F" w:rsidR="000F7605" w:rsidRPr="006C426C" w:rsidRDefault="000F7605">
      <w:pPr>
        <w:numPr>
          <w:ilvl w:val="0"/>
          <w:numId w:val="21"/>
        </w:numPr>
        <w:autoSpaceDE/>
        <w:autoSpaceDN/>
        <w:ind w:left="360"/>
        <w:contextualSpacing/>
        <w:rPr>
          <w:bCs/>
          <w:noProof/>
          <w:sz w:val="24"/>
          <w:szCs w:val="24"/>
        </w:rPr>
      </w:pPr>
      <w:r w:rsidRPr="006C426C">
        <w:rPr>
          <w:bCs/>
          <w:noProof/>
          <w:sz w:val="24"/>
          <w:szCs w:val="24"/>
        </w:rPr>
        <w:t>cheltuieli cu branșamentul (conectarea la stația de transformare)</w:t>
      </w:r>
      <w:r w:rsidR="00E304E4" w:rsidRPr="006C426C">
        <w:rPr>
          <w:bCs/>
          <w:noProof/>
          <w:sz w:val="24"/>
          <w:szCs w:val="24"/>
        </w:rPr>
        <w:t>;</w:t>
      </w:r>
    </w:p>
    <w:p w14:paraId="0233FA25" w14:textId="01DFCB9F" w:rsidR="000F7605" w:rsidRPr="006C426C" w:rsidRDefault="000F7605" w:rsidP="003C76BC">
      <w:pPr>
        <w:numPr>
          <w:ilvl w:val="0"/>
          <w:numId w:val="21"/>
        </w:numPr>
        <w:autoSpaceDE/>
        <w:autoSpaceDN/>
        <w:ind w:left="360"/>
        <w:contextualSpacing/>
        <w:jc w:val="both"/>
        <w:rPr>
          <w:bCs/>
          <w:noProof/>
          <w:sz w:val="24"/>
          <w:szCs w:val="24"/>
        </w:rPr>
      </w:pPr>
      <w:r w:rsidRPr="006C426C">
        <w:rPr>
          <w:bCs/>
          <w:noProof/>
          <w:sz w:val="24"/>
          <w:szCs w:val="24"/>
        </w:rPr>
        <w:t xml:space="preserve">cheltuielile cu lucrările pregătitoare, cum ar fi obținerea avizelor și autorizațiilor, </w:t>
      </w:r>
      <w:r w:rsidR="00AD2100" w:rsidRPr="006C426C">
        <w:rPr>
          <w:bCs/>
          <w:noProof/>
          <w:sz w:val="24"/>
          <w:szCs w:val="24"/>
        </w:rPr>
        <w:t xml:space="preserve">permiselor, </w:t>
      </w:r>
      <w:r w:rsidRPr="006C426C">
        <w:rPr>
          <w:bCs/>
          <w:noProof/>
          <w:sz w:val="24"/>
          <w:szCs w:val="24"/>
        </w:rPr>
        <w:t>realizarea studiilor de fezabilitate (și a studiilor tehnice stabilite de standarde şi normative pentru pregătirea proiectului)</w:t>
      </w:r>
      <w:r w:rsidR="00E304E4" w:rsidRPr="006C426C">
        <w:rPr>
          <w:bCs/>
          <w:noProof/>
          <w:sz w:val="24"/>
          <w:szCs w:val="24"/>
        </w:rPr>
        <w:t>;</w:t>
      </w:r>
    </w:p>
    <w:p w14:paraId="1F101E55" w14:textId="540BA4BB" w:rsidR="000F7605" w:rsidRPr="006C426C" w:rsidRDefault="000F7605">
      <w:pPr>
        <w:numPr>
          <w:ilvl w:val="0"/>
          <w:numId w:val="21"/>
        </w:numPr>
        <w:autoSpaceDE/>
        <w:autoSpaceDN/>
        <w:ind w:left="360"/>
        <w:contextualSpacing/>
        <w:jc w:val="both"/>
        <w:rPr>
          <w:bCs/>
          <w:noProof/>
          <w:sz w:val="24"/>
          <w:szCs w:val="24"/>
        </w:rPr>
      </w:pPr>
      <w:r w:rsidRPr="006C426C">
        <w:rPr>
          <w:bCs/>
          <w:noProof/>
          <w:sz w:val="24"/>
          <w:szCs w:val="24"/>
        </w:rPr>
        <w:t>alte cheltuieli cu caracter general (ex. publicitate, informare, audit financiar, managementul proiectului)</w:t>
      </w:r>
      <w:r w:rsidR="00E304E4" w:rsidRPr="006C426C">
        <w:rPr>
          <w:bCs/>
          <w:noProof/>
          <w:sz w:val="24"/>
          <w:szCs w:val="24"/>
        </w:rPr>
        <w:t>;</w:t>
      </w:r>
    </w:p>
    <w:p w14:paraId="108B3733" w14:textId="3F552FF1" w:rsidR="00263711" w:rsidRPr="006C426C" w:rsidRDefault="00263711">
      <w:pPr>
        <w:pStyle w:val="ListParagraph"/>
        <w:numPr>
          <w:ilvl w:val="0"/>
          <w:numId w:val="21"/>
        </w:numPr>
        <w:autoSpaceDE/>
        <w:autoSpaceDN/>
        <w:spacing w:before="0"/>
        <w:ind w:left="360"/>
        <w:contextualSpacing/>
        <w:rPr>
          <w:bCs/>
          <w:noProof/>
          <w:sz w:val="24"/>
          <w:szCs w:val="24"/>
        </w:rPr>
      </w:pPr>
      <w:r w:rsidRPr="006C426C">
        <w:rPr>
          <w:bCs/>
          <w:noProof/>
          <w:sz w:val="24"/>
          <w:szCs w:val="24"/>
        </w:rPr>
        <w:t xml:space="preserve">cheltuieli </w:t>
      </w:r>
      <w:r w:rsidR="00504769" w:rsidRPr="006C426C">
        <w:rPr>
          <w:bCs/>
          <w:noProof/>
          <w:sz w:val="24"/>
          <w:szCs w:val="24"/>
        </w:rPr>
        <w:t xml:space="preserve">legate de </w:t>
      </w:r>
      <w:r w:rsidRPr="006C426C">
        <w:rPr>
          <w:bCs/>
          <w:noProof/>
          <w:sz w:val="24"/>
          <w:szCs w:val="24"/>
        </w:rPr>
        <w:t>marj</w:t>
      </w:r>
      <w:r w:rsidR="00504769" w:rsidRPr="006C426C">
        <w:rPr>
          <w:bCs/>
          <w:noProof/>
          <w:sz w:val="24"/>
          <w:szCs w:val="24"/>
        </w:rPr>
        <w:t>a</w:t>
      </w:r>
      <w:r w:rsidRPr="006C426C">
        <w:rPr>
          <w:bCs/>
          <w:noProof/>
          <w:sz w:val="24"/>
          <w:szCs w:val="24"/>
        </w:rPr>
        <w:t xml:space="preserve"> buget</w:t>
      </w:r>
      <w:r w:rsidR="00504769" w:rsidRPr="006C426C">
        <w:rPr>
          <w:bCs/>
          <w:noProof/>
          <w:sz w:val="24"/>
          <w:szCs w:val="24"/>
        </w:rPr>
        <w:t>ară</w:t>
      </w:r>
      <w:r w:rsidR="00E304E4" w:rsidRPr="006C426C">
        <w:rPr>
          <w:bCs/>
          <w:noProof/>
          <w:sz w:val="24"/>
          <w:szCs w:val="24"/>
        </w:rPr>
        <w:t>;</w:t>
      </w:r>
    </w:p>
    <w:p w14:paraId="5F798F85" w14:textId="2AC638A8" w:rsidR="00263711" w:rsidRPr="006C426C" w:rsidRDefault="0026641A">
      <w:pPr>
        <w:pStyle w:val="ListParagraph"/>
        <w:numPr>
          <w:ilvl w:val="0"/>
          <w:numId w:val="21"/>
        </w:numPr>
        <w:autoSpaceDE/>
        <w:autoSpaceDN/>
        <w:spacing w:before="0"/>
        <w:ind w:left="360"/>
        <w:contextualSpacing/>
        <w:rPr>
          <w:bCs/>
          <w:noProof/>
          <w:sz w:val="24"/>
          <w:szCs w:val="24"/>
        </w:rPr>
      </w:pPr>
      <w:r w:rsidRPr="006C426C">
        <w:rPr>
          <w:bCs/>
          <w:noProof/>
          <w:sz w:val="24"/>
          <w:szCs w:val="24"/>
        </w:rPr>
        <w:t>c</w:t>
      </w:r>
      <w:r w:rsidR="00263711" w:rsidRPr="006C426C">
        <w:rPr>
          <w:bCs/>
          <w:noProof/>
          <w:sz w:val="24"/>
          <w:szCs w:val="24"/>
        </w:rPr>
        <w:t xml:space="preserve">heltuieli pentru constituirea rezervei de </w:t>
      </w:r>
      <w:r w:rsidR="00504769" w:rsidRPr="006C426C">
        <w:rPr>
          <w:bCs/>
          <w:noProof/>
          <w:sz w:val="24"/>
          <w:szCs w:val="24"/>
        </w:rPr>
        <w:t xml:space="preserve">execuție </w:t>
      </w:r>
      <w:r w:rsidR="00263711" w:rsidRPr="006C426C">
        <w:rPr>
          <w:bCs/>
          <w:noProof/>
          <w:sz w:val="24"/>
          <w:szCs w:val="24"/>
        </w:rPr>
        <w:t>pentru ajustarea preţ</w:t>
      </w:r>
      <w:r w:rsidR="00504769" w:rsidRPr="006C426C">
        <w:rPr>
          <w:bCs/>
          <w:noProof/>
          <w:sz w:val="24"/>
          <w:szCs w:val="24"/>
        </w:rPr>
        <w:t>urilor</w:t>
      </w:r>
      <w:r w:rsidR="00263711" w:rsidRPr="006C426C">
        <w:rPr>
          <w:bCs/>
          <w:noProof/>
          <w:sz w:val="24"/>
          <w:szCs w:val="24"/>
        </w:rPr>
        <w:t>.</w:t>
      </w:r>
    </w:p>
    <w:p w14:paraId="278DCCD4" w14:textId="6349E350" w:rsidR="008B24BA" w:rsidRPr="006C426C" w:rsidRDefault="008B24BA" w:rsidP="00A35D63">
      <w:pPr>
        <w:pStyle w:val="ListParagraph"/>
        <w:spacing w:before="138" w:after="120"/>
        <w:ind w:left="0" w:firstLine="0"/>
        <w:rPr>
          <w:bCs/>
          <w:i/>
          <w:color w:val="EE0000"/>
          <w:sz w:val="24"/>
          <w:szCs w:val="24"/>
        </w:rPr>
      </w:pPr>
      <w:r w:rsidRPr="006C426C">
        <w:rPr>
          <w:noProof/>
          <w:sz w:val="24"/>
          <w:szCs w:val="24"/>
        </w:rPr>
        <mc:AlternateContent>
          <mc:Choice Requires="wps">
            <w:drawing>
              <wp:inline distT="0" distB="0" distL="0" distR="0" wp14:anchorId="24A24F2B" wp14:editId="7F397A00">
                <wp:extent cx="6537960" cy="342900"/>
                <wp:effectExtent l="0" t="0" r="15240" b="19050"/>
                <wp:docPr id="27782160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342900"/>
                        </a:xfrm>
                        <a:prstGeom prst="rect">
                          <a:avLst/>
                        </a:prstGeom>
                        <a:noFill/>
                        <a:ln w="18288">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058197" w14:textId="14800715" w:rsidR="008B24BA" w:rsidRPr="00303A5F" w:rsidRDefault="008B24BA" w:rsidP="008B24BA">
                            <w:pPr>
                              <w:spacing w:before="120" w:after="120"/>
                              <w:ind w:left="142" w:right="90"/>
                              <w:jc w:val="both"/>
                              <w:rPr>
                                <w:iCs/>
                                <w:sz w:val="24"/>
                                <w:szCs w:val="24"/>
                              </w:rPr>
                            </w:pPr>
                            <w:r w:rsidRPr="00303A5F">
                              <w:rPr>
                                <w:rFonts w:eastAsia="Calibri"/>
                                <w:b/>
                                <w:bCs/>
                                <w:noProof/>
                                <w:color w:val="EE0000"/>
                                <w:sz w:val="24"/>
                                <w:szCs w:val="24"/>
                              </w:rPr>
                              <w:t>Notă</w:t>
                            </w:r>
                            <w:r w:rsidRPr="00303A5F">
                              <w:rPr>
                                <w:rFonts w:eastAsia="Calibri"/>
                                <w:b/>
                                <w:bCs/>
                                <w:i/>
                                <w:iCs/>
                                <w:noProof/>
                                <w:color w:val="EE0000"/>
                                <w:sz w:val="24"/>
                                <w:szCs w:val="24"/>
                              </w:rPr>
                              <w:t>:</w:t>
                            </w:r>
                            <w:r w:rsidRPr="00303A5F">
                              <w:rPr>
                                <w:noProof/>
                                <w:color w:val="EE0000"/>
                                <w:sz w:val="24"/>
                                <w:szCs w:val="24"/>
                              </w:rPr>
                              <w:t xml:space="preserve"> </w:t>
                            </w:r>
                            <w:r w:rsidRPr="00303A5F">
                              <w:rPr>
                                <w:bCs/>
                                <w:iCs/>
                                <w:color w:val="FF0000"/>
                                <w:sz w:val="24"/>
                                <w:szCs w:val="24"/>
                              </w:rPr>
                              <w:t>Cheltuielile</w:t>
                            </w:r>
                            <w:r w:rsidRPr="00303A5F">
                              <w:rPr>
                                <w:bCs/>
                                <w:iCs/>
                                <w:color w:val="FF0000"/>
                                <w:spacing w:val="-2"/>
                                <w:sz w:val="24"/>
                                <w:szCs w:val="24"/>
                              </w:rPr>
                              <w:t xml:space="preserve"> </w:t>
                            </w:r>
                            <w:r w:rsidRPr="00303A5F">
                              <w:rPr>
                                <w:bCs/>
                                <w:iCs/>
                                <w:color w:val="FF0000"/>
                                <w:sz w:val="24"/>
                                <w:szCs w:val="24"/>
                              </w:rPr>
                              <w:t>neeligibile</w:t>
                            </w:r>
                            <w:r w:rsidRPr="00303A5F">
                              <w:rPr>
                                <w:bCs/>
                                <w:iCs/>
                                <w:color w:val="FF0000"/>
                                <w:spacing w:val="-1"/>
                                <w:sz w:val="24"/>
                                <w:szCs w:val="24"/>
                              </w:rPr>
                              <w:t xml:space="preserve"> </w:t>
                            </w:r>
                            <w:r w:rsidRPr="00303A5F">
                              <w:rPr>
                                <w:bCs/>
                                <w:iCs/>
                                <w:color w:val="FF0000"/>
                                <w:sz w:val="24"/>
                                <w:szCs w:val="24"/>
                              </w:rPr>
                              <w:t>vor</w:t>
                            </w:r>
                            <w:r w:rsidRPr="00303A5F">
                              <w:rPr>
                                <w:bCs/>
                                <w:iCs/>
                                <w:color w:val="FF0000"/>
                                <w:spacing w:val="-1"/>
                                <w:sz w:val="24"/>
                                <w:szCs w:val="24"/>
                              </w:rPr>
                              <w:t xml:space="preserve"> </w:t>
                            </w:r>
                            <w:r w:rsidRPr="00303A5F">
                              <w:rPr>
                                <w:bCs/>
                                <w:iCs/>
                                <w:color w:val="FF0000"/>
                                <w:sz w:val="24"/>
                                <w:szCs w:val="24"/>
                              </w:rPr>
                              <w:t>fi</w:t>
                            </w:r>
                            <w:r w:rsidRPr="00303A5F">
                              <w:rPr>
                                <w:bCs/>
                                <w:iCs/>
                                <w:color w:val="FF0000"/>
                                <w:spacing w:val="-1"/>
                                <w:sz w:val="24"/>
                                <w:szCs w:val="24"/>
                              </w:rPr>
                              <w:t xml:space="preserve"> </w:t>
                            </w:r>
                            <w:r w:rsidRPr="00303A5F">
                              <w:rPr>
                                <w:bCs/>
                                <w:iCs/>
                                <w:color w:val="FF0000"/>
                                <w:sz w:val="24"/>
                                <w:szCs w:val="24"/>
                              </w:rPr>
                              <w:t>suportate</w:t>
                            </w:r>
                            <w:r w:rsidRPr="00303A5F">
                              <w:rPr>
                                <w:bCs/>
                                <w:iCs/>
                                <w:color w:val="FF0000"/>
                                <w:spacing w:val="-1"/>
                                <w:sz w:val="24"/>
                                <w:szCs w:val="24"/>
                              </w:rPr>
                              <w:t xml:space="preserve"> </w:t>
                            </w:r>
                            <w:r w:rsidRPr="00303A5F">
                              <w:rPr>
                                <w:bCs/>
                                <w:iCs/>
                                <w:color w:val="FF0000"/>
                                <w:sz w:val="24"/>
                                <w:szCs w:val="24"/>
                              </w:rPr>
                              <w:t>integral</w:t>
                            </w:r>
                            <w:r w:rsidRPr="00303A5F">
                              <w:rPr>
                                <w:bCs/>
                                <w:iCs/>
                                <w:color w:val="FF0000"/>
                                <w:spacing w:val="-1"/>
                                <w:sz w:val="24"/>
                                <w:szCs w:val="24"/>
                              </w:rPr>
                              <w:t xml:space="preserve"> </w:t>
                            </w:r>
                            <w:r w:rsidRPr="00303A5F">
                              <w:rPr>
                                <w:bCs/>
                                <w:iCs/>
                                <w:color w:val="FF0000"/>
                                <w:sz w:val="24"/>
                                <w:szCs w:val="24"/>
                              </w:rPr>
                              <w:t>de</w:t>
                            </w:r>
                            <w:r w:rsidRPr="00303A5F">
                              <w:rPr>
                                <w:bCs/>
                                <w:iCs/>
                                <w:color w:val="FF0000"/>
                                <w:spacing w:val="-2"/>
                                <w:sz w:val="24"/>
                                <w:szCs w:val="24"/>
                              </w:rPr>
                              <w:t xml:space="preserve"> </w:t>
                            </w:r>
                            <w:r w:rsidRPr="00303A5F">
                              <w:rPr>
                                <w:bCs/>
                                <w:iCs/>
                                <w:color w:val="FF0000"/>
                                <w:sz w:val="24"/>
                                <w:szCs w:val="24"/>
                              </w:rPr>
                              <w:t>către</w:t>
                            </w:r>
                            <w:r w:rsidRPr="00303A5F">
                              <w:rPr>
                                <w:bCs/>
                                <w:iCs/>
                                <w:color w:val="FF0000"/>
                                <w:spacing w:val="-1"/>
                                <w:sz w:val="24"/>
                                <w:szCs w:val="24"/>
                              </w:rPr>
                              <w:t xml:space="preserve"> </w:t>
                            </w:r>
                            <w:r w:rsidRPr="00303A5F">
                              <w:rPr>
                                <w:bCs/>
                                <w:iCs/>
                                <w:color w:val="FF0000"/>
                                <w:sz w:val="24"/>
                                <w:szCs w:val="24"/>
                              </w:rPr>
                              <w:t>Beneficiar</w:t>
                            </w:r>
                            <w:r w:rsidRPr="00303A5F">
                              <w:rPr>
                                <w:bCs/>
                                <w:iCs/>
                                <w:color w:val="EE0000"/>
                                <w:sz w:val="24"/>
                                <w:szCs w:val="24"/>
                              </w:rPr>
                              <w:t>.</w:t>
                            </w:r>
                          </w:p>
                        </w:txbxContent>
                      </wps:txbx>
                      <wps:bodyPr rot="0" vert="horz" wrap="square" lIns="0" tIns="0" rIns="0" bIns="0" anchor="t" anchorCtr="0" upright="1">
                        <a:noAutofit/>
                      </wps:bodyPr>
                    </wps:wsp>
                  </a:graphicData>
                </a:graphic>
              </wp:inline>
            </w:drawing>
          </mc:Choice>
          <mc:Fallback>
            <w:pict>
              <v:shape w14:anchorId="24A24F2B" id="_x0000_s1041" type="#_x0000_t202" style="width:514.8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" filled="f" strokecolor="red" strokeweight="1.44pt">
                <v:textbox inset="0,0,0,0">
                  <w:txbxContent>
                    <w:p w14:paraId="03058197" w14:textId="14800715" w:rsidR="008B24BA" w:rsidRPr="00303A5F" w:rsidRDefault="008B24BA" w:rsidP="008B24BA">
                      <w:pPr>
                        <w:spacing w:before="120" w:after="120"/>
                        <w:ind w:left="142" w:right="90"/>
                        <w:jc w:val="both"/>
                        <w:rPr>
                          <w:iCs/>
                          <w:sz w:val="24"/>
                          <w:szCs w:val="24"/>
                        </w:rPr>
                      </w:pPr>
                      <w:r w:rsidRPr="00303A5F">
                        <w:rPr>
                          <w:rFonts w:eastAsia="Calibri"/>
                          <w:b/>
                          <w:bCs/>
                          <w:noProof/>
                          <w:color w:val="EE0000"/>
                          <w:sz w:val="24"/>
                          <w:szCs w:val="24"/>
                        </w:rPr>
                        <w:t>Notă</w:t>
                      </w:r>
                      <w:r w:rsidRPr="00303A5F">
                        <w:rPr>
                          <w:rFonts w:eastAsia="Calibri"/>
                          <w:b/>
                          <w:bCs/>
                          <w:i/>
                          <w:iCs/>
                          <w:noProof/>
                          <w:color w:val="EE0000"/>
                          <w:sz w:val="24"/>
                          <w:szCs w:val="24"/>
                        </w:rPr>
                        <w:t>:</w:t>
                      </w:r>
                      <w:r w:rsidRPr="00303A5F">
                        <w:rPr>
                          <w:noProof/>
                          <w:color w:val="EE0000"/>
                          <w:sz w:val="24"/>
                          <w:szCs w:val="24"/>
                        </w:rPr>
                        <w:t xml:space="preserve"> </w:t>
                      </w:r>
                      <w:r w:rsidRPr="00303A5F">
                        <w:rPr>
                          <w:bCs/>
                          <w:iCs/>
                          <w:color w:val="FF0000"/>
                          <w:sz w:val="24"/>
                          <w:szCs w:val="24"/>
                        </w:rPr>
                        <w:t>Cheltuielile</w:t>
                      </w:r>
                      <w:r w:rsidRPr="00303A5F">
                        <w:rPr>
                          <w:bCs/>
                          <w:iCs/>
                          <w:color w:val="FF0000"/>
                          <w:spacing w:val="-2"/>
                          <w:sz w:val="24"/>
                          <w:szCs w:val="24"/>
                        </w:rPr>
                        <w:t xml:space="preserve"> </w:t>
                      </w:r>
                      <w:r w:rsidRPr="00303A5F">
                        <w:rPr>
                          <w:bCs/>
                          <w:iCs/>
                          <w:color w:val="FF0000"/>
                          <w:sz w:val="24"/>
                          <w:szCs w:val="24"/>
                        </w:rPr>
                        <w:t>neeligibile</w:t>
                      </w:r>
                      <w:r w:rsidRPr="00303A5F">
                        <w:rPr>
                          <w:bCs/>
                          <w:iCs/>
                          <w:color w:val="FF0000"/>
                          <w:spacing w:val="-1"/>
                          <w:sz w:val="24"/>
                          <w:szCs w:val="24"/>
                        </w:rPr>
                        <w:t xml:space="preserve"> </w:t>
                      </w:r>
                      <w:r w:rsidRPr="00303A5F">
                        <w:rPr>
                          <w:bCs/>
                          <w:iCs/>
                          <w:color w:val="FF0000"/>
                          <w:sz w:val="24"/>
                          <w:szCs w:val="24"/>
                        </w:rPr>
                        <w:t>vor</w:t>
                      </w:r>
                      <w:r w:rsidRPr="00303A5F">
                        <w:rPr>
                          <w:bCs/>
                          <w:iCs/>
                          <w:color w:val="FF0000"/>
                          <w:spacing w:val="-1"/>
                          <w:sz w:val="24"/>
                          <w:szCs w:val="24"/>
                        </w:rPr>
                        <w:t xml:space="preserve"> </w:t>
                      </w:r>
                      <w:r w:rsidRPr="00303A5F">
                        <w:rPr>
                          <w:bCs/>
                          <w:iCs/>
                          <w:color w:val="FF0000"/>
                          <w:sz w:val="24"/>
                          <w:szCs w:val="24"/>
                        </w:rPr>
                        <w:t>fi</w:t>
                      </w:r>
                      <w:r w:rsidRPr="00303A5F">
                        <w:rPr>
                          <w:bCs/>
                          <w:iCs/>
                          <w:color w:val="FF0000"/>
                          <w:spacing w:val="-1"/>
                          <w:sz w:val="24"/>
                          <w:szCs w:val="24"/>
                        </w:rPr>
                        <w:t xml:space="preserve"> </w:t>
                      </w:r>
                      <w:r w:rsidRPr="00303A5F">
                        <w:rPr>
                          <w:bCs/>
                          <w:iCs/>
                          <w:color w:val="FF0000"/>
                          <w:sz w:val="24"/>
                          <w:szCs w:val="24"/>
                        </w:rPr>
                        <w:t>suportate</w:t>
                      </w:r>
                      <w:r w:rsidRPr="00303A5F">
                        <w:rPr>
                          <w:bCs/>
                          <w:iCs/>
                          <w:color w:val="FF0000"/>
                          <w:spacing w:val="-1"/>
                          <w:sz w:val="24"/>
                          <w:szCs w:val="24"/>
                        </w:rPr>
                        <w:t xml:space="preserve"> </w:t>
                      </w:r>
                      <w:r w:rsidRPr="00303A5F">
                        <w:rPr>
                          <w:bCs/>
                          <w:iCs/>
                          <w:color w:val="FF0000"/>
                          <w:sz w:val="24"/>
                          <w:szCs w:val="24"/>
                        </w:rPr>
                        <w:t>integral</w:t>
                      </w:r>
                      <w:r w:rsidRPr="00303A5F">
                        <w:rPr>
                          <w:bCs/>
                          <w:iCs/>
                          <w:color w:val="FF0000"/>
                          <w:spacing w:val="-1"/>
                          <w:sz w:val="24"/>
                          <w:szCs w:val="24"/>
                        </w:rPr>
                        <w:t xml:space="preserve"> </w:t>
                      </w:r>
                      <w:r w:rsidRPr="00303A5F">
                        <w:rPr>
                          <w:bCs/>
                          <w:iCs/>
                          <w:color w:val="FF0000"/>
                          <w:sz w:val="24"/>
                          <w:szCs w:val="24"/>
                        </w:rPr>
                        <w:t>de</w:t>
                      </w:r>
                      <w:r w:rsidRPr="00303A5F">
                        <w:rPr>
                          <w:bCs/>
                          <w:iCs/>
                          <w:color w:val="FF0000"/>
                          <w:spacing w:val="-2"/>
                          <w:sz w:val="24"/>
                          <w:szCs w:val="24"/>
                        </w:rPr>
                        <w:t xml:space="preserve"> </w:t>
                      </w:r>
                      <w:r w:rsidRPr="00303A5F">
                        <w:rPr>
                          <w:bCs/>
                          <w:iCs/>
                          <w:color w:val="FF0000"/>
                          <w:sz w:val="24"/>
                          <w:szCs w:val="24"/>
                        </w:rPr>
                        <w:t>către</w:t>
                      </w:r>
                      <w:r w:rsidRPr="00303A5F">
                        <w:rPr>
                          <w:bCs/>
                          <w:iCs/>
                          <w:color w:val="FF0000"/>
                          <w:spacing w:val="-1"/>
                          <w:sz w:val="24"/>
                          <w:szCs w:val="24"/>
                        </w:rPr>
                        <w:t xml:space="preserve"> </w:t>
                      </w:r>
                      <w:r w:rsidRPr="00303A5F">
                        <w:rPr>
                          <w:bCs/>
                          <w:iCs/>
                          <w:color w:val="FF0000"/>
                          <w:sz w:val="24"/>
                          <w:szCs w:val="24"/>
                        </w:rPr>
                        <w:t>Beneficiar</w:t>
                      </w:r>
                      <w:r w:rsidRPr="00303A5F">
                        <w:rPr>
                          <w:bCs/>
                          <w:iCs/>
                          <w:color w:val="EE0000"/>
                          <w:sz w:val="24"/>
                          <w:szCs w:val="24"/>
                        </w:rPr>
                        <w:t>.</w:t>
                      </w:r>
                    </w:p>
                  </w:txbxContent>
                </v:textbox>
                <w10:anchorlock/>
              </v:shape>
            </w:pict>
          </mc:Fallback>
        </mc:AlternateContent>
      </w:r>
    </w:p>
    <w:p w14:paraId="516F2B8E" w14:textId="77777777" w:rsidR="008B24BA" w:rsidRPr="006C426C" w:rsidRDefault="008B24BA" w:rsidP="00A35D63">
      <w:pPr>
        <w:pStyle w:val="ListParagraph"/>
        <w:spacing w:before="138" w:after="120"/>
        <w:ind w:left="0" w:firstLine="0"/>
        <w:rPr>
          <w:bCs/>
          <w:i/>
          <w:color w:val="EE0000"/>
          <w:sz w:val="24"/>
          <w:szCs w:val="24"/>
        </w:rPr>
      </w:pPr>
    </w:p>
    <w:p w14:paraId="1DD8ECDE" w14:textId="30F67BAB" w:rsidR="001A3153" w:rsidRPr="006C426C" w:rsidRDefault="001A3153" w:rsidP="00ED6329">
      <w:pPr>
        <w:autoSpaceDE/>
        <w:autoSpaceDN/>
        <w:contextualSpacing/>
        <w:rPr>
          <w:bCs/>
          <w:noProof/>
          <w:color w:val="FF0000"/>
          <w:sz w:val="24"/>
          <w:szCs w:val="24"/>
        </w:rPr>
      </w:pPr>
      <w:r w:rsidRPr="006C426C">
        <w:rPr>
          <w:noProof/>
          <w:color w:val="FF0000"/>
          <w:sz w:val="24"/>
          <w:szCs w:val="24"/>
        </w:rPr>
        <mc:AlternateContent>
          <mc:Choice Requires="wps">
            <w:drawing>
              <wp:inline distT="0" distB="0" distL="0" distR="0" wp14:anchorId="7AF31FF7" wp14:editId="38A2C608">
                <wp:extent cx="6570980" cy="1628775"/>
                <wp:effectExtent l="0" t="0" r="20320" b="28575"/>
                <wp:docPr id="505192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0980" cy="1628775"/>
                        </a:xfrm>
                        <a:prstGeom prst="rect">
                          <a:avLst/>
                        </a:prstGeom>
                        <a:noFill/>
                        <a:ln w="19050">
                          <a:solidFill>
                            <a:srgbClr val="FF0000"/>
                          </a:solidFill>
                          <a:prstDash val="solid"/>
                          <a:miter lim="800000"/>
                          <a:headEnd/>
                          <a:tailEnd/>
                        </a:ln>
                      </wps:spPr>
                      <wps:txbx>
                        <w:txbxContent>
                          <w:p w14:paraId="4F4B8F4D" w14:textId="5B018776" w:rsidR="00DC32A8" w:rsidRPr="00303A5F" w:rsidRDefault="001F555F" w:rsidP="00303A5F">
                            <w:pPr>
                              <w:jc w:val="both"/>
                              <w:rPr>
                                <w:b/>
                                <w:bCs/>
                                <w:color w:val="FF0000"/>
                                <w:sz w:val="24"/>
                                <w:szCs w:val="24"/>
                              </w:rPr>
                            </w:pPr>
                            <w:r>
                              <w:rPr>
                                <w:rFonts w:ascii="Trebuchet MS" w:hAnsi="Trebuchet MS"/>
                                <w:color w:val="FF0000"/>
                                <w:sz w:val="24"/>
                                <w:szCs w:val="24"/>
                              </w:rPr>
                              <w:t xml:space="preserve">  </w:t>
                            </w:r>
                            <w:r w:rsidR="00DC32A8" w:rsidRPr="00303A5F">
                              <w:rPr>
                                <w:b/>
                                <w:bCs/>
                                <w:color w:val="FF0000"/>
                                <w:sz w:val="24"/>
                                <w:szCs w:val="24"/>
                              </w:rPr>
                              <w:t>Atenție!</w:t>
                            </w:r>
                          </w:p>
                          <w:p w14:paraId="20C55BD6" w14:textId="146CEE8A" w:rsidR="00DC32A8" w:rsidRPr="00303A5F" w:rsidRDefault="00DC32A8" w:rsidP="00303A5F">
                            <w:pPr>
                              <w:numPr>
                                <w:ilvl w:val="0"/>
                                <w:numId w:val="28"/>
                              </w:numPr>
                              <w:ind w:left="426" w:right="278" w:hanging="207"/>
                              <w:jc w:val="both"/>
                              <w:rPr>
                                <w:color w:val="FF0000"/>
                                <w:sz w:val="24"/>
                                <w:szCs w:val="24"/>
                              </w:rPr>
                            </w:pPr>
                            <w:r w:rsidRPr="00303A5F">
                              <w:rPr>
                                <w:color w:val="FF0000"/>
                                <w:sz w:val="24"/>
                                <w:szCs w:val="24"/>
                              </w:rPr>
                              <w:t xml:space="preserve">Solicitantul își asumă obligația de a nu primi finanțări din alte surse publice pentru aceleași cheltuieli eligibile ale proiectului, sub sancțiunea rezilierii contractului. </w:t>
                            </w:r>
                            <w:r w:rsidRPr="00303A5F">
                              <w:rPr>
                                <w:color w:val="FF0000"/>
                                <w:sz w:val="24"/>
                                <w:szCs w:val="24"/>
                              </w:rPr>
                              <w:t xml:space="preserve">În acest sens, </w:t>
                            </w:r>
                            <w:r w:rsidR="00FA325F">
                              <w:rPr>
                                <w:color w:val="FF0000"/>
                                <w:sz w:val="24"/>
                                <w:szCs w:val="24"/>
                              </w:rPr>
                              <w:t>s</w:t>
                            </w:r>
                            <w:r w:rsidRPr="00303A5F">
                              <w:rPr>
                                <w:color w:val="FF0000"/>
                                <w:sz w:val="24"/>
                                <w:szCs w:val="24"/>
                              </w:rPr>
                              <w:t>olicitantul va depune Declarația unică (Anexa nr. 3);</w:t>
                            </w:r>
                          </w:p>
                          <w:p w14:paraId="4E60D292" w14:textId="4721F431" w:rsidR="00DC32A8" w:rsidRPr="00303A5F" w:rsidRDefault="00DC32A8" w:rsidP="00303A5F">
                            <w:pPr>
                              <w:numPr>
                                <w:ilvl w:val="0"/>
                                <w:numId w:val="28"/>
                              </w:numPr>
                              <w:ind w:left="426" w:right="278" w:hanging="207"/>
                              <w:jc w:val="both"/>
                              <w:rPr>
                                <w:color w:val="FF0000"/>
                                <w:sz w:val="24"/>
                                <w:szCs w:val="24"/>
                              </w:rPr>
                            </w:pPr>
                            <w:r w:rsidRPr="00303A5F">
                              <w:rPr>
                                <w:color w:val="FF0000"/>
                                <w:sz w:val="24"/>
                                <w:szCs w:val="24"/>
                              </w:rPr>
                              <w:t xml:space="preserve">Cheltuielile aferente activităților proiectului realizate înainte de data depunerii Cererii de finanțare la Ministerul Energiei nu sunt eligibile (a se vedea </w:t>
                            </w:r>
                            <w:r w:rsidR="00B70E7D" w:rsidRPr="00303A5F">
                              <w:rPr>
                                <w:color w:val="FF0000"/>
                                <w:sz w:val="24"/>
                                <w:szCs w:val="24"/>
                              </w:rPr>
                              <w:t xml:space="preserve">Capitolul 1, </w:t>
                            </w:r>
                            <w:r w:rsidR="00983DD9" w:rsidRPr="00303A5F">
                              <w:rPr>
                                <w:i/>
                                <w:iCs/>
                                <w:color w:val="FF0000"/>
                                <w:sz w:val="24"/>
                                <w:szCs w:val="24"/>
                              </w:rPr>
                              <w:t>S</w:t>
                            </w:r>
                            <w:r w:rsidRPr="00303A5F">
                              <w:rPr>
                                <w:i/>
                                <w:iCs/>
                                <w:color w:val="FF0000"/>
                                <w:sz w:val="24"/>
                                <w:szCs w:val="24"/>
                              </w:rPr>
                              <w:t>ecțiunea 1.8 - Ajutor de stat</w:t>
                            </w:r>
                            <w:r w:rsidRPr="00303A5F">
                              <w:rPr>
                                <w:color w:val="FF0000"/>
                                <w:sz w:val="24"/>
                                <w:szCs w:val="24"/>
                              </w:rPr>
                              <w:t xml:space="preserve"> din </w:t>
                            </w:r>
                            <w:r w:rsidR="00983DD9" w:rsidRPr="00303A5F">
                              <w:rPr>
                                <w:color w:val="FF0000"/>
                                <w:sz w:val="24"/>
                                <w:szCs w:val="24"/>
                              </w:rPr>
                              <w:t xml:space="preserve">prezentul </w:t>
                            </w:r>
                            <w:r w:rsidRPr="00303A5F">
                              <w:rPr>
                                <w:color w:val="FF0000"/>
                                <w:sz w:val="24"/>
                                <w:szCs w:val="24"/>
                              </w:rPr>
                              <w:t>Ghid);</w:t>
                            </w:r>
                          </w:p>
                          <w:p w14:paraId="737AFCDC" w14:textId="77777777" w:rsidR="00DC32A8" w:rsidRPr="00303A5F" w:rsidRDefault="00DC32A8" w:rsidP="00303A5F">
                            <w:pPr>
                              <w:numPr>
                                <w:ilvl w:val="0"/>
                                <w:numId w:val="28"/>
                              </w:numPr>
                              <w:ind w:left="426" w:right="278" w:hanging="207"/>
                              <w:jc w:val="both"/>
                              <w:rPr>
                                <w:color w:val="FF0000"/>
                                <w:sz w:val="24"/>
                                <w:szCs w:val="24"/>
                              </w:rPr>
                            </w:pPr>
                            <w:r w:rsidRPr="00303A5F">
                              <w:rPr>
                                <w:color w:val="FF0000"/>
                                <w:sz w:val="24"/>
                                <w:szCs w:val="24"/>
                              </w:rPr>
                              <w:t>Cheltuielile privind informarea, publicitatea și auditul financiar sunt obligatorii, însă acestea nu sunt eligibile.</w:t>
                            </w:r>
                          </w:p>
                          <w:p w14:paraId="5B7D6721" w14:textId="77777777" w:rsidR="00DC32A8" w:rsidRPr="00A417E8" w:rsidRDefault="00DC32A8" w:rsidP="00A13F83">
                            <w:pPr>
                              <w:spacing w:before="138" w:after="120"/>
                              <w:ind w:left="102"/>
                              <w:rPr>
                                <w:rFonts w:ascii="Trebuchet MS" w:hAnsi="Trebuchet MS"/>
                                <w:b/>
                                <w:i/>
                                <w:sz w:val="24"/>
                              </w:rPr>
                            </w:pPr>
                          </w:p>
                        </w:txbxContent>
                      </wps:txbx>
                      <wps:bodyPr rot="0" vert="horz" wrap="square" lIns="0" tIns="0" rIns="0" bIns="0" anchor="t" anchorCtr="0" upright="1">
                        <a:noAutofit/>
                      </wps:bodyPr>
                    </wps:wsp>
                  </a:graphicData>
                </a:graphic>
              </wp:inline>
            </w:drawing>
          </mc:Choice>
          <mc:Fallback>
            <w:pict>
              <v:shape w14:anchorId="7AF31FF7" id="Text Box 5" o:spid="_x0000_s1042" type="#_x0000_t202" style="width:517.4pt;height:12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" filled="f" strokecolor="red" strokeweight="1.5pt">
                <v:textbox inset="0,0,0,0">
                  <w:txbxContent>
                    <w:p w14:paraId="4F4B8F4D" w14:textId="5B018776" w:rsidR="00DC32A8" w:rsidRPr="00303A5F" w:rsidRDefault="001F555F" w:rsidP="00303A5F">
                      <w:pPr>
                        <w:jc w:val="both"/>
                        <w:rPr>
                          <w:b/>
                          <w:bCs/>
                          <w:color w:val="FF0000"/>
                          <w:sz w:val="24"/>
                          <w:szCs w:val="24"/>
                        </w:rPr>
                      </w:pPr>
                      <w:r>
                        <w:rPr>
                          <w:rFonts w:ascii="Trebuchet MS" w:hAnsi="Trebuchet MS"/>
                          <w:color w:val="FF0000"/>
                          <w:sz w:val="24"/>
                          <w:szCs w:val="24"/>
                        </w:rPr>
                        <w:t xml:space="preserve">  </w:t>
                      </w:r>
                      <w:r w:rsidR="00DC32A8" w:rsidRPr="00303A5F">
                        <w:rPr>
                          <w:b/>
                          <w:bCs/>
                          <w:color w:val="FF0000"/>
                          <w:sz w:val="24"/>
                          <w:szCs w:val="24"/>
                        </w:rPr>
                        <w:t>Atenție!</w:t>
                      </w:r>
                    </w:p>
                    <w:p w14:paraId="20C55BD6" w14:textId="146CEE8A" w:rsidR="00DC32A8" w:rsidRPr="00303A5F" w:rsidRDefault="00DC32A8" w:rsidP="00303A5F">
                      <w:pPr>
                        <w:numPr>
                          <w:ilvl w:val="0"/>
                          <w:numId w:val="28"/>
                        </w:numPr>
                        <w:ind w:left="426" w:right="278" w:hanging="207"/>
                        <w:jc w:val="both"/>
                        <w:rPr>
                          <w:color w:val="FF0000"/>
                          <w:sz w:val="24"/>
                          <w:szCs w:val="24"/>
                        </w:rPr>
                      </w:pPr>
                      <w:r w:rsidRPr="00303A5F">
                        <w:rPr>
                          <w:color w:val="FF0000"/>
                          <w:sz w:val="24"/>
                          <w:szCs w:val="24"/>
                        </w:rPr>
                        <w:t xml:space="preserve">Solicitantul își asumă obligația de a nu primi finanțări din alte surse publice pentru aceleași cheltuieli eligibile ale proiectului, sub sancțiunea rezilierii contractului. </w:t>
                      </w:r>
                      <w:r w:rsidRPr="00303A5F">
                        <w:rPr>
                          <w:color w:val="FF0000"/>
                          <w:sz w:val="24"/>
                          <w:szCs w:val="24"/>
                        </w:rPr>
                        <w:t xml:space="preserve">În acest sens, </w:t>
                      </w:r>
                      <w:r w:rsidR="00FA325F">
                        <w:rPr>
                          <w:color w:val="FF0000"/>
                          <w:sz w:val="24"/>
                          <w:szCs w:val="24"/>
                        </w:rPr>
                        <w:t>s</w:t>
                      </w:r>
                      <w:r w:rsidRPr="00303A5F">
                        <w:rPr>
                          <w:color w:val="FF0000"/>
                          <w:sz w:val="24"/>
                          <w:szCs w:val="24"/>
                        </w:rPr>
                        <w:t>olicitantul va depune Declarația unică (Anexa nr. 3);</w:t>
                      </w:r>
                    </w:p>
                    <w:p w14:paraId="4E60D292" w14:textId="4721F431" w:rsidR="00DC32A8" w:rsidRPr="00303A5F" w:rsidRDefault="00DC32A8" w:rsidP="00303A5F">
                      <w:pPr>
                        <w:numPr>
                          <w:ilvl w:val="0"/>
                          <w:numId w:val="28"/>
                        </w:numPr>
                        <w:ind w:left="426" w:right="278" w:hanging="207"/>
                        <w:jc w:val="both"/>
                        <w:rPr>
                          <w:color w:val="FF0000"/>
                          <w:sz w:val="24"/>
                          <w:szCs w:val="24"/>
                        </w:rPr>
                      </w:pPr>
                      <w:r w:rsidRPr="00303A5F">
                        <w:rPr>
                          <w:color w:val="FF0000"/>
                          <w:sz w:val="24"/>
                          <w:szCs w:val="24"/>
                        </w:rPr>
                        <w:t xml:space="preserve">Cheltuielile aferente activităților proiectului realizate înainte de data depunerii Cererii de finanțare la Ministerul Energiei nu sunt eligibile (a se vedea </w:t>
                      </w:r>
                      <w:r w:rsidR="00B70E7D" w:rsidRPr="00303A5F">
                        <w:rPr>
                          <w:color w:val="FF0000"/>
                          <w:sz w:val="24"/>
                          <w:szCs w:val="24"/>
                        </w:rPr>
                        <w:t xml:space="preserve">Capitolul 1, </w:t>
                      </w:r>
                      <w:r w:rsidR="00983DD9" w:rsidRPr="00303A5F">
                        <w:rPr>
                          <w:i/>
                          <w:iCs/>
                          <w:color w:val="FF0000"/>
                          <w:sz w:val="24"/>
                          <w:szCs w:val="24"/>
                        </w:rPr>
                        <w:t>S</w:t>
                      </w:r>
                      <w:r w:rsidRPr="00303A5F">
                        <w:rPr>
                          <w:i/>
                          <w:iCs/>
                          <w:color w:val="FF0000"/>
                          <w:sz w:val="24"/>
                          <w:szCs w:val="24"/>
                        </w:rPr>
                        <w:t>ecțiunea 1.8 - Ajutor de stat</w:t>
                      </w:r>
                      <w:r w:rsidRPr="00303A5F">
                        <w:rPr>
                          <w:color w:val="FF0000"/>
                          <w:sz w:val="24"/>
                          <w:szCs w:val="24"/>
                        </w:rPr>
                        <w:t xml:space="preserve"> din </w:t>
                      </w:r>
                      <w:r w:rsidR="00983DD9" w:rsidRPr="00303A5F">
                        <w:rPr>
                          <w:color w:val="FF0000"/>
                          <w:sz w:val="24"/>
                          <w:szCs w:val="24"/>
                        </w:rPr>
                        <w:t xml:space="preserve">prezentul </w:t>
                      </w:r>
                      <w:r w:rsidRPr="00303A5F">
                        <w:rPr>
                          <w:color w:val="FF0000"/>
                          <w:sz w:val="24"/>
                          <w:szCs w:val="24"/>
                        </w:rPr>
                        <w:t>Ghid);</w:t>
                      </w:r>
                    </w:p>
                    <w:p w14:paraId="737AFCDC" w14:textId="77777777" w:rsidR="00DC32A8" w:rsidRPr="00303A5F" w:rsidRDefault="00DC32A8" w:rsidP="00303A5F">
                      <w:pPr>
                        <w:numPr>
                          <w:ilvl w:val="0"/>
                          <w:numId w:val="28"/>
                        </w:numPr>
                        <w:ind w:left="426" w:right="278" w:hanging="207"/>
                        <w:jc w:val="both"/>
                        <w:rPr>
                          <w:color w:val="FF0000"/>
                          <w:sz w:val="24"/>
                          <w:szCs w:val="24"/>
                        </w:rPr>
                      </w:pPr>
                      <w:r w:rsidRPr="00303A5F">
                        <w:rPr>
                          <w:color w:val="FF0000"/>
                          <w:sz w:val="24"/>
                          <w:szCs w:val="24"/>
                        </w:rPr>
                        <w:t>Cheltuielile privind informarea, publicitatea și auditul financiar sunt obligatorii, însă acestea nu sunt eligibile.</w:t>
                      </w:r>
                    </w:p>
                    <w:p w14:paraId="5B7D6721" w14:textId="77777777" w:rsidR="00DC32A8" w:rsidRPr="00A417E8" w:rsidRDefault="00DC32A8" w:rsidP="00A13F83">
                      <w:pPr>
                        <w:spacing w:before="138" w:after="120"/>
                        <w:ind w:left="102"/>
                        <w:rPr>
                          <w:rFonts w:ascii="Trebuchet MS" w:hAnsi="Trebuchet MS"/>
                          <w:b/>
                          <w:i/>
                          <w:sz w:val="24"/>
                        </w:rPr>
                      </w:pPr>
                    </w:p>
                  </w:txbxContent>
                </v:textbox>
                <w10:anchorlock/>
              </v:shape>
            </w:pict>
          </mc:Fallback>
        </mc:AlternateContent>
      </w:r>
    </w:p>
    <w:p w14:paraId="1FB51F8A" w14:textId="77777777" w:rsidR="00627D74" w:rsidRPr="006C426C" w:rsidRDefault="00627D74" w:rsidP="00ED6329">
      <w:pPr>
        <w:jc w:val="both"/>
        <w:rPr>
          <w:noProof/>
          <w:color w:val="984806" w:themeColor="accent6" w:themeShade="80"/>
          <w:sz w:val="24"/>
          <w:szCs w:val="24"/>
        </w:rPr>
      </w:pPr>
    </w:p>
    <w:p w14:paraId="3AFD1212" w14:textId="3785C93B" w:rsidR="00627D74" w:rsidRPr="006C426C" w:rsidRDefault="00627D74" w:rsidP="00ED6329">
      <w:pPr>
        <w:jc w:val="both"/>
        <w:rPr>
          <w:noProof/>
          <w:sz w:val="24"/>
          <w:szCs w:val="24"/>
        </w:rPr>
      </w:pPr>
      <w:r w:rsidRPr="006C426C">
        <w:rPr>
          <w:noProof/>
          <w:sz w:val="24"/>
          <w:szCs w:val="24"/>
        </w:rPr>
        <w:t xml:space="preserve">Pentru a fi eligibilă, o cheltuială trebuie să îndeplinească </w:t>
      </w:r>
      <w:r w:rsidRPr="006C426C">
        <w:rPr>
          <w:b/>
          <w:noProof/>
          <w:sz w:val="24"/>
          <w:szCs w:val="24"/>
          <w:u w:val="single"/>
        </w:rPr>
        <w:t xml:space="preserve">cumulativ </w:t>
      </w:r>
      <w:r w:rsidRPr="006C426C">
        <w:rPr>
          <w:noProof/>
          <w:sz w:val="24"/>
          <w:szCs w:val="24"/>
          <w:u w:val="single"/>
        </w:rPr>
        <w:t xml:space="preserve">următoarele </w:t>
      </w:r>
      <w:r w:rsidR="00936DF0" w:rsidRPr="006C426C">
        <w:rPr>
          <w:b/>
          <w:noProof/>
          <w:sz w:val="24"/>
          <w:szCs w:val="24"/>
          <w:u w:val="single"/>
        </w:rPr>
        <w:t>condiții</w:t>
      </w:r>
      <w:r w:rsidRPr="006C426C">
        <w:rPr>
          <w:b/>
          <w:noProof/>
          <w:sz w:val="24"/>
          <w:szCs w:val="24"/>
          <w:u w:val="single"/>
        </w:rPr>
        <w:t xml:space="preserve"> cu caracter general</w:t>
      </w:r>
      <w:r w:rsidRPr="006C426C">
        <w:rPr>
          <w:noProof/>
          <w:sz w:val="24"/>
          <w:szCs w:val="24"/>
        </w:rPr>
        <w:t>:</w:t>
      </w:r>
    </w:p>
    <w:p w14:paraId="19AB1DA6" w14:textId="397355BF" w:rsidR="00627D74" w:rsidRPr="006C426C" w:rsidRDefault="00627D74">
      <w:pPr>
        <w:numPr>
          <w:ilvl w:val="0"/>
          <w:numId w:val="29"/>
        </w:numPr>
        <w:jc w:val="both"/>
        <w:rPr>
          <w:noProof/>
          <w:sz w:val="24"/>
          <w:szCs w:val="24"/>
        </w:rPr>
      </w:pPr>
      <w:r w:rsidRPr="006C426C">
        <w:rPr>
          <w:noProof/>
          <w:sz w:val="24"/>
          <w:szCs w:val="24"/>
        </w:rPr>
        <w:t xml:space="preserve">să fie efectuată </w:t>
      </w:r>
      <w:r w:rsidR="00936DF0" w:rsidRPr="006C426C">
        <w:rPr>
          <w:noProof/>
          <w:sz w:val="24"/>
          <w:szCs w:val="24"/>
        </w:rPr>
        <w:t>și</w:t>
      </w:r>
      <w:r w:rsidRPr="006C426C">
        <w:rPr>
          <w:noProof/>
          <w:sz w:val="24"/>
          <w:szCs w:val="24"/>
        </w:rPr>
        <w:t xml:space="preserve"> plătită de la data la care </w:t>
      </w:r>
      <w:r w:rsidR="00406CF2">
        <w:rPr>
          <w:bCs/>
          <w:noProof/>
          <w:sz w:val="24"/>
          <w:szCs w:val="24"/>
        </w:rPr>
        <w:t>s</w:t>
      </w:r>
      <w:r w:rsidRPr="006C426C">
        <w:rPr>
          <w:bCs/>
          <w:noProof/>
          <w:sz w:val="24"/>
          <w:szCs w:val="24"/>
        </w:rPr>
        <w:t xml:space="preserve">olicitantul depune </w:t>
      </w:r>
      <w:r w:rsidR="00406CF2">
        <w:rPr>
          <w:bCs/>
          <w:noProof/>
          <w:sz w:val="24"/>
          <w:szCs w:val="24"/>
        </w:rPr>
        <w:t>c</w:t>
      </w:r>
      <w:r w:rsidRPr="006C426C">
        <w:rPr>
          <w:bCs/>
          <w:noProof/>
          <w:sz w:val="24"/>
          <w:szCs w:val="24"/>
        </w:rPr>
        <w:t>ererea de finanțare</w:t>
      </w:r>
      <w:r w:rsidRPr="006C426C">
        <w:rPr>
          <w:b/>
          <w:noProof/>
          <w:sz w:val="24"/>
          <w:szCs w:val="24"/>
        </w:rPr>
        <w:t xml:space="preserve"> </w:t>
      </w:r>
      <w:r w:rsidRPr="006C426C">
        <w:rPr>
          <w:bCs/>
          <w:noProof/>
          <w:sz w:val="24"/>
          <w:szCs w:val="24"/>
        </w:rPr>
        <w:t>la</w:t>
      </w:r>
      <w:r w:rsidRPr="006C426C">
        <w:rPr>
          <w:b/>
          <w:noProof/>
          <w:sz w:val="24"/>
          <w:szCs w:val="24"/>
        </w:rPr>
        <w:t xml:space="preserve"> </w:t>
      </w:r>
      <w:r w:rsidRPr="006C426C">
        <w:rPr>
          <w:noProof/>
          <w:sz w:val="24"/>
          <w:szCs w:val="24"/>
        </w:rPr>
        <w:t>M</w:t>
      </w:r>
      <w:r w:rsidR="00612E19" w:rsidRPr="006C426C">
        <w:rPr>
          <w:noProof/>
          <w:sz w:val="24"/>
          <w:szCs w:val="24"/>
        </w:rPr>
        <w:t xml:space="preserve">inisterul </w:t>
      </w:r>
      <w:r w:rsidRPr="006C426C">
        <w:rPr>
          <w:noProof/>
          <w:sz w:val="24"/>
          <w:szCs w:val="24"/>
        </w:rPr>
        <w:t>E</w:t>
      </w:r>
      <w:r w:rsidR="00612E19" w:rsidRPr="006C426C">
        <w:rPr>
          <w:noProof/>
          <w:sz w:val="24"/>
          <w:szCs w:val="24"/>
        </w:rPr>
        <w:t>nergiei</w:t>
      </w:r>
      <w:r w:rsidRPr="006C426C">
        <w:rPr>
          <w:noProof/>
          <w:sz w:val="24"/>
          <w:szCs w:val="24"/>
        </w:rPr>
        <w:t xml:space="preserve">, dar nu mai târziu de data de finalizare a investiției prevăzută în cadrul procedurii de ofertare concurențială, respectiv </w:t>
      </w:r>
      <w:r w:rsidR="00C36809" w:rsidRPr="006C426C">
        <w:rPr>
          <w:noProof/>
          <w:sz w:val="24"/>
          <w:szCs w:val="24"/>
        </w:rPr>
        <w:t>maxim</w:t>
      </w:r>
      <w:r w:rsidR="008D230D" w:rsidRPr="006C426C">
        <w:rPr>
          <w:noProof/>
          <w:sz w:val="24"/>
          <w:szCs w:val="24"/>
        </w:rPr>
        <w:t xml:space="preserve"> 48 de luni de la</w:t>
      </w:r>
      <w:r w:rsidR="00C36809" w:rsidRPr="006C426C">
        <w:rPr>
          <w:noProof/>
          <w:sz w:val="24"/>
          <w:szCs w:val="24"/>
        </w:rPr>
        <w:t xml:space="preserve"> </w:t>
      </w:r>
      <w:r w:rsidR="008D230D" w:rsidRPr="006C426C">
        <w:rPr>
          <w:noProof/>
          <w:sz w:val="24"/>
          <w:szCs w:val="24"/>
        </w:rPr>
        <w:t>data acordării ajutorului</w:t>
      </w:r>
      <w:r w:rsidRPr="006C426C">
        <w:rPr>
          <w:noProof/>
          <w:sz w:val="24"/>
          <w:szCs w:val="24"/>
        </w:rPr>
        <w:t>;</w:t>
      </w:r>
    </w:p>
    <w:p w14:paraId="549D2C5D" w14:textId="49836C43" w:rsidR="00627D74" w:rsidRPr="006C426C" w:rsidRDefault="00627D74">
      <w:pPr>
        <w:numPr>
          <w:ilvl w:val="0"/>
          <w:numId w:val="29"/>
        </w:numPr>
        <w:jc w:val="both"/>
        <w:rPr>
          <w:noProof/>
          <w:sz w:val="24"/>
          <w:szCs w:val="24"/>
        </w:rPr>
      </w:pPr>
      <w:r w:rsidRPr="006C426C">
        <w:rPr>
          <w:noProof/>
          <w:sz w:val="24"/>
          <w:szCs w:val="24"/>
        </w:rPr>
        <w:t xml:space="preserve">să fie </w:t>
      </w:r>
      <w:r w:rsidR="00936DF0" w:rsidRPr="006C426C">
        <w:rPr>
          <w:noProof/>
          <w:sz w:val="24"/>
          <w:szCs w:val="24"/>
        </w:rPr>
        <w:t>însoțită</w:t>
      </w:r>
      <w:r w:rsidRPr="006C426C">
        <w:rPr>
          <w:noProof/>
          <w:sz w:val="24"/>
          <w:szCs w:val="24"/>
        </w:rPr>
        <w:t xml:space="preserve"> de facturi, în conformitate cu prevederile </w:t>
      </w:r>
      <w:r w:rsidR="00936DF0" w:rsidRPr="006C426C">
        <w:rPr>
          <w:noProof/>
          <w:sz w:val="24"/>
          <w:szCs w:val="24"/>
        </w:rPr>
        <w:t>legislației</w:t>
      </w:r>
      <w:r w:rsidRPr="006C426C">
        <w:rPr>
          <w:noProof/>
          <w:sz w:val="24"/>
          <w:szCs w:val="24"/>
        </w:rPr>
        <w:t xml:space="preserve"> </w:t>
      </w:r>
      <w:r w:rsidR="00936DF0" w:rsidRPr="006C426C">
        <w:rPr>
          <w:noProof/>
          <w:sz w:val="24"/>
          <w:szCs w:val="24"/>
        </w:rPr>
        <w:t>naționale</w:t>
      </w:r>
      <w:r w:rsidRPr="006C426C">
        <w:rPr>
          <w:noProof/>
          <w:sz w:val="24"/>
          <w:szCs w:val="24"/>
        </w:rPr>
        <w:t xml:space="preserve">, sau de alte documente contabile cu valoare probatorie, echivalentă facturilor, pe baza cărora cheltuielile să poată fi auditate </w:t>
      </w:r>
      <w:r w:rsidR="00936DF0" w:rsidRPr="006C426C">
        <w:rPr>
          <w:noProof/>
          <w:sz w:val="24"/>
          <w:szCs w:val="24"/>
        </w:rPr>
        <w:lastRenderedPageBreak/>
        <w:t>și</w:t>
      </w:r>
      <w:r w:rsidRPr="006C426C">
        <w:rPr>
          <w:noProof/>
          <w:sz w:val="24"/>
          <w:szCs w:val="24"/>
        </w:rPr>
        <w:t xml:space="preserve"> identificate;</w:t>
      </w:r>
    </w:p>
    <w:p w14:paraId="2CBBDB6E" w14:textId="51DD24F9" w:rsidR="00627D74" w:rsidRPr="006C426C" w:rsidRDefault="00627D74">
      <w:pPr>
        <w:numPr>
          <w:ilvl w:val="0"/>
          <w:numId w:val="29"/>
        </w:numPr>
        <w:jc w:val="both"/>
        <w:rPr>
          <w:noProof/>
          <w:sz w:val="24"/>
          <w:szCs w:val="24"/>
        </w:rPr>
      </w:pPr>
      <w:r w:rsidRPr="006C426C">
        <w:rPr>
          <w:noProof/>
          <w:sz w:val="24"/>
          <w:szCs w:val="24"/>
        </w:rPr>
        <w:t xml:space="preserve">să fie în conformitate cu prevederile contractului de </w:t>
      </w:r>
      <w:r w:rsidR="00936DF0" w:rsidRPr="006C426C">
        <w:rPr>
          <w:noProof/>
          <w:sz w:val="24"/>
          <w:szCs w:val="24"/>
        </w:rPr>
        <w:t>finanțare</w:t>
      </w:r>
      <w:r w:rsidRPr="006C426C">
        <w:rPr>
          <w:noProof/>
          <w:sz w:val="24"/>
          <w:szCs w:val="24"/>
        </w:rPr>
        <w:t xml:space="preserve"> încheiat cu Ministerul Energiei;</w:t>
      </w:r>
    </w:p>
    <w:p w14:paraId="3DDDD72A" w14:textId="59ECBCC9" w:rsidR="00627D74" w:rsidRPr="006C426C" w:rsidRDefault="00627D74">
      <w:pPr>
        <w:numPr>
          <w:ilvl w:val="0"/>
          <w:numId w:val="29"/>
        </w:numPr>
        <w:jc w:val="both"/>
        <w:rPr>
          <w:noProof/>
          <w:sz w:val="24"/>
          <w:szCs w:val="24"/>
        </w:rPr>
      </w:pPr>
      <w:r w:rsidRPr="006C426C">
        <w:rPr>
          <w:noProof/>
          <w:sz w:val="24"/>
          <w:szCs w:val="24"/>
        </w:rPr>
        <w:t xml:space="preserve">să fie conformă cu prevederile </w:t>
      </w:r>
      <w:r w:rsidR="00936DF0" w:rsidRPr="006C426C">
        <w:rPr>
          <w:noProof/>
          <w:sz w:val="24"/>
          <w:szCs w:val="24"/>
        </w:rPr>
        <w:t>legislației</w:t>
      </w:r>
      <w:r w:rsidRPr="006C426C">
        <w:rPr>
          <w:noProof/>
          <w:sz w:val="24"/>
          <w:szCs w:val="24"/>
        </w:rPr>
        <w:t xml:space="preserve"> </w:t>
      </w:r>
      <w:r w:rsidR="00936DF0" w:rsidRPr="006C426C">
        <w:rPr>
          <w:noProof/>
          <w:sz w:val="24"/>
          <w:szCs w:val="24"/>
        </w:rPr>
        <w:t>naționale</w:t>
      </w:r>
      <w:r w:rsidRPr="006C426C">
        <w:rPr>
          <w:noProof/>
          <w:sz w:val="24"/>
          <w:szCs w:val="24"/>
        </w:rPr>
        <w:t xml:space="preserve"> </w:t>
      </w:r>
      <w:r w:rsidR="00936DF0" w:rsidRPr="006C426C">
        <w:rPr>
          <w:noProof/>
          <w:sz w:val="24"/>
          <w:szCs w:val="24"/>
        </w:rPr>
        <w:t>și</w:t>
      </w:r>
      <w:r w:rsidRPr="006C426C">
        <w:rPr>
          <w:noProof/>
          <w:sz w:val="24"/>
          <w:szCs w:val="24"/>
        </w:rPr>
        <w:t xml:space="preserve"> comunitare, în special în ceea ce </w:t>
      </w:r>
      <w:r w:rsidR="00936DF0" w:rsidRPr="006C426C">
        <w:rPr>
          <w:noProof/>
          <w:sz w:val="24"/>
          <w:szCs w:val="24"/>
        </w:rPr>
        <w:t>privește</w:t>
      </w:r>
      <w:r w:rsidRPr="006C426C">
        <w:rPr>
          <w:noProof/>
          <w:sz w:val="24"/>
          <w:szCs w:val="24"/>
        </w:rPr>
        <w:t xml:space="preserve"> ajutorul de stat </w:t>
      </w:r>
      <w:r w:rsidR="00936DF0" w:rsidRPr="006C426C">
        <w:rPr>
          <w:noProof/>
          <w:sz w:val="24"/>
          <w:szCs w:val="24"/>
        </w:rPr>
        <w:t>și</w:t>
      </w:r>
      <w:r w:rsidRPr="006C426C">
        <w:rPr>
          <w:noProof/>
          <w:sz w:val="24"/>
          <w:szCs w:val="24"/>
        </w:rPr>
        <w:t xml:space="preserve"> </w:t>
      </w:r>
      <w:r w:rsidR="00936DF0" w:rsidRPr="006C426C">
        <w:rPr>
          <w:noProof/>
          <w:sz w:val="24"/>
          <w:szCs w:val="24"/>
        </w:rPr>
        <w:t>achizițiile</w:t>
      </w:r>
      <w:r w:rsidRPr="006C426C">
        <w:rPr>
          <w:noProof/>
          <w:sz w:val="24"/>
          <w:szCs w:val="24"/>
        </w:rPr>
        <w:t xml:space="preserve"> publice;</w:t>
      </w:r>
    </w:p>
    <w:p w14:paraId="029435B0" w14:textId="745891ED" w:rsidR="00627D74" w:rsidRPr="006C426C" w:rsidRDefault="00627D74">
      <w:pPr>
        <w:numPr>
          <w:ilvl w:val="0"/>
          <w:numId w:val="29"/>
        </w:numPr>
        <w:jc w:val="both"/>
        <w:rPr>
          <w:noProof/>
          <w:sz w:val="24"/>
          <w:szCs w:val="24"/>
        </w:rPr>
      </w:pPr>
      <w:r w:rsidRPr="006C426C">
        <w:rPr>
          <w:noProof/>
          <w:sz w:val="24"/>
          <w:szCs w:val="24"/>
        </w:rPr>
        <w:t xml:space="preserve">cheltuielile </w:t>
      </w:r>
      <w:r w:rsidR="00936DF0" w:rsidRPr="006C426C">
        <w:rPr>
          <w:noProof/>
          <w:sz w:val="24"/>
          <w:szCs w:val="24"/>
        </w:rPr>
        <w:t>cofinanțate</w:t>
      </w:r>
      <w:r w:rsidRPr="006C426C">
        <w:rPr>
          <w:noProof/>
          <w:sz w:val="24"/>
          <w:szCs w:val="24"/>
        </w:rPr>
        <w:t xml:space="preserve"> din fondurile FM nu au fost </w:t>
      </w:r>
      <w:r w:rsidR="00936DF0" w:rsidRPr="006C426C">
        <w:rPr>
          <w:noProof/>
          <w:sz w:val="24"/>
          <w:szCs w:val="24"/>
        </w:rPr>
        <w:t>finanțate</w:t>
      </w:r>
      <w:r w:rsidRPr="006C426C">
        <w:rPr>
          <w:noProof/>
          <w:sz w:val="24"/>
          <w:szCs w:val="24"/>
        </w:rPr>
        <w:t xml:space="preserve"> </w:t>
      </w:r>
      <w:r w:rsidR="00936DF0" w:rsidRPr="006C426C">
        <w:rPr>
          <w:noProof/>
          <w:sz w:val="24"/>
          <w:szCs w:val="24"/>
        </w:rPr>
        <w:t>și</w:t>
      </w:r>
      <w:r w:rsidRPr="006C426C">
        <w:rPr>
          <w:noProof/>
          <w:sz w:val="24"/>
          <w:szCs w:val="24"/>
        </w:rPr>
        <w:t xml:space="preserve"> nu sunt </w:t>
      </w:r>
      <w:r w:rsidR="00936DF0" w:rsidRPr="006C426C">
        <w:rPr>
          <w:noProof/>
          <w:sz w:val="24"/>
          <w:szCs w:val="24"/>
        </w:rPr>
        <w:t>finanțate</w:t>
      </w:r>
      <w:r w:rsidRPr="006C426C">
        <w:rPr>
          <w:noProof/>
          <w:sz w:val="24"/>
          <w:szCs w:val="24"/>
        </w:rPr>
        <w:t xml:space="preserve"> în prezent din alte fonduri publice;</w:t>
      </w:r>
    </w:p>
    <w:p w14:paraId="0ADC42BC" w14:textId="04E31A13" w:rsidR="00627D74" w:rsidRPr="006C426C" w:rsidRDefault="00627D74">
      <w:pPr>
        <w:numPr>
          <w:ilvl w:val="0"/>
          <w:numId w:val="29"/>
        </w:numPr>
        <w:jc w:val="both"/>
        <w:rPr>
          <w:noProof/>
          <w:sz w:val="24"/>
          <w:szCs w:val="24"/>
        </w:rPr>
      </w:pPr>
      <w:r w:rsidRPr="006C426C">
        <w:rPr>
          <w:noProof/>
          <w:sz w:val="24"/>
          <w:szCs w:val="24"/>
        </w:rPr>
        <w:t xml:space="preserve">toate activele corporale </w:t>
      </w:r>
      <w:r w:rsidR="00936DF0" w:rsidRPr="006C426C">
        <w:rPr>
          <w:noProof/>
          <w:sz w:val="24"/>
          <w:szCs w:val="24"/>
        </w:rPr>
        <w:t>achiziționate</w:t>
      </w:r>
      <w:r w:rsidRPr="006C426C">
        <w:rPr>
          <w:noProof/>
          <w:sz w:val="24"/>
          <w:szCs w:val="24"/>
        </w:rPr>
        <w:t xml:space="preserve"> prin proiect trebuie să fie noi.</w:t>
      </w:r>
    </w:p>
    <w:p w14:paraId="3EF8D6B4" w14:textId="18AD5848" w:rsidR="00627D74" w:rsidRPr="006C426C" w:rsidRDefault="00627D74" w:rsidP="00226D50">
      <w:pPr>
        <w:spacing w:before="120"/>
        <w:jc w:val="both"/>
        <w:rPr>
          <w:noProof/>
          <w:sz w:val="24"/>
          <w:szCs w:val="24"/>
        </w:rPr>
      </w:pPr>
      <w:r w:rsidRPr="006C426C">
        <w:rPr>
          <w:noProof/>
          <w:sz w:val="24"/>
          <w:szCs w:val="24"/>
        </w:rPr>
        <w:t xml:space="preserve">Este necesar ca încadrarea de către </w:t>
      </w:r>
      <w:r w:rsidR="00406CF2">
        <w:rPr>
          <w:noProof/>
          <w:sz w:val="24"/>
          <w:szCs w:val="24"/>
        </w:rPr>
        <w:t>s</w:t>
      </w:r>
      <w:r w:rsidRPr="006C426C">
        <w:rPr>
          <w:noProof/>
          <w:sz w:val="24"/>
          <w:szCs w:val="24"/>
        </w:rPr>
        <w:t xml:space="preserve">olicitant a costurilor </w:t>
      </w:r>
      <w:r w:rsidR="00936DF0" w:rsidRPr="006C426C">
        <w:rPr>
          <w:noProof/>
          <w:sz w:val="24"/>
          <w:szCs w:val="24"/>
        </w:rPr>
        <w:t>investiționale</w:t>
      </w:r>
      <w:r w:rsidRPr="006C426C">
        <w:rPr>
          <w:noProof/>
          <w:sz w:val="24"/>
          <w:szCs w:val="24"/>
        </w:rPr>
        <w:t xml:space="preserve"> în categoria de cheltuieli eligibile să se facă în strânsă corelare cu devizul general întocmit în conformitate cu prevederile H.G. nr. 907/2016</w:t>
      </w:r>
      <w:r w:rsidRPr="006C426C">
        <w:rPr>
          <w:b/>
          <w:bCs/>
          <w:noProof/>
          <w:sz w:val="24"/>
          <w:szCs w:val="24"/>
        </w:rPr>
        <w:t xml:space="preserve"> </w:t>
      </w:r>
      <w:r w:rsidRPr="006C426C">
        <w:rPr>
          <w:i/>
          <w:iCs/>
          <w:noProof/>
          <w:sz w:val="24"/>
          <w:szCs w:val="24"/>
        </w:rPr>
        <w:t xml:space="preserve">privind etapele de elaborare </w:t>
      </w:r>
      <w:r w:rsidR="00936DF0" w:rsidRPr="006C426C">
        <w:rPr>
          <w:i/>
          <w:iCs/>
          <w:noProof/>
          <w:sz w:val="24"/>
          <w:szCs w:val="24"/>
        </w:rPr>
        <w:t>și</w:t>
      </w:r>
      <w:r w:rsidRPr="006C426C">
        <w:rPr>
          <w:i/>
          <w:iCs/>
          <w:noProof/>
          <w:sz w:val="24"/>
          <w:szCs w:val="24"/>
        </w:rPr>
        <w:t xml:space="preserve"> </w:t>
      </w:r>
      <w:r w:rsidR="00936DF0" w:rsidRPr="006C426C">
        <w:rPr>
          <w:i/>
          <w:iCs/>
          <w:noProof/>
          <w:sz w:val="24"/>
          <w:szCs w:val="24"/>
        </w:rPr>
        <w:t>conținutul</w:t>
      </w:r>
      <w:r w:rsidRPr="006C426C">
        <w:rPr>
          <w:i/>
          <w:iCs/>
          <w:noProof/>
          <w:sz w:val="24"/>
          <w:szCs w:val="24"/>
        </w:rPr>
        <w:t xml:space="preserve">-cadru al </w:t>
      </w:r>
      <w:r w:rsidR="00936DF0" w:rsidRPr="006C426C">
        <w:rPr>
          <w:i/>
          <w:iCs/>
          <w:noProof/>
          <w:sz w:val="24"/>
          <w:szCs w:val="24"/>
        </w:rPr>
        <w:t>documentațiilor</w:t>
      </w:r>
      <w:r w:rsidRPr="006C426C">
        <w:rPr>
          <w:i/>
          <w:iCs/>
          <w:noProof/>
          <w:sz w:val="24"/>
          <w:szCs w:val="24"/>
        </w:rPr>
        <w:t xml:space="preserve"> tehnico-economice aferente obiectivelor/proiectelor de </w:t>
      </w:r>
      <w:r w:rsidR="00936DF0" w:rsidRPr="006C426C">
        <w:rPr>
          <w:i/>
          <w:iCs/>
          <w:noProof/>
          <w:sz w:val="24"/>
          <w:szCs w:val="24"/>
        </w:rPr>
        <w:t>investiții</w:t>
      </w:r>
      <w:r w:rsidRPr="006C426C">
        <w:rPr>
          <w:i/>
          <w:iCs/>
          <w:noProof/>
          <w:sz w:val="24"/>
          <w:szCs w:val="24"/>
        </w:rPr>
        <w:t xml:space="preserve"> </w:t>
      </w:r>
      <w:r w:rsidR="00936DF0" w:rsidRPr="006C426C">
        <w:rPr>
          <w:i/>
          <w:iCs/>
          <w:noProof/>
          <w:sz w:val="24"/>
          <w:szCs w:val="24"/>
        </w:rPr>
        <w:t>finanțate</w:t>
      </w:r>
      <w:r w:rsidRPr="006C426C">
        <w:rPr>
          <w:i/>
          <w:iCs/>
          <w:noProof/>
          <w:sz w:val="24"/>
          <w:szCs w:val="24"/>
        </w:rPr>
        <w:t xml:space="preserve"> din fonduri publice</w:t>
      </w:r>
      <w:r w:rsidRPr="006C426C">
        <w:rPr>
          <w:noProof/>
          <w:sz w:val="24"/>
          <w:szCs w:val="24"/>
        </w:rPr>
        <w:t>, cu modificările și completările ulterioare</w:t>
      </w:r>
      <w:r w:rsidR="009C3625" w:rsidRPr="006C426C">
        <w:rPr>
          <w:noProof/>
          <w:sz w:val="24"/>
          <w:szCs w:val="24"/>
        </w:rPr>
        <w:t>,</w:t>
      </w:r>
      <w:r w:rsidRPr="006C426C">
        <w:rPr>
          <w:noProof/>
          <w:sz w:val="24"/>
          <w:szCs w:val="24"/>
        </w:rPr>
        <w:t xml:space="preserve"> și cu Anexa </w:t>
      </w:r>
      <w:r w:rsidR="009C3625" w:rsidRPr="006C426C">
        <w:rPr>
          <w:noProof/>
          <w:sz w:val="24"/>
          <w:szCs w:val="24"/>
        </w:rPr>
        <w:t xml:space="preserve">nr. </w:t>
      </w:r>
      <w:r w:rsidRPr="006C426C">
        <w:rPr>
          <w:noProof/>
          <w:sz w:val="24"/>
          <w:szCs w:val="24"/>
        </w:rPr>
        <w:t xml:space="preserve">4 la prezentul </w:t>
      </w:r>
      <w:r w:rsidR="00001F03" w:rsidRPr="006C426C">
        <w:rPr>
          <w:noProof/>
          <w:sz w:val="24"/>
          <w:szCs w:val="24"/>
        </w:rPr>
        <w:t>G</w:t>
      </w:r>
      <w:r w:rsidRPr="006C426C">
        <w:rPr>
          <w:noProof/>
          <w:sz w:val="24"/>
          <w:szCs w:val="24"/>
        </w:rPr>
        <w:t>hid.</w:t>
      </w:r>
    </w:p>
    <w:p w14:paraId="10A7DB8B" w14:textId="77777777" w:rsidR="00EA6EED" w:rsidRPr="006C426C" w:rsidRDefault="00EA6EED" w:rsidP="00ED6329">
      <w:pPr>
        <w:jc w:val="both"/>
        <w:rPr>
          <w:noProof/>
          <w:sz w:val="24"/>
          <w:szCs w:val="24"/>
        </w:rPr>
      </w:pPr>
    </w:p>
    <w:p w14:paraId="7883D14A" w14:textId="77777777" w:rsidR="00627D74" w:rsidRPr="006C426C" w:rsidRDefault="00627D74" w:rsidP="00ED6329">
      <w:pPr>
        <w:jc w:val="both"/>
        <w:rPr>
          <w:b/>
          <w:iCs/>
          <w:noProof/>
          <w:sz w:val="24"/>
          <w:szCs w:val="24"/>
          <w:u w:val="thick"/>
        </w:rPr>
      </w:pPr>
      <w:bookmarkStart w:id="83" w:name="_Hlk155684959"/>
      <w:r w:rsidRPr="006C426C">
        <w:rPr>
          <w:b/>
          <w:iCs/>
          <w:noProof/>
          <w:sz w:val="24"/>
          <w:szCs w:val="24"/>
          <w:u w:val="thick"/>
        </w:rPr>
        <w:t>Implementarea financiară a proiectului</w:t>
      </w:r>
    </w:p>
    <w:p w14:paraId="343DB445" w14:textId="77777777" w:rsidR="005B4E7A" w:rsidRPr="006C426C" w:rsidRDefault="005B4E7A" w:rsidP="00ED6329">
      <w:pPr>
        <w:jc w:val="both"/>
        <w:rPr>
          <w:b/>
          <w:iCs/>
          <w:noProof/>
          <w:sz w:val="24"/>
          <w:szCs w:val="24"/>
          <w:u w:val="thick"/>
        </w:rPr>
      </w:pPr>
    </w:p>
    <w:p w14:paraId="717A602C" w14:textId="784736EF" w:rsidR="005B4E7A" w:rsidRPr="006C426C" w:rsidRDefault="005B4E7A" w:rsidP="005B4E7A">
      <w:pPr>
        <w:jc w:val="both"/>
        <w:rPr>
          <w:b/>
          <w:bCs/>
          <w:iCs/>
          <w:sz w:val="24"/>
          <w:szCs w:val="24"/>
          <w:u w:val="single"/>
        </w:rPr>
      </w:pPr>
      <w:r w:rsidRPr="006C426C">
        <w:rPr>
          <w:b/>
          <w:bCs/>
          <w:iCs/>
          <w:sz w:val="24"/>
          <w:szCs w:val="24"/>
          <w:u w:val="single"/>
        </w:rPr>
        <w:t>Mecanismul prefinanțării</w:t>
      </w:r>
      <w:r w:rsidR="00724481" w:rsidRPr="006C426C">
        <w:rPr>
          <w:b/>
          <w:bCs/>
          <w:iCs/>
          <w:sz w:val="24"/>
          <w:szCs w:val="24"/>
          <w:u w:val="single"/>
        </w:rPr>
        <w:t>, plății și</w:t>
      </w:r>
      <w:r w:rsidRPr="006C426C">
        <w:rPr>
          <w:b/>
          <w:bCs/>
          <w:iCs/>
          <w:sz w:val="24"/>
          <w:szCs w:val="24"/>
          <w:u w:val="single"/>
        </w:rPr>
        <w:t xml:space="preserve"> rambursării cheltuielilor efectuate </w:t>
      </w:r>
    </w:p>
    <w:p w14:paraId="7EC87603" w14:textId="5F135759" w:rsidR="005B4E7A" w:rsidRPr="006C426C" w:rsidRDefault="005B4E7A" w:rsidP="005B4E7A">
      <w:pPr>
        <w:spacing w:before="120"/>
        <w:jc w:val="both"/>
        <w:rPr>
          <w:i/>
          <w:sz w:val="24"/>
          <w:szCs w:val="24"/>
        </w:rPr>
      </w:pPr>
      <w:r w:rsidRPr="006C426C">
        <w:rPr>
          <w:iCs/>
          <w:sz w:val="24"/>
          <w:szCs w:val="24"/>
        </w:rPr>
        <w:t>Beneficiarul poate accesa mecanismul de prefinanțare și cerere de rambursare/plată, în conformitate cu prevederile art. 21 din</w:t>
      </w:r>
      <w:r w:rsidRPr="006C426C">
        <w:rPr>
          <w:i/>
          <w:sz w:val="24"/>
          <w:szCs w:val="24"/>
        </w:rPr>
        <w:t xml:space="preserve"> </w:t>
      </w:r>
      <w:r w:rsidR="00DE5607" w:rsidRPr="006C426C">
        <w:rPr>
          <w:iCs/>
          <w:sz w:val="24"/>
          <w:szCs w:val="24"/>
        </w:rPr>
        <w:t xml:space="preserve">O.U.G. nr. 60/2002. </w:t>
      </w:r>
    </w:p>
    <w:p w14:paraId="6B643F02" w14:textId="77777777" w:rsidR="005B4E7A" w:rsidRPr="006C426C" w:rsidRDefault="005B4E7A" w:rsidP="005B4E7A">
      <w:pPr>
        <w:jc w:val="both"/>
        <w:rPr>
          <w:i/>
          <w:sz w:val="24"/>
          <w:szCs w:val="24"/>
        </w:rPr>
      </w:pPr>
    </w:p>
    <w:p w14:paraId="4AC4FFAC" w14:textId="040ADA29" w:rsidR="00385405" w:rsidRPr="006C426C" w:rsidRDefault="00385405" w:rsidP="005B4E7A">
      <w:pPr>
        <w:jc w:val="both"/>
        <w:rPr>
          <w:iCs/>
          <w:sz w:val="24"/>
          <w:szCs w:val="24"/>
        </w:rPr>
      </w:pPr>
      <w:r w:rsidRPr="006C426C">
        <w:rPr>
          <w:iCs/>
          <w:sz w:val="24"/>
          <w:szCs w:val="24"/>
        </w:rPr>
        <w:t xml:space="preserve">În situația în care </w:t>
      </w:r>
      <w:r w:rsidR="00724481" w:rsidRPr="006C426C">
        <w:rPr>
          <w:iCs/>
          <w:sz w:val="24"/>
          <w:szCs w:val="24"/>
        </w:rPr>
        <w:t>b</w:t>
      </w:r>
      <w:r w:rsidRPr="006C426C">
        <w:rPr>
          <w:iCs/>
          <w:sz w:val="24"/>
          <w:szCs w:val="24"/>
        </w:rPr>
        <w:t>eneficiarul a efectuat plăți în scopul proiectului, în intervalul cuprins între data depunerii cererii de finanțare și data semnării contractului de finanțare, acesta transmite o cerere de rambursare, în termen de maximum 20 de zile lucrătoare de la intrarea în vigoare a contractului de finanțare.</w:t>
      </w:r>
      <w:r w:rsidR="00724481" w:rsidRPr="006C426C">
        <w:rPr>
          <w:iCs/>
          <w:sz w:val="24"/>
          <w:szCs w:val="24"/>
        </w:rPr>
        <w:t xml:space="preserve"> În situația netransmiterii cererii de rambursare în termenul indicat, cheltuielile efectuate anterior semnării contractului nu vor mai fi rambursate. </w:t>
      </w:r>
    </w:p>
    <w:p w14:paraId="67E4D1A9" w14:textId="77777777" w:rsidR="00385405" w:rsidRPr="006C426C" w:rsidRDefault="00385405" w:rsidP="005B4E7A">
      <w:pPr>
        <w:jc w:val="both"/>
        <w:rPr>
          <w:iCs/>
          <w:sz w:val="24"/>
          <w:szCs w:val="24"/>
        </w:rPr>
      </w:pPr>
    </w:p>
    <w:p w14:paraId="7FD21B8B" w14:textId="15E69A95" w:rsidR="005B4E7A" w:rsidRPr="006C426C" w:rsidRDefault="005B4E7A" w:rsidP="005B4E7A">
      <w:pPr>
        <w:jc w:val="both"/>
        <w:rPr>
          <w:iCs/>
          <w:sz w:val="24"/>
          <w:szCs w:val="24"/>
        </w:rPr>
      </w:pPr>
      <w:r w:rsidRPr="006C426C">
        <w:rPr>
          <w:iCs/>
          <w:sz w:val="24"/>
          <w:szCs w:val="24"/>
        </w:rPr>
        <w:t xml:space="preserve">Pentru </w:t>
      </w:r>
      <w:r w:rsidR="00743FCE" w:rsidRPr="006C426C">
        <w:rPr>
          <w:iCs/>
          <w:sz w:val="24"/>
          <w:szCs w:val="24"/>
        </w:rPr>
        <w:t>ajutorul de stat</w:t>
      </w:r>
      <w:r w:rsidRPr="006C426C">
        <w:rPr>
          <w:iCs/>
          <w:sz w:val="24"/>
          <w:szCs w:val="24"/>
        </w:rPr>
        <w:t xml:space="preserve"> acordat, Ministerul Energiei poate asigura </w:t>
      </w:r>
      <w:r w:rsidR="00743FCE" w:rsidRPr="006C426C">
        <w:rPr>
          <w:iCs/>
          <w:sz w:val="24"/>
          <w:szCs w:val="24"/>
        </w:rPr>
        <w:t xml:space="preserve">o singură </w:t>
      </w:r>
      <w:r w:rsidRPr="006C426C">
        <w:rPr>
          <w:iCs/>
          <w:sz w:val="24"/>
          <w:szCs w:val="24"/>
        </w:rPr>
        <w:t>prefinanţare aferentă investiției, reprezentând 20% din valoarea totală a ajutorului de stat solicitat.</w:t>
      </w:r>
    </w:p>
    <w:p w14:paraId="3A77B263" w14:textId="77777777" w:rsidR="005B4E7A" w:rsidRPr="006C426C" w:rsidRDefault="005B4E7A" w:rsidP="005B4E7A">
      <w:pPr>
        <w:jc w:val="both"/>
        <w:rPr>
          <w:iCs/>
          <w:sz w:val="24"/>
          <w:szCs w:val="24"/>
        </w:rPr>
      </w:pPr>
    </w:p>
    <w:p w14:paraId="1D03426E" w14:textId="2E27D99E" w:rsidR="005B4E7A" w:rsidRPr="006C426C" w:rsidRDefault="005B4E7A" w:rsidP="005B4E7A">
      <w:pPr>
        <w:jc w:val="both"/>
        <w:rPr>
          <w:iCs/>
          <w:sz w:val="24"/>
          <w:szCs w:val="24"/>
        </w:rPr>
      </w:pPr>
      <w:r w:rsidRPr="006C426C">
        <w:rPr>
          <w:iCs/>
          <w:sz w:val="24"/>
          <w:szCs w:val="24"/>
        </w:rPr>
        <w:t xml:space="preserve">Beneficiarul depune o cerere de prefinanțare conform modelului </w:t>
      </w:r>
      <w:r w:rsidR="00BC2B2A" w:rsidRPr="006C426C">
        <w:rPr>
          <w:iCs/>
          <w:sz w:val="24"/>
          <w:szCs w:val="24"/>
        </w:rPr>
        <w:t>pus la dispoziție de autoritatea finanțatoare</w:t>
      </w:r>
      <w:r w:rsidRPr="006C426C">
        <w:rPr>
          <w:iCs/>
          <w:sz w:val="24"/>
          <w:szCs w:val="24"/>
        </w:rPr>
        <w:t>. Ministerul Energiei transferă suma către beneficiar în termenele prevăzute în contractul de finanțare.</w:t>
      </w:r>
    </w:p>
    <w:p w14:paraId="21182DDC" w14:textId="77777777" w:rsidR="005B4E7A" w:rsidRPr="006C426C" w:rsidRDefault="005B4E7A" w:rsidP="005B4E7A">
      <w:pPr>
        <w:jc w:val="both"/>
        <w:rPr>
          <w:iCs/>
          <w:sz w:val="24"/>
          <w:szCs w:val="24"/>
        </w:rPr>
      </w:pPr>
    </w:p>
    <w:p w14:paraId="37A417BB" w14:textId="2F600ECB" w:rsidR="005B4E7A" w:rsidRPr="006C426C" w:rsidRDefault="005B4E7A" w:rsidP="005B4E7A">
      <w:pPr>
        <w:jc w:val="both"/>
        <w:rPr>
          <w:iCs/>
          <w:sz w:val="24"/>
          <w:szCs w:val="24"/>
        </w:rPr>
      </w:pPr>
      <w:bookmarkStart w:id="84" w:name="_Hlk216193527"/>
      <w:r w:rsidRPr="006C426C">
        <w:rPr>
          <w:iCs/>
          <w:sz w:val="24"/>
          <w:szCs w:val="24"/>
        </w:rPr>
        <w:t xml:space="preserve">Beneficiarul care a depus cerere de prefinanțare are obligația depunerii unei cereri de rambursare care să cuprindă cheltuielile efectuate din tranșa de prefinanțare acordată, în cuantum de minimum </w:t>
      </w:r>
      <w:r w:rsidR="00BC2B2A" w:rsidRPr="006C426C">
        <w:rPr>
          <w:iCs/>
          <w:sz w:val="24"/>
          <w:szCs w:val="24"/>
        </w:rPr>
        <w:t>5</w:t>
      </w:r>
      <w:r w:rsidRPr="006C426C">
        <w:rPr>
          <w:iCs/>
          <w:sz w:val="24"/>
          <w:szCs w:val="24"/>
        </w:rPr>
        <w:t xml:space="preserve">0% din valoarea acesteia, în termen de maximum </w:t>
      </w:r>
      <w:r w:rsidR="00743FCE" w:rsidRPr="006C426C">
        <w:rPr>
          <w:iCs/>
          <w:sz w:val="24"/>
          <w:szCs w:val="24"/>
        </w:rPr>
        <w:t>3</w:t>
      </w:r>
      <w:r w:rsidRPr="006C426C">
        <w:rPr>
          <w:iCs/>
          <w:sz w:val="24"/>
          <w:szCs w:val="24"/>
        </w:rPr>
        <w:t xml:space="preserve"> luni de la data la care Ministerul Energiei a virat tranșa de prefinanțare.</w:t>
      </w:r>
      <w:r w:rsidR="00BC2B2A" w:rsidRPr="006C426C">
        <w:rPr>
          <w:iCs/>
          <w:sz w:val="24"/>
          <w:szCs w:val="24"/>
        </w:rPr>
        <w:t xml:space="preserve"> </w:t>
      </w:r>
      <w:r w:rsidRPr="006C426C">
        <w:rPr>
          <w:iCs/>
          <w:sz w:val="24"/>
          <w:szCs w:val="24"/>
        </w:rPr>
        <w:t>Restul prefinanț</w:t>
      </w:r>
      <w:r w:rsidR="00503044" w:rsidRPr="006C426C">
        <w:rPr>
          <w:iCs/>
          <w:sz w:val="24"/>
          <w:szCs w:val="24"/>
        </w:rPr>
        <w:t>ă</w:t>
      </w:r>
      <w:r w:rsidRPr="006C426C">
        <w:rPr>
          <w:iCs/>
          <w:sz w:val="24"/>
          <w:szCs w:val="24"/>
        </w:rPr>
        <w:t xml:space="preserve">rii va fi justificată </w:t>
      </w:r>
      <w:r w:rsidR="00BC2B2A" w:rsidRPr="006C426C">
        <w:rPr>
          <w:iCs/>
          <w:sz w:val="24"/>
          <w:szCs w:val="24"/>
        </w:rPr>
        <w:t>î</w:t>
      </w:r>
      <w:r w:rsidRPr="006C426C">
        <w:rPr>
          <w:iCs/>
          <w:sz w:val="24"/>
          <w:szCs w:val="24"/>
        </w:rPr>
        <w:t xml:space="preserve">n termen de </w:t>
      </w:r>
      <w:r w:rsidR="00743FCE" w:rsidRPr="006C426C">
        <w:rPr>
          <w:iCs/>
          <w:sz w:val="24"/>
          <w:szCs w:val="24"/>
        </w:rPr>
        <w:t>6</w:t>
      </w:r>
      <w:r w:rsidRPr="006C426C">
        <w:rPr>
          <w:iCs/>
          <w:sz w:val="24"/>
          <w:szCs w:val="24"/>
        </w:rPr>
        <w:t xml:space="preserve"> luni de la acordarea acesteia.</w:t>
      </w:r>
    </w:p>
    <w:p w14:paraId="68812A4F" w14:textId="77777777" w:rsidR="00BC2B2A" w:rsidRPr="006C426C" w:rsidRDefault="00BC2B2A" w:rsidP="005B4E7A">
      <w:pPr>
        <w:jc w:val="both"/>
        <w:rPr>
          <w:iCs/>
          <w:sz w:val="24"/>
          <w:szCs w:val="24"/>
        </w:rPr>
      </w:pPr>
    </w:p>
    <w:p w14:paraId="2D2F2D5D" w14:textId="63C85B2E" w:rsidR="005B4E7A" w:rsidRPr="006C426C" w:rsidRDefault="005B4E7A" w:rsidP="005B4E7A">
      <w:pPr>
        <w:jc w:val="both"/>
        <w:rPr>
          <w:iCs/>
          <w:sz w:val="24"/>
          <w:szCs w:val="24"/>
        </w:rPr>
      </w:pPr>
      <w:r w:rsidRPr="006C426C">
        <w:rPr>
          <w:iCs/>
          <w:sz w:val="24"/>
          <w:szCs w:val="24"/>
        </w:rPr>
        <w:t>Cererea de plată este cererea depusă de către beneficiar, prin care se solicită Ministerului Energiei</w:t>
      </w:r>
      <w:r w:rsidR="00BC2B2A" w:rsidRPr="006C426C">
        <w:rPr>
          <w:iCs/>
          <w:sz w:val="24"/>
          <w:szCs w:val="24"/>
        </w:rPr>
        <w:t xml:space="preserve"> </w:t>
      </w:r>
      <w:r w:rsidRPr="006C426C">
        <w:rPr>
          <w:iCs/>
          <w:sz w:val="24"/>
          <w:szCs w:val="24"/>
        </w:rPr>
        <w:t>virarea sumelor necesare pentru plata cheltuielilor eligibile, rambursabile, conform contractului de finanţare, în baza facturilor, facturilor de avans, precum şi a altor documente justificative care atestă achiziţia şi recepţia bunurilor/serviciilor/lucrărilor necesare implementării investiţiei</w:t>
      </w:r>
      <w:r w:rsidR="00BC2B2A" w:rsidRPr="006C426C">
        <w:rPr>
          <w:iCs/>
          <w:sz w:val="24"/>
          <w:szCs w:val="24"/>
        </w:rPr>
        <w:t>.</w:t>
      </w:r>
    </w:p>
    <w:bookmarkEnd w:id="84"/>
    <w:p w14:paraId="05EC06C1" w14:textId="77777777" w:rsidR="005B4E7A" w:rsidRPr="006C426C" w:rsidRDefault="005B4E7A" w:rsidP="005B4E7A">
      <w:pPr>
        <w:jc w:val="both"/>
        <w:rPr>
          <w:iCs/>
          <w:sz w:val="24"/>
          <w:szCs w:val="24"/>
          <w:lang w:val="pt-BR"/>
        </w:rPr>
      </w:pPr>
    </w:p>
    <w:p w14:paraId="4ACBD5E8" w14:textId="0993C6C6" w:rsidR="005B4E7A" w:rsidRPr="006C426C" w:rsidRDefault="005B4E7A" w:rsidP="005B4E7A">
      <w:pPr>
        <w:jc w:val="both"/>
        <w:rPr>
          <w:iCs/>
          <w:sz w:val="24"/>
          <w:szCs w:val="24"/>
        </w:rPr>
      </w:pPr>
      <w:bookmarkStart w:id="85" w:name="_Hlk216191970"/>
      <w:r w:rsidRPr="006C426C">
        <w:rPr>
          <w:iCs/>
          <w:sz w:val="24"/>
          <w:szCs w:val="24"/>
        </w:rPr>
        <w:t>Pentru a putea beneficia de mecanismul cererilor de plată, beneficiar</w:t>
      </w:r>
      <w:r w:rsidR="00743FCE" w:rsidRPr="006C426C">
        <w:rPr>
          <w:iCs/>
          <w:sz w:val="24"/>
          <w:szCs w:val="24"/>
        </w:rPr>
        <w:t>ul</w:t>
      </w:r>
      <w:r w:rsidRPr="006C426C">
        <w:rPr>
          <w:iCs/>
          <w:sz w:val="24"/>
          <w:szCs w:val="24"/>
        </w:rPr>
        <w:t xml:space="preserve"> a</w:t>
      </w:r>
      <w:r w:rsidR="00743FCE" w:rsidRPr="006C426C">
        <w:rPr>
          <w:iCs/>
          <w:sz w:val="24"/>
          <w:szCs w:val="24"/>
        </w:rPr>
        <w:t>re</w:t>
      </w:r>
      <w:r w:rsidRPr="006C426C">
        <w:rPr>
          <w:iCs/>
          <w:sz w:val="24"/>
          <w:szCs w:val="24"/>
        </w:rPr>
        <w:t xml:space="preserve"> obligaţia de a plăti integral contribuţia proprie</w:t>
      </w:r>
      <w:bookmarkEnd w:id="85"/>
      <w:r w:rsidR="004A613B" w:rsidRPr="006C426C">
        <w:rPr>
          <w:iCs/>
          <w:sz w:val="24"/>
          <w:szCs w:val="24"/>
        </w:rPr>
        <w:t xml:space="preserve"> aferentă cererii de plată</w:t>
      </w:r>
      <w:r w:rsidRPr="006C426C">
        <w:rPr>
          <w:iCs/>
          <w:sz w:val="24"/>
          <w:szCs w:val="24"/>
        </w:rPr>
        <w:t xml:space="preserve">. </w:t>
      </w:r>
    </w:p>
    <w:p w14:paraId="08D9FD2D" w14:textId="77777777" w:rsidR="005B4E7A" w:rsidRPr="006C426C" w:rsidRDefault="005B4E7A" w:rsidP="005B4E7A">
      <w:pPr>
        <w:jc w:val="both"/>
        <w:rPr>
          <w:iCs/>
          <w:sz w:val="24"/>
          <w:szCs w:val="24"/>
        </w:rPr>
      </w:pPr>
    </w:p>
    <w:p w14:paraId="2DD25D4C" w14:textId="371712E4" w:rsidR="005B4E7A" w:rsidRPr="006C426C" w:rsidRDefault="004A613B" w:rsidP="005B4E7A">
      <w:pPr>
        <w:jc w:val="both"/>
        <w:rPr>
          <w:iCs/>
          <w:sz w:val="24"/>
          <w:szCs w:val="24"/>
        </w:rPr>
      </w:pPr>
      <w:r w:rsidRPr="006C426C">
        <w:rPr>
          <w:iCs/>
          <w:sz w:val="24"/>
          <w:szCs w:val="24"/>
        </w:rPr>
        <w:t>Î</w:t>
      </w:r>
      <w:r w:rsidR="005B4E7A" w:rsidRPr="006C426C">
        <w:rPr>
          <w:iCs/>
          <w:sz w:val="24"/>
          <w:szCs w:val="24"/>
        </w:rPr>
        <w:t>n cazul utiliz</w:t>
      </w:r>
      <w:r w:rsidR="00E17101" w:rsidRPr="006C426C">
        <w:rPr>
          <w:iCs/>
          <w:sz w:val="24"/>
          <w:szCs w:val="24"/>
        </w:rPr>
        <w:t>ă</w:t>
      </w:r>
      <w:r w:rsidR="005B4E7A" w:rsidRPr="006C426C">
        <w:rPr>
          <w:iCs/>
          <w:sz w:val="24"/>
          <w:szCs w:val="24"/>
        </w:rPr>
        <w:t>rii mecanismului cererilor de plată, beneficiarul trebuie s</w:t>
      </w:r>
      <w:r w:rsidRPr="006C426C">
        <w:rPr>
          <w:iCs/>
          <w:sz w:val="24"/>
          <w:szCs w:val="24"/>
        </w:rPr>
        <w:t>ă</w:t>
      </w:r>
      <w:r w:rsidR="005B4E7A" w:rsidRPr="006C426C">
        <w:rPr>
          <w:iCs/>
          <w:sz w:val="24"/>
          <w:szCs w:val="24"/>
        </w:rPr>
        <w:t xml:space="preserve"> fac</w:t>
      </w:r>
      <w:r w:rsidRPr="006C426C">
        <w:rPr>
          <w:iCs/>
          <w:sz w:val="24"/>
          <w:szCs w:val="24"/>
        </w:rPr>
        <w:t>ă</w:t>
      </w:r>
      <w:r w:rsidR="005B4E7A" w:rsidRPr="006C426C">
        <w:rPr>
          <w:iCs/>
          <w:sz w:val="24"/>
          <w:szCs w:val="24"/>
        </w:rPr>
        <w:t xml:space="preserve"> dovada achit</w:t>
      </w:r>
      <w:r w:rsidRPr="006C426C">
        <w:rPr>
          <w:iCs/>
          <w:sz w:val="24"/>
          <w:szCs w:val="24"/>
        </w:rPr>
        <w:t>ă</w:t>
      </w:r>
      <w:r w:rsidR="005B4E7A" w:rsidRPr="006C426C">
        <w:rPr>
          <w:iCs/>
          <w:sz w:val="24"/>
          <w:szCs w:val="24"/>
        </w:rPr>
        <w:t>rii</w:t>
      </w:r>
      <w:r w:rsidRPr="006C426C">
        <w:rPr>
          <w:iCs/>
          <w:sz w:val="24"/>
          <w:szCs w:val="24"/>
        </w:rPr>
        <w:t xml:space="preserve"> integrale a facturilor emise de</w:t>
      </w:r>
      <w:r w:rsidR="005B4E7A" w:rsidRPr="006C426C">
        <w:rPr>
          <w:iCs/>
          <w:sz w:val="24"/>
          <w:szCs w:val="24"/>
        </w:rPr>
        <w:t xml:space="preserve"> furnizori/prestatori/executanți </w:t>
      </w:r>
      <w:r w:rsidRPr="006C426C">
        <w:rPr>
          <w:iCs/>
          <w:sz w:val="24"/>
          <w:szCs w:val="24"/>
        </w:rPr>
        <w:t>î</w:t>
      </w:r>
      <w:r w:rsidR="005B4E7A" w:rsidRPr="006C426C">
        <w:rPr>
          <w:iCs/>
          <w:sz w:val="24"/>
          <w:szCs w:val="24"/>
        </w:rPr>
        <w:t>n termen de 10 zile lucr</w:t>
      </w:r>
      <w:r w:rsidRPr="006C426C">
        <w:rPr>
          <w:iCs/>
          <w:sz w:val="24"/>
          <w:szCs w:val="24"/>
        </w:rPr>
        <w:t>ă</w:t>
      </w:r>
      <w:r w:rsidR="005B4E7A" w:rsidRPr="006C426C">
        <w:rPr>
          <w:iCs/>
          <w:sz w:val="24"/>
          <w:szCs w:val="24"/>
        </w:rPr>
        <w:t>toare de la data încasării sumelor virate de către Ministerul Energiei, prin depunerea cererilor de rambursare aferente cererilor de plat</w:t>
      </w:r>
      <w:r w:rsidRPr="006C426C">
        <w:rPr>
          <w:iCs/>
          <w:sz w:val="24"/>
          <w:szCs w:val="24"/>
        </w:rPr>
        <w:t>ă</w:t>
      </w:r>
      <w:r w:rsidR="005B4E7A" w:rsidRPr="006C426C">
        <w:rPr>
          <w:iCs/>
          <w:sz w:val="24"/>
          <w:szCs w:val="24"/>
        </w:rPr>
        <w:t xml:space="preserve">, </w:t>
      </w:r>
      <w:r w:rsidRPr="006C426C">
        <w:rPr>
          <w:iCs/>
          <w:sz w:val="24"/>
          <w:szCs w:val="24"/>
        </w:rPr>
        <w:t>î</w:t>
      </w:r>
      <w:r w:rsidR="005B4E7A" w:rsidRPr="006C426C">
        <w:rPr>
          <w:iCs/>
          <w:sz w:val="24"/>
          <w:szCs w:val="24"/>
        </w:rPr>
        <w:t>mpreun</w:t>
      </w:r>
      <w:r w:rsidRPr="006C426C">
        <w:rPr>
          <w:iCs/>
          <w:sz w:val="24"/>
          <w:szCs w:val="24"/>
        </w:rPr>
        <w:t>ă</w:t>
      </w:r>
      <w:r w:rsidR="005B4E7A" w:rsidRPr="006C426C">
        <w:rPr>
          <w:iCs/>
          <w:sz w:val="24"/>
          <w:szCs w:val="24"/>
        </w:rPr>
        <w:t xml:space="preserve"> cu documentele justificative (ordine de plat</w:t>
      </w:r>
      <w:r w:rsidRPr="006C426C">
        <w:rPr>
          <w:iCs/>
          <w:sz w:val="24"/>
          <w:szCs w:val="24"/>
        </w:rPr>
        <w:t>ă</w:t>
      </w:r>
      <w:r w:rsidR="005B4E7A" w:rsidRPr="006C426C">
        <w:rPr>
          <w:iCs/>
          <w:sz w:val="24"/>
          <w:szCs w:val="24"/>
        </w:rPr>
        <w:t xml:space="preserve"> </w:t>
      </w:r>
      <w:r w:rsidRPr="006C426C">
        <w:rPr>
          <w:iCs/>
          <w:sz w:val="24"/>
          <w:szCs w:val="24"/>
        </w:rPr>
        <w:t>pentru întreaga valoare a facturii/facturilor</w:t>
      </w:r>
      <w:r w:rsidR="005B4E7A" w:rsidRPr="006C426C">
        <w:rPr>
          <w:iCs/>
          <w:sz w:val="24"/>
          <w:szCs w:val="24"/>
        </w:rPr>
        <w:t>, extrase de cont, procese verbale, certificatele de garan</w:t>
      </w:r>
      <w:r w:rsidRPr="006C426C">
        <w:rPr>
          <w:iCs/>
          <w:sz w:val="24"/>
          <w:szCs w:val="24"/>
        </w:rPr>
        <w:t>ț</w:t>
      </w:r>
      <w:r w:rsidR="005B4E7A" w:rsidRPr="006C426C">
        <w:rPr>
          <w:iCs/>
          <w:sz w:val="24"/>
          <w:szCs w:val="24"/>
        </w:rPr>
        <w:t>ie etc)</w:t>
      </w:r>
      <w:r w:rsidRPr="006C426C">
        <w:rPr>
          <w:iCs/>
          <w:sz w:val="24"/>
          <w:szCs w:val="24"/>
        </w:rPr>
        <w:t>.</w:t>
      </w:r>
    </w:p>
    <w:p w14:paraId="3A7F3955" w14:textId="77777777" w:rsidR="008B24BA" w:rsidRPr="006C426C" w:rsidRDefault="008B24BA" w:rsidP="005B4E7A">
      <w:pPr>
        <w:jc w:val="both"/>
        <w:rPr>
          <w:iCs/>
          <w:sz w:val="24"/>
          <w:szCs w:val="24"/>
        </w:rPr>
      </w:pPr>
    </w:p>
    <w:p w14:paraId="3EFD3090" w14:textId="001B2977" w:rsidR="005B4E7A" w:rsidRPr="006C426C" w:rsidRDefault="005B4E7A" w:rsidP="005B4E7A">
      <w:pPr>
        <w:jc w:val="both"/>
        <w:rPr>
          <w:iCs/>
          <w:sz w:val="24"/>
          <w:szCs w:val="24"/>
        </w:rPr>
      </w:pPr>
      <w:r w:rsidRPr="006C426C">
        <w:rPr>
          <w:iCs/>
          <w:sz w:val="24"/>
          <w:szCs w:val="24"/>
        </w:rPr>
        <w:t>În termen de maximum 30 de zile lucrătoare de la data depunerii de către beneficiar la M</w:t>
      </w:r>
      <w:r w:rsidR="005801D4">
        <w:rPr>
          <w:iCs/>
          <w:sz w:val="24"/>
          <w:szCs w:val="24"/>
        </w:rPr>
        <w:t xml:space="preserve">inisterul </w:t>
      </w:r>
      <w:r w:rsidRPr="006C426C">
        <w:rPr>
          <w:iCs/>
          <w:sz w:val="24"/>
          <w:szCs w:val="24"/>
        </w:rPr>
        <w:t>E</w:t>
      </w:r>
      <w:r w:rsidR="005801D4">
        <w:rPr>
          <w:iCs/>
          <w:sz w:val="24"/>
          <w:szCs w:val="24"/>
        </w:rPr>
        <w:t>nergiei</w:t>
      </w:r>
      <w:r w:rsidRPr="006C426C">
        <w:rPr>
          <w:iCs/>
          <w:sz w:val="24"/>
          <w:szCs w:val="24"/>
        </w:rPr>
        <w:t xml:space="preserve"> a cererii de prefinanțare/plată/rambursare, întocmite conform contractului de finanțare, </w:t>
      </w:r>
      <w:r w:rsidR="005801D4" w:rsidRPr="006C426C">
        <w:rPr>
          <w:iCs/>
          <w:sz w:val="24"/>
          <w:szCs w:val="24"/>
        </w:rPr>
        <w:t>M</w:t>
      </w:r>
      <w:r w:rsidR="005801D4">
        <w:rPr>
          <w:iCs/>
          <w:sz w:val="24"/>
          <w:szCs w:val="24"/>
        </w:rPr>
        <w:t xml:space="preserve">inisterul </w:t>
      </w:r>
      <w:r w:rsidR="005801D4" w:rsidRPr="006C426C">
        <w:rPr>
          <w:iCs/>
          <w:sz w:val="24"/>
          <w:szCs w:val="24"/>
        </w:rPr>
        <w:t>E</w:t>
      </w:r>
      <w:r w:rsidR="005801D4">
        <w:rPr>
          <w:iCs/>
          <w:sz w:val="24"/>
          <w:szCs w:val="24"/>
        </w:rPr>
        <w:t>nergiei</w:t>
      </w:r>
      <w:r w:rsidRPr="006C426C">
        <w:rPr>
          <w:iCs/>
          <w:sz w:val="24"/>
          <w:szCs w:val="24"/>
        </w:rPr>
        <w:t xml:space="preserve"> autorizează cheltuielile eligibile cuprinse în cererea de rambursare și efectuează plata sumelor autorizate în termen de 20 zile lucrătoare de la data la care </w:t>
      </w:r>
      <w:r w:rsidR="005801D4" w:rsidRPr="006C426C">
        <w:rPr>
          <w:iCs/>
          <w:sz w:val="24"/>
          <w:szCs w:val="24"/>
        </w:rPr>
        <w:t>M</w:t>
      </w:r>
      <w:r w:rsidR="005801D4">
        <w:rPr>
          <w:iCs/>
          <w:sz w:val="24"/>
          <w:szCs w:val="24"/>
        </w:rPr>
        <w:t xml:space="preserve">inisterul </w:t>
      </w:r>
      <w:r w:rsidR="005801D4" w:rsidRPr="006C426C">
        <w:rPr>
          <w:iCs/>
          <w:sz w:val="24"/>
          <w:szCs w:val="24"/>
        </w:rPr>
        <w:t>E</w:t>
      </w:r>
      <w:r w:rsidR="005801D4">
        <w:rPr>
          <w:iCs/>
          <w:sz w:val="24"/>
          <w:szCs w:val="24"/>
        </w:rPr>
        <w:t>nergiei</w:t>
      </w:r>
      <w:r w:rsidRPr="006C426C">
        <w:rPr>
          <w:iCs/>
          <w:sz w:val="24"/>
          <w:szCs w:val="24"/>
        </w:rPr>
        <w:t xml:space="preserve"> dispune de resurse în conturile sale. După efectuarea plății, </w:t>
      </w:r>
      <w:r w:rsidR="005801D4" w:rsidRPr="006C426C">
        <w:rPr>
          <w:iCs/>
          <w:sz w:val="24"/>
          <w:szCs w:val="24"/>
        </w:rPr>
        <w:t>M</w:t>
      </w:r>
      <w:r w:rsidR="005801D4">
        <w:rPr>
          <w:iCs/>
          <w:sz w:val="24"/>
          <w:szCs w:val="24"/>
        </w:rPr>
        <w:t xml:space="preserve">inisterul </w:t>
      </w:r>
      <w:r w:rsidR="005801D4" w:rsidRPr="006C426C">
        <w:rPr>
          <w:iCs/>
          <w:sz w:val="24"/>
          <w:szCs w:val="24"/>
        </w:rPr>
        <w:t>E</w:t>
      </w:r>
      <w:r w:rsidR="005801D4">
        <w:rPr>
          <w:iCs/>
          <w:sz w:val="24"/>
          <w:szCs w:val="24"/>
        </w:rPr>
        <w:t>nergiei</w:t>
      </w:r>
      <w:r w:rsidRPr="006C426C">
        <w:rPr>
          <w:iCs/>
          <w:sz w:val="24"/>
          <w:szCs w:val="24"/>
        </w:rPr>
        <w:t xml:space="preserve"> notifică beneficiarilor plata aferentă cheltuielilor autorizate din cererea de prefinanțare/plată/rambursare. </w:t>
      </w:r>
    </w:p>
    <w:p w14:paraId="3D0BAE98" w14:textId="77777777" w:rsidR="0082628B" w:rsidRPr="006C426C" w:rsidRDefault="0082628B" w:rsidP="005B4E7A">
      <w:pPr>
        <w:jc w:val="both"/>
        <w:rPr>
          <w:iCs/>
          <w:sz w:val="24"/>
          <w:szCs w:val="24"/>
        </w:rPr>
      </w:pPr>
    </w:p>
    <w:p w14:paraId="43F2720A" w14:textId="2D126E9B" w:rsidR="005B4E7A" w:rsidRPr="006C426C" w:rsidRDefault="005B4E7A" w:rsidP="005B4E7A">
      <w:pPr>
        <w:jc w:val="both"/>
        <w:rPr>
          <w:iCs/>
          <w:sz w:val="24"/>
          <w:szCs w:val="24"/>
        </w:rPr>
      </w:pPr>
      <w:r w:rsidRPr="006C426C">
        <w:rPr>
          <w:iCs/>
          <w:sz w:val="24"/>
          <w:szCs w:val="24"/>
        </w:rPr>
        <w:t xml:space="preserve">Pentru depunerea de către beneficiar a unor documente adiționale sau clarificări solicitate de </w:t>
      </w:r>
      <w:r w:rsidR="005801D4" w:rsidRPr="006C426C">
        <w:rPr>
          <w:iCs/>
          <w:sz w:val="24"/>
          <w:szCs w:val="24"/>
        </w:rPr>
        <w:t>M</w:t>
      </w:r>
      <w:r w:rsidR="005801D4">
        <w:rPr>
          <w:iCs/>
          <w:sz w:val="24"/>
          <w:szCs w:val="24"/>
        </w:rPr>
        <w:t xml:space="preserve">inisterul </w:t>
      </w:r>
      <w:r w:rsidR="005801D4" w:rsidRPr="006C426C">
        <w:rPr>
          <w:iCs/>
          <w:sz w:val="24"/>
          <w:szCs w:val="24"/>
        </w:rPr>
        <w:t>E</w:t>
      </w:r>
      <w:r w:rsidR="005801D4">
        <w:rPr>
          <w:iCs/>
          <w:sz w:val="24"/>
          <w:szCs w:val="24"/>
        </w:rPr>
        <w:t>nergiei</w:t>
      </w:r>
      <w:r w:rsidRPr="006C426C">
        <w:rPr>
          <w:iCs/>
          <w:sz w:val="24"/>
          <w:szCs w:val="24"/>
        </w:rPr>
        <w:t>, termenul de 30 de zile lucrătoare poate fi întrerupt fără ca perioadele de întrerupere cumulate să depășească 10 zile lucrătoare.</w:t>
      </w:r>
    </w:p>
    <w:p w14:paraId="470DBC5B" w14:textId="77777777" w:rsidR="005B4E7A" w:rsidRPr="006C426C" w:rsidRDefault="005B4E7A" w:rsidP="005B4E7A">
      <w:pPr>
        <w:jc w:val="both"/>
        <w:rPr>
          <w:iCs/>
          <w:sz w:val="24"/>
          <w:szCs w:val="24"/>
        </w:rPr>
      </w:pPr>
    </w:p>
    <w:p w14:paraId="74FFB6E9" w14:textId="372A08E0" w:rsidR="005B4E7A" w:rsidRPr="006C426C" w:rsidRDefault="005B4E7A" w:rsidP="005B4E7A">
      <w:pPr>
        <w:jc w:val="both"/>
        <w:rPr>
          <w:iCs/>
          <w:sz w:val="24"/>
          <w:szCs w:val="24"/>
        </w:rPr>
      </w:pPr>
      <w:r w:rsidRPr="006C426C">
        <w:rPr>
          <w:iCs/>
          <w:sz w:val="24"/>
          <w:szCs w:val="24"/>
        </w:rPr>
        <w:t>În cazul nerespectării contractului de finanțare</w:t>
      </w:r>
      <w:r w:rsidR="005801D4">
        <w:rPr>
          <w:iCs/>
          <w:sz w:val="24"/>
          <w:szCs w:val="24"/>
        </w:rPr>
        <w:t>,</w:t>
      </w:r>
      <w:r w:rsidRPr="006C426C">
        <w:rPr>
          <w:iCs/>
          <w:sz w:val="24"/>
          <w:szCs w:val="24"/>
        </w:rPr>
        <w:t xml:space="preserve"> </w:t>
      </w:r>
      <w:r w:rsidR="005801D4" w:rsidRPr="006C426C">
        <w:rPr>
          <w:iCs/>
          <w:sz w:val="24"/>
          <w:szCs w:val="24"/>
        </w:rPr>
        <w:t>M</w:t>
      </w:r>
      <w:r w:rsidR="005801D4">
        <w:rPr>
          <w:iCs/>
          <w:sz w:val="24"/>
          <w:szCs w:val="24"/>
        </w:rPr>
        <w:t xml:space="preserve">inisterul </w:t>
      </w:r>
      <w:r w:rsidR="005801D4" w:rsidRPr="006C426C">
        <w:rPr>
          <w:iCs/>
          <w:sz w:val="24"/>
          <w:szCs w:val="24"/>
        </w:rPr>
        <w:t>E</w:t>
      </w:r>
      <w:r w:rsidR="005801D4">
        <w:rPr>
          <w:iCs/>
          <w:sz w:val="24"/>
          <w:szCs w:val="24"/>
        </w:rPr>
        <w:t>nergiei</w:t>
      </w:r>
      <w:r w:rsidRPr="006C426C">
        <w:rPr>
          <w:iCs/>
          <w:sz w:val="24"/>
          <w:szCs w:val="24"/>
        </w:rPr>
        <w:t xml:space="preserve"> poate aplica reduceri procentuale și recuperarea sumelor plătite necuvenit în conformitate cu legislația </w:t>
      </w:r>
      <w:r w:rsidR="00262999" w:rsidRPr="006C426C">
        <w:rPr>
          <w:iCs/>
          <w:sz w:val="24"/>
          <w:szCs w:val="24"/>
        </w:rPr>
        <w:t>î</w:t>
      </w:r>
      <w:r w:rsidRPr="006C426C">
        <w:rPr>
          <w:iCs/>
          <w:sz w:val="24"/>
          <w:szCs w:val="24"/>
        </w:rPr>
        <w:t xml:space="preserve">n vigoare. </w:t>
      </w:r>
    </w:p>
    <w:p w14:paraId="11191045" w14:textId="77777777" w:rsidR="005B4E7A" w:rsidRPr="006C426C" w:rsidRDefault="005B4E7A" w:rsidP="005B4E7A">
      <w:pPr>
        <w:jc w:val="both"/>
        <w:rPr>
          <w:iCs/>
          <w:sz w:val="24"/>
          <w:szCs w:val="24"/>
        </w:rPr>
      </w:pPr>
    </w:p>
    <w:p w14:paraId="0991D1DB" w14:textId="69DED4DF" w:rsidR="005B4E7A" w:rsidRPr="006C426C" w:rsidRDefault="005B4E7A" w:rsidP="005B4E7A">
      <w:pPr>
        <w:jc w:val="both"/>
        <w:rPr>
          <w:iCs/>
          <w:sz w:val="24"/>
          <w:szCs w:val="24"/>
        </w:rPr>
      </w:pPr>
      <w:r w:rsidRPr="006C426C">
        <w:rPr>
          <w:iCs/>
          <w:sz w:val="24"/>
          <w:szCs w:val="24"/>
        </w:rPr>
        <w:t xml:space="preserve">În cazul ultimei cereri de rambursare depuse de către beneficiar în cadrul proiectului, ce se poate depune ulterior punerii în funcțiune a proiectului, reprezentând ultima tranșă din valoarea totală a </w:t>
      </w:r>
      <w:r w:rsidR="00724481" w:rsidRPr="006C426C">
        <w:rPr>
          <w:iCs/>
          <w:sz w:val="24"/>
          <w:szCs w:val="24"/>
        </w:rPr>
        <w:t>ajutorului de stat</w:t>
      </w:r>
      <w:r w:rsidRPr="006C426C">
        <w:rPr>
          <w:iCs/>
          <w:sz w:val="24"/>
          <w:szCs w:val="24"/>
        </w:rPr>
        <w:t>, termenul de 30 de zile lucrătoare poate fi prelungit cu durata necesară efectuării tuturor verificărilor procedurale specifice autorizării plății finale, dar nu mai mult de 90 de zile lucrătoare.</w:t>
      </w:r>
    </w:p>
    <w:p w14:paraId="3A2C672C" w14:textId="77777777" w:rsidR="005B4E7A" w:rsidRPr="006C426C" w:rsidRDefault="005B4E7A" w:rsidP="005B4E7A">
      <w:pPr>
        <w:jc w:val="both"/>
        <w:rPr>
          <w:iCs/>
          <w:sz w:val="24"/>
          <w:szCs w:val="24"/>
        </w:rPr>
      </w:pPr>
    </w:p>
    <w:p w14:paraId="547EC7B1" w14:textId="29F0E953" w:rsidR="005B4E7A" w:rsidRPr="006C426C" w:rsidRDefault="005B4E7A" w:rsidP="005B4E7A">
      <w:pPr>
        <w:jc w:val="both"/>
        <w:rPr>
          <w:iCs/>
          <w:sz w:val="24"/>
          <w:szCs w:val="24"/>
        </w:rPr>
      </w:pPr>
      <w:r w:rsidRPr="006C426C">
        <w:rPr>
          <w:iCs/>
          <w:sz w:val="24"/>
          <w:szCs w:val="24"/>
        </w:rPr>
        <w:t xml:space="preserve">Nedepunerea de către beneficiar a documentelor sau </w:t>
      </w:r>
      <w:r w:rsidR="00724481" w:rsidRPr="006C426C">
        <w:rPr>
          <w:iCs/>
          <w:sz w:val="24"/>
          <w:szCs w:val="24"/>
        </w:rPr>
        <w:t xml:space="preserve">răspunsurilor la </w:t>
      </w:r>
      <w:r w:rsidRPr="006C426C">
        <w:rPr>
          <w:iCs/>
          <w:sz w:val="24"/>
          <w:szCs w:val="24"/>
        </w:rPr>
        <w:t>clarificăril</w:t>
      </w:r>
      <w:r w:rsidR="00724481" w:rsidRPr="006C426C">
        <w:rPr>
          <w:iCs/>
          <w:sz w:val="24"/>
          <w:szCs w:val="24"/>
        </w:rPr>
        <w:t>e</w:t>
      </w:r>
      <w:r w:rsidRPr="006C426C">
        <w:rPr>
          <w:iCs/>
          <w:sz w:val="24"/>
          <w:szCs w:val="24"/>
        </w:rPr>
        <w:t xml:space="preserve"> solicitate în termenul prevăzut în contractul de finanțare atrage respingerea parțială sau totală, după caz, a cererii de rambursare.</w:t>
      </w:r>
    </w:p>
    <w:p w14:paraId="1EBFC0CC" w14:textId="77777777" w:rsidR="005B4E7A" w:rsidRPr="006C426C" w:rsidRDefault="005B4E7A" w:rsidP="005B4E7A">
      <w:pPr>
        <w:jc w:val="both"/>
        <w:rPr>
          <w:iCs/>
          <w:sz w:val="24"/>
          <w:szCs w:val="24"/>
        </w:rPr>
      </w:pPr>
    </w:p>
    <w:p w14:paraId="3A7883D3" w14:textId="5042B30C" w:rsidR="00187D72" w:rsidRPr="006C426C" w:rsidRDefault="005B4E7A" w:rsidP="00187D72">
      <w:pPr>
        <w:jc w:val="both"/>
        <w:rPr>
          <w:iCs/>
          <w:sz w:val="24"/>
          <w:szCs w:val="24"/>
        </w:rPr>
      </w:pPr>
      <w:r w:rsidRPr="006C426C">
        <w:rPr>
          <w:iCs/>
          <w:sz w:val="24"/>
          <w:szCs w:val="24"/>
        </w:rPr>
        <w:t xml:space="preserve">După primirea facturilor pentru livrarea bunurilor/prestarea serviciilor/execuția lucrărilor, a altor documente justificative care atestă achiziția și recepția bunurilor/serviciilor necesare implementării proiectului și după achitarea costurilor respective, beneficiarul întocmește cererea de rambursare conform contractului de finanțare </w:t>
      </w:r>
      <w:r w:rsidR="00262999" w:rsidRPr="006C426C">
        <w:rPr>
          <w:iCs/>
          <w:sz w:val="24"/>
          <w:szCs w:val="24"/>
        </w:rPr>
        <w:t>ș</w:t>
      </w:r>
      <w:r w:rsidRPr="006C426C">
        <w:rPr>
          <w:iCs/>
          <w:sz w:val="24"/>
          <w:szCs w:val="24"/>
        </w:rPr>
        <w:t xml:space="preserve">i a anexelor, împreună cu copii de pe documentele justificative aferente. Cererile de rambursare se depun în conformitate cu etapele din programul de rambursare. </w:t>
      </w:r>
    </w:p>
    <w:p w14:paraId="5E5CA902" w14:textId="7A7E0551" w:rsidR="00187D72" w:rsidRPr="006C426C" w:rsidRDefault="00187D72" w:rsidP="005B4E7A">
      <w:pPr>
        <w:jc w:val="both"/>
        <w:rPr>
          <w:iCs/>
          <w:sz w:val="24"/>
          <w:szCs w:val="24"/>
        </w:rPr>
      </w:pPr>
      <w:r w:rsidRPr="006C426C">
        <w:rPr>
          <w:iCs/>
          <w:sz w:val="24"/>
          <w:szCs w:val="24"/>
        </w:rPr>
        <w:t xml:space="preserve"> </w:t>
      </w:r>
    </w:p>
    <w:p w14:paraId="25723DE8" w14:textId="62A3560F" w:rsidR="005B4E7A" w:rsidRPr="006C426C" w:rsidRDefault="005B4E7A" w:rsidP="005B4E7A">
      <w:pPr>
        <w:jc w:val="both"/>
        <w:rPr>
          <w:iCs/>
          <w:sz w:val="24"/>
          <w:szCs w:val="24"/>
        </w:rPr>
      </w:pPr>
      <w:r w:rsidRPr="00736868">
        <w:rPr>
          <w:iCs/>
          <w:sz w:val="24"/>
          <w:szCs w:val="24"/>
        </w:rPr>
        <w:t xml:space="preserve">Beneficiarul va depune prima cerere de rambursare în conformitate cu termenele stabilite în calendarul de implementare, prevăzut în contractul de finanțare. Cererile de rambursare depuse în primul an trebuie să acopere integral prefinanțarea primită. În cazul în care beneficiarul nu justifică prefinanțarea în primul an, ME solicită beneficiarului să explice motivul pentru care nu a atins prima etapă în primul an și impune termene stricte pentru justificarea prefinanțării cu costurile reale susținute prin documente. În cazul în care beneficiarul nu respectă noul termen limită, </w:t>
      </w:r>
      <w:r w:rsidR="005801D4" w:rsidRPr="00736868">
        <w:rPr>
          <w:iCs/>
          <w:sz w:val="24"/>
          <w:szCs w:val="24"/>
        </w:rPr>
        <w:t>Ministerul Energiei</w:t>
      </w:r>
      <w:r w:rsidRPr="00736868">
        <w:rPr>
          <w:iCs/>
          <w:sz w:val="24"/>
          <w:szCs w:val="24"/>
        </w:rPr>
        <w:t xml:space="preserve"> va demara procedura de recuperare a prefinanțării în conformitate cu mecanismul pentru investițiile suspendate.</w:t>
      </w:r>
      <w:r w:rsidRPr="006C426C">
        <w:rPr>
          <w:iCs/>
          <w:sz w:val="24"/>
          <w:szCs w:val="24"/>
        </w:rPr>
        <w:t xml:space="preserve"> </w:t>
      </w:r>
    </w:p>
    <w:p w14:paraId="2ABDA4BB" w14:textId="77777777" w:rsidR="005B4E7A" w:rsidRPr="006C426C" w:rsidRDefault="005B4E7A" w:rsidP="005B4E7A">
      <w:pPr>
        <w:jc w:val="both"/>
        <w:rPr>
          <w:iCs/>
          <w:sz w:val="24"/>
          <w:szCs w:val="24"/>
        </w:rPr>
      </w:pPr>
    </w:p>
    <w:p w14:paraId="48655D4B" w14:textId="2F2971BD" w:rsidR="005B4E7A" w:rsidRPr="006C426C" w:rsidRDefault="005B4E7A" w:rsidP="005B4E7A">
      <w:pPr>
        <w:jc w:val="both"/>
        <w:rPr>
          <w:iCs/>
          <w:sz w:val="24"/>
          <w:szCs w:val="24"/>
        </w:rPr>
      </w:pPr>
      <w:r w:rsidRPr="006C426C">
        <w:rPr>
          <w:iCs/>
          <w:sz w:val="24"/>
          <w:szCs w:val="24"/>
        </w:rPr>
        <w:t xml:space="preserve">După semnarea contractului de finanțare, beneficiarul va contracta un auditor financiar independent pentru </w:t>
      </w:r>
      <w:r w:rsidRPr="006C426C">
        <w:rPr>
          <w:iCs/>
          <w:sz w:val="24"/>
          <w:szCs w:val="24"/>
        </w:rPr>
        <w:lastRenderedPageBreak/>
        <w:t xml:space="preserve">verificarea costurilor solicitate la rambursare de la </w:t>
      </w:r>
      <w:r w:rsidR="003626B3" w:rsidRPr="006C426C">
        <w:rPr>
          <w:iCs/>
          <w:sz w:val="24"/>
          <w:szCs w:val="24"/>
        </w:rPr>
        <w:t>M</w:t>
      </w:r>
      <w:r w:rsidR="003626B3">
        <w:rPr>
          <w:iCs/>
          <w:sz w:val="24"/>
          <w:szCs w:val="24"/>
        </w:rPr>
        <w:t xml:space="preserve">inisterul </w:t>
      </w:r>
      <w:r w:rsidR="003626B3" w:rsidRPr="006C426C">
        <w:rPr>
          <w:iCs/>
          <w:sz w:val="24"/>
          <w:szCs w:val="24"/>
        </w:rPr>
        <w:t>E</w:t>
      </w:r>
      <w:r w:rsidR="003626B3">
        <w:rPr>
          <w:iCs/>
          <w:sz w:val="24"/>
          <w:szCs w:val="24"/>
        </w:rPr>
        <w:t>nergiei</w:t>
      </w:r>
      <w:r w:rsidRPr="006C426C">
        <w:rPr>
          <w:iCs/>
          <w:sz w:val="24"/>
          <w:szCs w:val="24"/>
        </w:rPr>
        <w:t xml:space="preserve">, conform criteriilor de eligibilitate aplicabile investițiilor finanțate prin Fondul pentru modernizare. Auditorul va emite un raport separat pentru fiecare cerere de rambursare. Beneficiarul are obligația să anexeze la dosarul de rambursare raportul emis de auditor. </w:t>
      </w:r>
    </w:p>
    <w:p w14:paraId="73B8EB65" w14:textId="77777777" w:rsidR="005B4E7A" w:rsidRPr="006C426C" w:rsidRDefault="005B4E7A" w:rsidP="005B4E7A">
      <w:pPr>
        <w:jc w:val="both"/>
        <w:rPr>
          <w:iCs/>
          <w:sz w:val="24"/>
          <w:szCs w:val="24"/>
        </w:rPr>
      </w:pPr>
    </w:p>
    <w:p w14:paraId="521C2A57" w14:textId="046657A0" w:rsidR="005B4E7A" w:rsidRPr="006C426C" w:rsidRDefault="005B4E7A" w:rsidP="005B4E7A">
      <w:pPr>
        <w:jc w:val="both"/>
        <w:rPr>
          <w:iCs/>
          <w:sz w:val="24"/>
          <w:szCs w:val="24"/>
        </w:rPr>
      </w:pPr>
      <w:r w:rsidRPr="006C426C">
        <w:rPr>
          <w:iCs/>
          <w:sz w:val="24"/>
          <w:szCs w:val="24"/>
        </w:rPr>
        <w:t xml:space="preserve">Ulterior depunerii cererii de rambursare de către beneficiar, </w:t>
      </w:r>
      <w:r w:rsidR="003626B3" w:rsidRPr="006C426C">
        <w:rPr>
          <w:iCs/>
          <w:sz w:val="24"/>
          <w:szCs w:val="24"/>
        </w:rPr>
        <w:t>M</w:t>
      </w:r>
      <w:r w:rsidR="003626B3">
        <w:rPr>
          <w:iCs/>
          <w:sz w:val="24"/>
          <w:szCs w:val="24"/>
        </w:rPr>
        <w:t xml:space="preserve">inisterul </w:t>
      </w:r>
      <w:r w:rsidR="003626B3" w:rsidRPr="006C426C">
        <w:rPr>
          <w:iCs/>
          <w:sz w:val="24"/>
          <w:szCs w:val="24"/>
        </w:rPr>
        <w:t>E</w:t>
      </w:r>
      <w:r w:rsidR="003626B3">
        <w:rPr>
          <w:iCs/>
          <w:sz w:val="24"/>
          <w:szCs w:val="24"/>
        </w:rPr>
        <w:t>nergiei</w:t>
      </w:r>
      <w:r w:rsidRPr="006C426C">
        <w:rPr>
          <w:iCs/>
          <w:sz w:val="24"/>
          <w:szCs w:val="24"/>
        </w:rPr>
        <w:t xml:space="preserve"> va verifica cererea de rambursare. După efectuarea verificărilor, în cazul în care nu sunt necesare clarificări din partea beneficiarului, </w:t>
      </w:r>
      <w:r w:rsidR="003626B3" w:rsidRPr="006C426C">
        <w:rPr>
          <w:iCs/>
          <w:sz w:val="24"/>
          <w:szCs w:val="24"/>
        </w:rPr>
        <w:t>M</w:t>
      </w:r>
      <w:r w:rsidR="003626B3">
        <w:rPr>
          <w:iCs/>
          <w:sz w:val="24"/>
          <w:szCs w:val="24"/>
        </w:rPr>
        <w:t xml:space="preserve">inisterul </w:t>
      </w:r>
      <w:r w:rsidR="003626B3" w:rsidRPr="006C426C">
        <w:rPr>
          <w:iCs/>
          <w:sz w:val="24"/>
          <w:szCs w:val="24"/>
        </w:rPr>
        <w:t>E</w:t>
      </w:r>
      <w:r w:rsidR="003626B3">
        <w:rPr>
          <w:iCs/>
          <w:sz w:val="24"/>
          <w:szCs w:val="24"/>
        </w:rPr>
        <w:t>nergiei</w:t>
      </w:r>
      <w:r w:rsidRPr="006C426C">
        <w:rPr>
          <w:iCs/>
          <w:sz w:val="24"/>
          <w:szCs w:val="24"/>
        </w:rPr>
        <w:t xml:space="preserve"> va emite beneficiarului o notificare cuprinzând rezultatele verificărilor efectuate și va vira beneficiarului suma costurilor rambursabile </w:t>
      </w:r>
      <w:r w:rsidR="00AE5BF9" w:rsidRPr="006C426C">
        <w:rPr>
          <w:iCs/>
          <w:sz w:val="24"/>
          <w:szCs w:val="24"/>
        </w:rPr>
        <w:t>î</w:t>
      </w:r>
      <w:r w:rsidRPr="006C426C">
        <w:rPr>
          <w:iCs/>
          <w:sz w:val="24"/>
          <w:szCs w:val="24"/>
        </w:rPr>
        <w:t>n conformitate cu notificarea emis</w:t>
      </w:r>
      <w:r w:rsidR="00AE5BF9" w:rsidRPr="006C426C">
        <w:rPr>
          <w:iCs/>
          <w:sz w:val="24"/>
          <w:szCs w:val="24"/>
        </w:rPr>
        <w:t>ă</w:t>
      </w:r>
      <w:r w:rsidRPr="006C426C">
        <w:rPr>
          <w:iCs/>
          <w:sz w:val="24"/>
          <w:szCs w:val="24"/>
        </w:rPr>
        <w:t xml:space="preserve">, într-un cont distinct, deschis de către beneficiar în acest scop. </w:t>
      </w:r>
      <w:r w:rsidR="003626B3" w:rsidRPr="006C426C">
        <w:rPr>
          <w:iCs/>
          <w:sz w:val="24"/>
          <w:szCs w:val="24"/>
        </w:rPr>
        <w:t>M</w:t>
      </w:r>
      <w:r w:rsidR="003626B3">
        <w:rPr>
          <w:iCs/>
          <w:sz w:val="24"/>
          <w:szCs w:val="24"/>
        </w:rPr>
        <w:t xml:space="preserve">inisterul </w:t>
      </w:r>
      <w:r w:rsidR="003626B3" w:rsidRPr="006C426C">
        <w:rPr>
          <w:iCs/>
          <w:sz w:val="24"/>
          <w:szCs w:val="24"/>
        </w:rPr>
        <w:t>E</w:t>
      </w:r>
      <w:r w:rsidR="003626B3">
        <w:rPr>
          <w:iCs/>
          <w:sz w:val="24"/>
          <w:szCs w:val="24"/>
        </w:rPr>
        <w:t>nergiei</w:t>
      </w:r>
      <w:r w:rsidRPr="006C426C">
        <w:rPr>
          <w:iCs/>
          <w:sz w:val="24"/>
          <w:szCs w:val="24"/>
        </w:rPr>
        <w:t xml:space="preserve"> transmite beneficiarului o notificare de plată întocmită separat pentru fiecare cerere de rambursare, în termen de 48 de ore de la transferul sumelor.</w:t>
      </w:r>
    </w:p>
    <w:p w14:paraId="74909221" w14:textId="77777777" w:rsidR="007E4E53" w:rsidRPr="006C426C" w:rsidRDefault="007E4E53" w:rsidP="005B4E7A">
      <w:pPr>
        <w:jc w:val="both"/>
        <w:rPr>
          <w:iCs/>
          <w:sz w:val="24"/>
          <w:szCs w:val="24"/>
        </w:rPr>
      </w:pPr>
    </w:p>
    <w:p w14:paraId="44EE1D33" w14:textId="72DC6D21" w:rsidR="007E4E53" w:rsidRPr="006C426C" w:rsidRDefault="007E4E53" w:rsidP="007E4E53">
      <w:pPr>
        <w:jc w:val="both"/>
        <w:rPr>
          <w:iCs/>
          <w:sz w:val="24"/>
          <w:szCs w:val="24"/>
        </w:rPr>
      </w:pPr>
      <w:r w:rsidRPr="006C426C">
        <w:rPr>
          <w:iCs/>
          <w:sz w:val="24"/>
          <w:szCs w:val="24"/>
        </w:rPr>
        <w:t xml:space="preserve">Cererile de prefinanțare, plată și rambursare se depun în conformitate cu graficul cererilor de rambursare, anexă la contractul de finanțare, conform modelelor prevăzute în anexele la contractul de finanțare. </w:t>
      </w:r>
    </w:p>
    <w:p w14:paraId="1CC733EB" w14:textId="77777777" w:rsidR="007E4E53" w:rsidRPr="006C426C" w:rsidRDefault="007E4E53" w:rsidP="005B4E7A">
      <w:pPr>
        <w:jc w:val="both"/>
        <w:rPr>
          <w:iCs/>
          <w:sz w:val="24"/>
          <w:szCs w:val="24"/>
        </w:rPr>
      </w:pPr>
    </w:p>
    <w:p w14:paraId="5C4E253C" w14:textId="77777777" w:rsidR="007E4E53" w:rsidRPr="006C426C" w:rsidRDefault="007E4E53" w:rsidP="005B4E7A">
      <w:pPr>
        <w:jc w:val="both"/>
        <w:rPr>
          <w:b/>
          <w:iCs/>
          <w:noProof/>
          <w:sz w:val="24"/>
          <w:szCs w:val="24"/>
        </w:rPr>
      </w:pPr>
    </w:p>
    <w:p w14:paraId="5A4DADFF" w14:textId="77777777" w:rsidR="007E4E53" w:rsidRPr="006C426C" w:rsidRDefault="007E4E53" w:rsidP="007E4E53">
      <w:pPr>
        <w:jc w:val="both"/>
        <w:rPr>
          <w:iCs/>
          <w:sz w:val="24"/>
          <w:szCs w:val="24"/>
        </w:rPr>
      </w:pPr>
      <w:r w:rsidRPr="006C426C">
        <w:rPr>
          <w:noProof/>
          <w:color w:val="FF0000"/>
          <w:sz w:val="24"/>
          <w:szCs w:val="24"/>
        </w:rPr>
        <mc:AlternateContent>
          <mc:Choice Requires="wps">
            <w:drawing>
              <wp:inline distT="0" distB="0" distL="0" distR="0" wp14:anchorId="711900DA" wp14:editId="1F15BA89">
                <wp:extent cx="6537960" cy="1866900"/>
                <wp:effectExtent l="0" t="0" r="15240" b="19050"/>
                <wp:docPr id="19649444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1866900"/>
                        </a:xfrm>
                        <a:prstGeom prst="rect">
                          <a:avLst/>
                        </a:prstGeom>
                        <a:noFill/>
                        <a:ln w="19050">
                          <a:solidFill>
                            <a:srgbClr val="FF0000"/>
                          </a:solidFill>
                          <a:prstDash val="solid"/>
                          <a:miter lim="800000"/>
                          <a:headEnd/>
                          <a:tailEnd/>
                        </a:ln>
                      </wps:spPr>
                      <wps:txbx>
                        <w:txbxContent>
                          <w:p w14:paraId="3640FE8B" w14:textId="3207E8B2" w:rsidR="007E4E53" w:rsidRPr="00303A5F" w:rsidRDefault="007E4E53" w:rsidP="007E4E53">
                            <w:pPr>
                              <w:ind w:left="142" w:right="195" w:hanging="142"/>
                              <w:jc w:val="both"/>
                              <w:rPr>
                                <w:bCs/>
                                <w:color w:val="EE0000"/>
                                <w:sz w:val="24"/>
                                <w:szCs w:val="24"/>
                              </w:rPr>
                            </w:pPr>
                            <w:r>
                              <w:rPr>
                                <w:rFonts w:ascii="Trebuchet MS" w:hAnsi="Trebuchet MS"/>
                                <w:color w:val="FF0000"/>
                                <w:sz w:val="24"/>
                                <w:szCs w:val="24"/>
                              </w:rPr>
                              <w:t xml:space="preserve">  </w:t>
                            </w:r>
                            <w:r w:rsidRPr="00303A5F">
                              <w:rPr>
                                <w:b/>
                                <w:bCs/>
                                <w:iCs/>
                                <w:color w:val="EE0000"/>
                                <w:sz w:val="24"/>
                              </w:rPr>
                              <w:t>Notă</w:t>
                            </w:r>
                            <w:r w:rsidRPr="00303A5F">
                              <w:rPr>
                                <w:b/>
                                <w:bCs/>
                                <w:i/>
                                <w:iCs/>
                                <w:color w:val="EE0000"/>
                                <w:sz w:val="24"/>
                              </w:rPr>
                              <w:t xml:space="preserve">: </w:t>
                            </w:r>
                            <w:r w:rsidRPr="00303A5F">
                              <w:rPr>
                                <w:bCs/>
                                <w:color w:val="EE0000"/>
                                <w:sz w:val="24"/>
                              </w:rPr>
                              <w:t xml:space="preserve">În cazul beneficiarilor care depun cereri de prefinanțare și/sau cereri de plată, este necesară prezentarea unei scrisori de garanție bancară (SGB) emisă de o instituție bancară sau nebancară din România/alte state membre ale Uniunii Europene, autorizată de BNR, pentru suma solicitată la prefinanțare/plată, care să fie valabilă până la </w:t>
                            </w:r>
                            <w:r w:rsidRPr="00303A5F">
                              <w:rPr>
                                <w:bCs/>
                                <w:color w:val="EE0000"/>
                                <w:sz w:val="24"/>
                              </w:rPr>
                              <w:t xml:space="preserve">data la care </w:t>
                            </w:r>
                            <w:r w:rsidR="00715082">
                              <w:rPr>
                                <w:bCs/>
                                <w:color w:val="EE0000"/>
                                <w:sz w:val="24"/>
                              </w:rPr>
                              <w:t>b</w:t>
                            </w:r>
                            <w:r w:rsidRPr="00303A5F">
                              <w:rPr>
                                <w:bCs/>
                                <w:color w:val="EE0000"/>
                                <w:sz w:val="24"/>
                              </w:rPr>
                              <w:t xml:space="preserve">eneficiarul justifică suma primită la prefinanțare/plată, conform modelului prezentat în Anexa nr.10 - Scrisoare de garanție la prezentul Ghid. </w:t>
                            </w:r>
                          </w:p>
                          <w:p w14:paraId="7671E74B" w14:textId="77777777" w:rsidR="007E4E53" w:rsidRPr="00303A5F" w:rsidRDefault="007E4E53" w:rsidP="00C64873">
                            <w:pPr>
                              <w:spacing w:before="138" w:after="120"/>
                              <w:ind w:left="142" w:right="195"/>
                              <w:jc w:val="both"/>
                              <w:rPr>
                                <w:bCs/>
                                <w:color w:val="EE0000"/>
                                <w:sz w:val="24"/>
                              </w:rPr>
                            </w:pPr>
                            <w:r w:rsidRPr="00303A5F">
                              <w:rPr>
                                <w:bCs/>
                                <w:color w:val="EE0000"/>
                                <w:sz w:val="24"/>
                              </w:rPr>
                              <w:t>Furnizorul ajutorului de stat solicită unilateral executarea SGB pentru plata sumelor nejustificate aferente cererii de prefinantare/cererii de plată.</w:t>
                            </w:r>
                          </w:p>
                          <w:p w14:paraId="0AC32F6C" w14:textId="77777777" w:rsidR="007E4E53" w:rsidRPr="00303A5F" w:rsidRDefault="007E4E53" w:rsidP="00C64873">
                            <w:pPr>
                              <w:spacing w:before="138" w:after="120"/>
                              <w:ind w:left="142" w:right="195"/>
                              <w:jc w:val="both"/>
                              <w:rPr>
                                <w:bCs/>
                                <w:sz w:val="24"/>
                              </w:rPr>
                            </w:pPr>
                            <w:r w:rsidRPr="00303A5F">
                              <w:rPr>
                                <w:bCs/>
                                <w:color w:val="EE0000"/>
                                <w:sz w:val="24"/>
                              </w:rPr>
                              <w:t>Prin cererea furnizorului de ajutor de stat, emitentul SGB va efectua plata de îndată, fără a fi nevoie de acordul expres al beneficiarului proiectului pentru care a fost acordată prefinanțarea/plata.</w:t>
                            </w:r>
                          </w:p>
                        </w:txbxContent>
                      </wps:txbx>
                      <wps:bodyPr rot="0" vert="horz" wrap="square" lIns="0" tIns="0" rIns="0" bIns="0" anchor="t" anchorCtr="0" upright="1">
                        <a:noAutofit/>
                      </wps:bodyPr>
                    </wps:wsp>
                  </a:graphicData>
                </a:graphic>
              </wp:inline>
            </w:drawing>
          </mc:Choice>
          <mc:Fallback>
            <w:pict>
              <v:shape w14:anchorId="711900DA" id="_x0000_s1043" type="#_x0000_t202" style="width:514.8pt;height:1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" filled="f" strokecolor="red" strokeweight="1.5pt">
                <v:textbox inset="0,0,0,0">
                  <w:txbxContent>
                    <w:p w14:paraId="3640FE8B" w14:textId="3207E8B2" w:rsidR="007E4E53" w:rsidRPr="00303A5F" w:rsidRDefault="007E4E53" w:rsidP="007E4E53">
                      <w:pPr>
                        <w:ind w:left="142" w:right="195" w:hanging="142"/>
                        <w:jc w:val="both"/>
                        <w:rPr>
                          <w:bCs/>
                          <w:color w:val="EE0000"/>
                          <w:sz w:val="24"/>
                          <w:szCs w:val="24"/>
                        </w:rPr>
                      </w:pPr>
                      <w:r>
                        <w:rPr>
                          <w:rFonts w:ascii="Trebuchet MS" w:hAnsi="Trebuchet MS"/>
                          <w:color w:val="FF0000"/>
                          <w:sz w:val="24"/>
                          <w:szCs w:val="24"/>
                        </w:rPr>
                        <w:t xml:space="preserve">  </w:t>
                      </w:r>
                      <w:r w:rsidRPr="00303A5F">
                        <w:rPr>
                          <w:b/>
                          <w:bCs/>
                          <w:iCs/>
                          <w:color w:val="EE0000"/>
                          <w:sz w:val="24"/>
                        </w:rPr>
                        <w:t>Notă</w:t>
                      </w:r>
                      <w:r w:rsidRPr="00303A5F">
                        <w:rPr>
                          <w:b/>
                          <w:bCs/>
                          <w:i/>
                          <w:iCs/>
                          <w:color w:val="EE0000"/>
                          <w:sz w:val="24"/>
                        </w:rPr>
                        <w:t xml:space="preserve">: </w:t>
                      </w:r>
                      <w:r w:rsidRPr="00303A5F">
                        <w:rPr>
                          <w:bCs/>
                          <w:color w:val="EE0000"/>
                          <w:sz w:val="24"/>
                        </w:rPr>
                        <w:t xml:space="preserve">În cazul beneficiarilor care depun cereri de prefinanțare și/sau cereri de plată, este necesară prezentarea unei scrisori de garanție bancară (SGB) emisă de o instituție bancară sau nebancară din România/alte state membre ale Uniunii Europene, autorizată de BNR, pentru suma solicitată la prefinanțare/plată, care să fie valabilă până la </w:t>
                      </w:r>
                      <w:r w:rsidRPr="00303A5F">
                        <w:rPr>
                          <w:bCs/>
                          <w:color w:val="EE0000"/>
                          <w:sz w:val="24"/>
                        </w:rPr>
                        <w:t xml:space="preserve">data la care </w:t>
                      </w:r>
                      <w:r w:rsidR="00715082">
                        <w:rPr>
                          <w:bCs/>
                          <w:color w:val="EE0000"/>
                          <w:sz w:val="24"/>
                        </w:rPr>
                        <w:t>b</w:t>
                      </w:r>
                      <w:r w:rsidRPr="00303A5F">
                        <w:rPr>
                          <w:bCs/>
                          <w:color w:val="EE0000"/>
                          <w:sz w:val="24"/>
                        </w:rPr>
                        <w:t xml:space="preserve">eneficiarul justifică suma primită la prefinanțare/plată, conform modelului prezentat în Anexa nr.10 - Scrisoare de garanție la prezentul Ghid. </w:t>
                      </w:r>
                    </w:p>
                    <w:p w14:paraId="7671E74B" w14:textId="77777777" w:rsidR="007E4E53" w:rsidRPr="00303A5F" w:rsidRDefault="007E4E53" w:rsidP="00C64873">
                      <w:pPr>
                        <w:spacing w:before="138" w:after="120"/>
                        <w:ind w:left="142" w:right="195"/>
                        <w:jc w:val="both"/>
                        <w:rPr>
                          <w:bCs/>
                          <w:color w:val="EE0000"/>
                          <w:sz w:val="24"/>
                        </w:rPr>
                      </w:pPr>
                      <w:r w:rsidRPr="00303A5F">
                        <w:rPr>
                          <w:bCs/>
                          <w:color w:val="EE0000"/>
                          <w:sz w:val="24"/>
                        </w:rPr>
                        <w:t>Furnizorul ajutorului de stat solicită unilateral executarea SGB pentru plata sumelor nejustificate aferente cererii de prefinantare/cererii de plată.</w:t>
                      </w:r>
                    </w:p>
                    <w:p w14:paraId="0AC32F6C" w14:textId="77777777" w:rsidR="007E4E53" w:rsidRPr="00303A5F" w:rsidRDefault="007E4E53" w:rsidP="00C64873">
                      <w:pPr>
                        <w:spacing w:before="138" w:after="120"/>
                        <w:ind w:left="142" w:right="195"/>
                        <w:jc w:val="both"/>
                        <w:rPr>
                          <w:bCs/>
                          <w:sz w:val="24"/>
                        </w:rPr>
                      </w:pPr>
                      <w:r w:rsidRPr="00303A5F">
                        <w:rPr>
                          <w:bCs/>
                          <w:color w:val="EE0000"/>
                          <w:sz w:val="24"/>
                        </w:rPr>
                        <w:t>Prin cererea furnizorului de ajutor de stat, emitentul SGB va efectua plata de îndată, fără a fi nevoie de acordul expres al beneficiarului proiectului pentru care a fost acordată prefinanțarea/plata.</w:t>
                      </w:r>
                    </w:p>
                  </w:txbxContent>
                </v:textbox>
                <w10:anchorlock/>
              </v:shape>
            </w:pict>
          </mc:Fallback>
        </mc:AlternateContent>
      </w:r>
    </w:p>
    <w:p w14:paraId="7401007C" w14:textId="77777777" w:rsidR="00627D74" w:rsidRPr="006C426C" w:rsidRDefault="00627D74" w:rsidP="00ED6329">
      <w:pPr>
        <w:jc w:val="both"/>
        <w:rPr>
          <w:b/>
          <w:i/>
          <w:noProof/>
          <w:sz w:val="24"/>
          <w:szCs w:val="24"/>
        </w:rPr>
      </w:pPr>
    </w:p>
    <w:bookmarkEnd w:id="83"/>
    <w:p w14:paraId="5D7FA962" w14:textId="77777777" w:rsidR="00C82EB0" w:rsidRPr="006C426C" w:rsidRDefault="00C82EB0" w:rsidP="00C82EB0">
      <w:pPr>
        <w:jc w:val="both"/>
        <w:rPr>
          <w:noProof/>
          <w:sz w:val="24"/>
          <w:szCs w:val="24"/>
        </w:rPr>
      </w:pPr>
    </w:p>
    <w:p w14:paraId="1DBFFDED" w14:textId="621B21CF" w:rsidR="006F155F" w:rsidRPr="006C426C" w:rsidRDefault="00486967" w:rsidP="00C82EB0">
      <w:pPr>
        <w:pStyle w:val="Heading1"/>
        <w:spacing w:before="0"/>
        <w:ind w:left="0"/>
        <w:rPr>
          <w:noProof/>
          <w:sz w:val="24"/>
          <w:szCs w:val="24"/>
        </w:rPr>
      </w:pPr>
      <w:bookmarkStart w:id="86" w:name="_Toc142982287"/>
      <w:bookmarkStart w:id="87" w:name="_Toc189398422"/>
      <w:r w:rsidRPr="006C426C">
        <w:rPr>
          <w:noProof/>
          <w:sz w:val="24"/>
          <w:szCs w:val="24"/>
        </w:rPr>
        <w:t xml:space="preserve">CAPITOLUL 3. COMPLETAREA </w:t>
      </w:r>
      <w:r w:rsidR="00C76C02" w:rsidRPr="006C426C">
        <w:rPr>
          <w:noProof/>
          <w:sz w:val="24"/>
          <w:szCs w:val="24"/>
        </w:rPr>
        <w:t>CERERII DE FINANȚARE</w:t>
      </w:r>
      <w:bookmarkEnd w:id="86"/>
      <w:bookmarkEnd w:id="87"/>
    </w:p>
    <w:p w14:paraId="1AFDB7EA" w14:textId="77777777" w:rsidR="004D56CE" w:rsidRPr="006C426C" w:rsidRDefault="004D56CE" w:rsidP="00ED6329">
      <w:pPr>
        <w:rPr>
          <w:noProof/>
          <w:color w:val="984806" w:themeColor="accent6" w:themeShade="80"/>
          <w:sz w:val="24"/>
          <w:szCs w:val="24"/>
        </w:rPr>
      </w:pPr>
    </w:p>
    <w:p w14:paraId="13473519" w14:textId="560A5E7C" w:rsidR="00573099" w:rsidRPr="006C426C" w:rsidRDefault="00573099" w:rsidP="00ED6329">
      <w:pPr>
        <w:jc w:val="both"/>
        <w:rPr>
          <w:b/>
          <w:bCs/>
          <w:noProof/>
          <w:sz w:val="24"/>
          <w:szCs w:val="24"/>
        </w:rPr>
      </w:pPr>
      <w:r w:rsidRPr="006C426C">
        <w:rPr>
          <w:noProof/>
          <w:sz w:val="24"/>
          <w:szCs w:val="24"/>
        </w:rPr>
        <w:t>Pentru</w:t>
      </w:r>
      <w:r w:rsidRPr="006C426C">
        <w:rPr>
          <w:noProof/>
          <w:spacing w:val="-2"/>
          <w:sz w:val="24"/>
          <w:szCs w:val="24"/>
        </w:rPr>
        <w:t xml:space="preserve"> </w:t>
      </w:r>
      <w:r w:rsidRPr="006C426C">
        <w:rPr>
          <w:noProof/>
          <w:sz w:val="24"/>
          <w:szCs w:val="24"/>
        </w:rPr>
        <w:t>a</w:t>
      </w:r>
      <w:r w:rsidRPr="006C426C">
        <w:rPr>
          <w:noProof/>
          <w:spacing w:val="-2"/>
          <w:sz w:val="24"/>
          <w:szCs w:val="24"/>
        </w:rPr>
        <w:t xml:space="preserve"> </w:t>
      </w:r>
      <w:r w:rsidRPr="006C426C">
        <w:rPr>
          <w:noProof/>
          <w:sz w:val="24"/>
          <w:szCs w:val="24"/>
        </w:rPr>
        <w:t>propune</w:t>
      </w:r>
      <w:r w:rsidRPr="006C426C">
        <w:rPr>
          <w:noProof/>
          <w:spacing w:val="-2"/>
          <w:sz w:val="24"/>
          <w:szCs w:val="24"/>
        </w:rPr>
        <w:t xml:space="preserve"> </w:t>
      </w:r>
      <w:r w:rsidRPr="006C426C">
        <w:rPr>
          <w:noProof/>
          <w:sz w:val="24"/>
          <w:szCs w:val="24"/>
        </w:rPr>
        <w:t>un</w:t>
      </w:r>
      <w:r w:rsidRPr="006C426C">
        <w:rPr>
          <w:noProof/>
          <w:spacing w:val="-1"/>
          <w:sz w:val="24"/>
          <w:szCs w:val="24"/>
        </w:rPr>
        <w:t xml:space="preserve"> </w:t>
      </w:r>
      <w:r w:rsidRPr="006C426C">
        <w:rPr>
          <w:noProof/>
          <w:sz w:val="24"/>
          <w:szCs w:val="24"/>
        </w:rPr>
        <w:t>proiect</w:t>
      </w:r>
      <w:r w:rsidRPr="006C426C">
        <w:rPr>
          <w:noProof/>
          <w:spacing w:val="-1"/>
          <w:sz w:val="24"/>
          <w:szCs w:val="24"/>
        </w:rPr>
        <w:t xml:space="preserve"> </w:t>
      </w:r>
      <w:r w:rsidRPr="006C426C">
        <w:rPr>
          <w:noProof/>
          <w:sz w:val="24"/>
          <w:szCs w:val="24"/>
        </w:rPr>
        <w:t>în</w:t>
      </w:r>
      <w:r w:rsidRPr="006C426C">
        <w:rPr>
          <w:noProof/>
          <w:spacing w:val="-2"/>
          <w:sz w:val="24"/>
          <w:szCs w:val="24"/>
        </w:rPr>
        <w:t xml:space="preserve"> </w:t>
      </w:r>
      <w:r w:rsidRPr="006C426C">
        <w:rPr>
          <w:noProof/>
          <w:sz w:val="24"/>
          <w:szCs w:val="24"/>
        </w:rPr>
        <w:t xml:space="preserve">vederea </w:t>
      </w:r>
      <w:r w:rsidR="00CD089D" w:rsidRPr="006C426C">
        <w:rPr>
          <w:noProof/>
          <w:sz w:val="24"/>
          <w:szCs w:val="24"/>
        </w:rPr>
        <w:t>finanțării</w:t>
      </w:r>
      <w:r w:rsidRPr="006C426C">
        <w:rPr>
          <w:noProof/>
          <w:sz w:val="24"/>
          <w:szCs w:val="24"/>
        </w:rPr>
        <w:t>,</w:t>
      </w:r>
      <w:r w:rsidRPr="006C426C">
        <w:rPr>
          <w:noProof/>
          <w:spacing w:val="1"/>
          <w:sz w:val="24"/>
          <w:szCs w:val="24"/>
        </w:rPr>
        <w:t xml:space="preserve"> </w:t>
      </w:r>
      <w:r w:rsidR="006748B1">
        <w:rPr>
          <w:noProof/>
          <w:sz w:val="24"/>
          <w:szCs w:val="24"/>
        </w:rPr>
        <w:t>s</w:t>
      </w:r>
      <w:r w:rsidRPr="006C426C">
        <w:rPr>
          <w:noProof/>
          <w:sz w:val="24"/>
          <w:szCs w:val="24"/>
        </w:rPr>
        <w:t>olicitantul</w:t>
      </w:r>
      <w:r w:rsidRPr="006C426C">
        <w:rPr>
          <w:noProof/>
          <w:spacing w:val="-1"/>
          <w:sz w:val="24"/>
          <w:szCs w:val="24"/>
        </w:rPr>
        <w:t xml:space="preserve"> </w:t>
      </w:r>
      <w:r w:rsidRPr="006C426C">
        <w:rPr>
          <w:noProof/>
          <w:sz w:val="24"/>
          <w:szCs w:val="24"/>
        </w:rPr>
        <w:t>trebuie</w:t>
      </w:r>
      <w:r w:rsidRPr="006C426C">
        <w:rPr>
          <w:noProof/>
          <w:spacing w:val="-1"/>
          <w:sz w:val="24"/>
          <w:szCs w:val="24"/>
        </w:rPr>
        <w:t xml:space="preserve"> </w:t>
      </w:r>
      <w:r w:rsidRPr="006C426C">
        <w:rPr>
          <w:noProof/>
          <w:sz w:val="24"/>
          <w:szCs w:val="24"/>
        </w:rPr>
        <w:t>să</w:t>
      </w:r>
      <w:r w:rsidRPr="006C426C">
        <w:rPr>
          <w:noProof/>
          <w:spacing w:val="-4"/>
          <w:sz w:val="24"/>
          <w:szCs w:val="24"/>
        </w:rPr>
        <w:t xml:space="preserve"> </w:t>
      </w:r>
      <w:r w:rsidRPr="006C426C">
        <w:rPr>
          <w:noProof/>
          <w:sz w:val="24"/>
          <w:szCs w:val="24"/>
        </w:rPr>
        <w:t>completeze</w:t>
      </w:r>
      <w:r w:rsidRPr="006C426C">
        <w:rPr>
          <w:noProof/>
          <w:spacing w:val="-2"/>
          <w:sz w:val="24"/>
          <w:szCs w:val="24"/>
        </w:rPr>
        <w:t xml:space="preserve"> </w:t>
      </w:r>
      <w:r w:rsidRPr="006C426C">
        <w:rPr>
          <w:bCs/>
          <w:noProof/>
          <w:sz w:val="24"/>
          <w:szCs w:val="24"/>
        </w:rPr>
        <w:t xml:space="preserve">o </w:t>
      </w:r>
      <w:r w:rsidR="006748B1">
        <w:rPr>
          <w:bCs/>
          <w:noProof/>
          <w:sz w:val="24"/>
          <w:szCs w:val="24"/>
        </w:rPr>
        <w:t>c</w:t>
      </w:r>
      <w:r w:rsidRPr="006C426C">
        <w:rPr>
          <w:bCs/>
          <w:noProof/>
          <w:sz w:val="24"/>
          <w:szCs w:val="24"/>
        </w:rPr>
        <w:t>erere de finanțare conform modelului din</w:t>
      </w:r>
      <w:r w:rsidRPr="006C426C">
        <w:rPr>
          <w:bCs/>
          <w:i/>
          <w:noProof/>
          <w:sz w:val="24"/>
          <w:szCs w:val="24"/>
        </w:rPr>
        <w:t xml:space="preserve"> </w:t>
      </w:r>
      <w:r w:rsidRPr="006C426C">
        <w:rPr>
          <w:bCs/>
          <w:iCs/>
          <w:noProof/>
          <w:sz w:val="24"/>
          <w:szCs w:val="24"/>
        </w:rPr>
        <w:t xml:space="preserve">Anexa </w:t>
      </w:r>
      <w:r w:rsidR="005154E4" w:rsidRPr="006C426C">
        <w:rPr>
          <w:bCs/>
          <w:iCs/>
          <w:noProof/>
          <w:sz w:val="24"/>
          <w:szCs w:val="24"/>
        </w:rPr>
        <w:t xml:space="preserve">nr. </w:t>
      </w:r>
      <w:r w:rsidRPr="006C426C">
        <w:rPr>
          <w:bCs/>
          <w:iCs/>
          <w:noProof/>
          <w:sz w:val="24"/>
          <w:szCs w:val="24"/>
        </w:rPr>
        <w:t>1</w:t>
      </w:r>
      <w:r w:rsidR="00637EC7" w:rsidRPr="006C426C">
        <w:rPr>
          <w:bCs/>
          <w:i/>
          <w:noProof/>
          <w:sz w:val="24"/>
          <w:szCs w:val="24"/>
        </w:rPr>
        <w:t xml:space="preserve"> </w:t>
      </w:r>
      <w:r w:rsidR="00637EC7" w:rsidRPr="006C426C">
        <w:rPr>
          <w:bCs/>
          <w:iCs/>
          <w:noProof/>
          <w:sz w:val="24"/>
          <w:szCs w:val="24"/>
        </w:rPr>
        <w:t>la prezentul Ghid.</w:t>
      </w:r>
      <w:r w:rsidRPr="006C426C">
        <w:rPr>
          <w:bCs/>
          <w:i/>
          <w:noProof/>
          <w:sz w:val="24"/>
          <w:szCs w:val="24"/>
        </w:rPr>
        <w:t xml:space="preserve"> </w:t>
      </w:r>
      <w:r w:rsidRPr="006C426C">
        <w:rPr>
          <w:bCs/>
          <w:noProof/>
          <w:sz w:val="24"/>
          <w:szCs w:val="24"/>
        </w:rPr>
        <w:t>Aceasta se va trans</w:t>
      </w:r>
      <w:r w:rsidRPr="006C426C">
        <w:rPr>
          <w:noProof/>
          <w:sz w:val="24"/>
          <w:szCs w:val="24"/>
        </w:rPr>
        <w:t>mite prin sistemul</w:t>
      </w:r>
      <w:r w:rsidRPr="006C426C">
        <w:rPr>
          <w:noProof/>
          <w:spacing w:val="1"/>
          <w:sz w:val="24"/>
          <w:szCs w:val="24"/>
        </w:rPr>
        <w:t xml:space="preserve"> </w:t>
      </w:r>
      <w:r w:rsidRPr="006C426C">
        <w:rPr>
          <w:noProof/>
          <w:sz w:val="24"/>
          <w:szCs w:val="24"/>
        </w:rPr>
        <w:t xml:space="preserve">informatic, împreună cu toate anexele </w:t>
      </w:r>
      <w:r w:rsidR="00CD089D" w:rsidRPr="006C426C">
        <w:rPr>
          <w:noProof/>
          <w:sz w:val="24"/>
          <w:szCs w:val="24"/>
        </w:rPr>
        <w:t>solicitate prin</w:t>
      </w:r>
      <w:r w:rsidRPr="006C426C">
        <w:rPr>
          <w:noProof/>
          <w:sz w:val="24"/>
          <w:szCs w:val="24"/>
        </w:rPr>
        <w:t xml:space="preserve"> platforma electronică dedicată</w:t>
      </w:r>
      <w:r w:rsidRPr="006C426C">
        <w:rPr>
          <w:noProof/>
          <w:spacing w:val="1"/>
          <w:sz w:val="24"/>
          <w:szCs w:val="24"/>
        </w:rPr>
        <w:t xml:space="preserve"> </w:t>
      </w:r>
      <w:r w:rsidRPr="006C426C">
        <w:rPr>
          <w:noProof/>
          <w:sz w:val="24"/>
          <w:szCs w:val="24"/>
        </w:rPr>
        <w:t xml:space="preserve">FM, MySmis 2021, ce poate fi accesată la adresa </w:t>
      </w:r>
      <w:hyperlink r:id="rId12" w:history="1">
        <w:r w:rsidRPr="006C426C">
          <w:rPr>
            <w:rStyle w:val="Hyperlink"/>
            <w:b/>
            <w:bCs/>
            <w:noProof/>
            <w:color w:val="auto"/>
            <w:sz w:val="24"/>
            <w:szCs w:val="24"/>
          </w:rPr>
          <w:t>https://mysmis2021.gov.ro/</w:t>
        </w:r>
      </w:hyperlink>
      <w:r w:rsidRPr="006C426C">
        <w:rPr>
          <w:b/>
          <w:bCs/>
          <w:noProof/>
          <w:sz w:val="24"/>
          <w:szCs w:val="24"/>
        </w:rPr>
        <w:t>.</w:t>
      </w:r>
    </w:p>
    <w:p w14:paraId="26FB6C99" w14:textId="79E19E54" w:rsidR="00172B44" w:rsidRPr="006C426C" w:rsidRDefault="00172B44" w:rsidP="00FF3200">
      <w:pPr>
        <w:spacing w:before="120"/>
        <w:jc w:val="both"/>
        <w:rPr>
          <w:noProof/>
          <w:sz w:val="24"/>
          <w:szCs w:val="24"/>
        </w:rPr>
      </w:pPr>
      <w:bookmarkStart w:id="88" w:name="_Toc142982288"/>
      <w:r w:rsidRPr="006C426C">
        <w:rPr>
          <w:noProof/>
          <w:sz w:val="24"/>
          <w:szCs w:val="24"/>
        </w:rPr>
        <w:t xml:space="preserve">În situația în care </w:t>
      </w:r>
      <w:r w:rsidR="006748B1">
        <w:rPr>
          <w:noProof/>
          <w:sz w:val="24"/>
          <w:szCs w:val="24"/>
        </w:rPr>
        <w:t>s</w:t>
      </w:r>
      <w:r w:rsidRPr="006C426C">
        <w:rPr>
          <w:noProof/>
          <w:sz w:val="24"/>
          <w:szCs w:val="24"/>
        </w:rPr>
        <w:t>olicitantul depune mai multe proiecte în cadrul acestui apel</w:t>
      </w:r>
      <w:r w:rsidR="0006362B" w:rsidRPr="006C426C">
        <w:rPr>
          <w:noProof/>
          <w:sz w:val="24"/>
          <w:szCs w:val="24"/>
        </w:rPr>
        <w:t xml:space="preserve"> sau societățile legate cu </w:t>
      </w:r>
      <w:r w:rsidR="006748B1">
        <w:rPr>
          <w:noProof/>
          <w:sz w:val="24"/>
          <w:szCs w:val="24"/>
        </w:rPr>
        <w:t>s</w:t>
      </w:r>
      <w:r w:rsidR="0006362B" w:rsidRPr="006C426C">
        <w:rPr>
          <w:noProof/>
          <w:sz w:val="24"/>
          <w:szCs w:val="24"/>
        </w:rPr>
        <w:t>olicitantul depun proiecte în cadrul acestui apel</w:t>
      </w:r>
      <w:r w:rsidRPr="006C426C">
        <w:rPr>
          <w:noProof/>
          <w:sz w:val="24"/>
          <w:szCs w:val="24"/>
        </w:rPr>
        <w:t xml:space="preserve">, </w:t>
      </w:r>
      <w:r w:rsidR="0006362B" w:rsidRPr="006C426C">
        <w:rPr>
          <w:noProof/>
          <w:sz w:val="24"/>
          <w:szCs w:val="24"/>
        </w:rPr>
        <w:t xml:space="preserve">în Declarația unică (Anexa nr. 3 la Ghidul Solicitantului) </w:t>
      </w:r>
      <w:r w:rsidRPr="006C426C">
        <w:rPr>
          <w:noProof/>
          <w:sz w:val="24"/>
          <w:szCs w:val="24"/>
        </w:rPr>
        <w:t xml:space="preserve">se vor menționa proiectele depuse, valoarea ajutorului de stat solicitat </w:t>
      </w:r>
      <w:r w:rsidR="0006362B" w:rsidRPr="006C426C">
        <w:rPr>
          <w:noProof/>
          <w:sz w:val="24"/>
          <w:szCs w:val="24"/>
        </w:rPr>
        <w:t xml:space="preserve">pentru </w:t>
      </w:r>
      <w:r w:rsidRPr="006C426C">
        <w:rPr>
          <w:noProof/>
          <w:sz w:val="24"/>
          <w:szCs w:val="24"/>
        </w:rPr>
        <w:t xml:space="preserve">fiecare dintre ele (în lei și </w:t>
      </w:r>
      <w:r w:rsidR="00103EEF" w:rsidRPr="006C426C">
        <w:rPr>
          <w:noProof/>
          <w:sz w:val="24"/>
          <w:szCs w:val="24"/>
        </w:rPr>
        <w:t>euro</w:t>
      </w:r>
      <w:r w:rsidRPr="006C426C">
        <w:rPr>
          <w:noProof/>
          <w:sz w:val="24"/>
          <w:szCs w:val="24"/>
        </w:rPr>
        <w:t xml:space="preserve">), precum și valoarea totală a ajutorului de stat solicitat. </w:t>
      </w:r>
    </w:p>
    <w:p w14:paraId="2283D95E" w14:textId="19C9F7E4" w:rsidR="00187D72" w:rsidRPr="006C426C" w:rsidRDefault="00187D72" w:rsidP="00FF3200">
      <w:pPr>
        <w:spacing w:before="120"/>
        <w:jc w:val="both"/>
        <w:rPr>
          <w:noProof/>
          <w:sz w:val="24"/>
          <w:szCs w:val="24"/>
        </w:rPr>
      </w:pPr>
      <w:r w:rsidRPr="006C426C">
        <w:rPr>
          <w:noProof/>
          <w:sz w:val="24"/>
          <w:szCs w:val="24"/>
        </w:rPr>
        <w:lastRenderedPageBreak/>
        <mc:AlternateContent>
          <mc:Choice Requires="wps">
            <w:drawing>
              <wp:anchor distT="0" distB="0" distL="0" distR="0" simplePos="0" relativeHeight="251671552" behindDoc="1" locked="0" layoutInCell="1" allowOverlap="1" wp14:anchorId="7437A0CB" wp14:editId="15208A14">
                <wp:simplePos x="0" y="0"/>
                <wp:positionH relativeFrom="margin">
                  <wp:posOffset>0</wp:posOffset>
                </wp:positionH>
                <wp:positionV relativeFrom="paragraph">
                  <wp:posOffset>256540</wp:posOffset>
                </wp:positionV>
                <wp:extent cx="6576695" cy="628650"/>
                <wp:effectExtent l="0" t="0" r="14605" b="19050"/>
                <wp:wrapTopAndBottom/>
                <wp:docPr id="1475758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6695" cy="628650"/>
                        </a:xfrm>
                        <a:prstGeom prst="rect">
                          <a:avLst/>
                        </a:prstGeom>
                        <a:noFill/>
                        <a:ln w="190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DF9D18A" w14:textId="7476AFDB" w:rsidR="00187D72" w:rsidRPr="00303A5F" w:rsidRDefault="00187D72" w:rsidP="00CB1645">
                            <w:pPr>
                              <w:pStyle w:val="BodyText"/>
                              <w:tabs>
                                <w:tab w:val="left" w:pos="10065"/>
                              </w:tabs>
                              <w:spacing w:before="60" w:after="120"/>
                              <w:ind w:left="142" w:right="113"/>
                              <w:jc w:val="both"/>
                              <w:rPr>
                                <w:color w:val="FF0000"/>
                              </w:rPr>
                            </w:pPr>
                            <w:r w:rsidRPr="00303A5F">
                              <w:rPr>
                                <w:b/>
                                <w:bCs/>
                                <w:color w:val="FF0000"/>
                              </w:rPr>
                              <w:t>N</w:t>
                            </w:r>
                            <w:r w:rsidR="001C34B9" w:rsidRPr="00303A5F">
                              <w:rPr>
                                <w:b/>
                                <w:bCs/>
                                <w:color w:val="FF0000"/>
                              </w:rPr>
                              <w:t>otă</w:t>
                            </w:r>
                            <w:r w:rsidRPr="00303A5F">
                              <w:rPr>
                                <w:b/>
                                <w:bCs/>
                                <w:color w:val="FF0000"/>
                              </w:rPr>
                              <w:t xml:space="preserve">: </w:t>
                            </w:r>
                            <w:r w:rsidRPr="00303A5F">
                              <w:rPr>
                                <w:color w:val="FF0000"/>
                              </w:rPr>
                              <w:t xml:space="preserve">În cazul depunerii mai multor cereri de finanțare </w:t>
                            </w:r>
                            <w:r w:rsidRPr="00303A5F">
                              <w:rPr>
                                <w:color w:val="FF0000"/>
                              </w:rPr>
                              <w:t xml:space="preserve">de către un </w:t>
                            </w:r>
                            <w:r w:rsidR="006748B1">
                              <w:rPr>
                                <w:color w:val="FF0000"/>
                              </w:rPr>
                              <w:t>s</w:t>
                            </w:r>
                            <w:r w:rsidRPr="00303A5F">
                              <w:rPr>
                                <w:color w:val="FF0000"/>
                              </w:rPr>
                              <w:t>olicitant și de către societățile legate cu acesta, valoarea totală a ajutorului de stat solicitat nu poate depăși suma de 15.000.000 euro per întreprindere.</w:t>
                            </w:r>
                          </w:p>
                          <w:p w14:paraId="08512775" w14:textId="77777777" w:rsidR="00187D72" w:rsidRDefault="00187D72" w:rsidP="00187D72">
                            <w:pPr>
                              <w:pStyle w:val="BodyText"/>
                              <w:spacing w:after="240"/>
                              <w:ind w:left="255"/>
                              <w:rPr>
                                <w:rFonts w:ascii="Trebuchet MS" w:hAnsi="Trebuchet MS"/>
                                <w:color w:val="FF0000"/>
                              </w:rPr>
                            </w:pPr>
                          </w:p>
                          <w:p w14:paraId="2C636D5A" w14:textId="77777777" w:rsidR="00187D72" w:rsidRDefault="00187D72" w:rsidP="00187D72">
                            <w:pPr>
                              <w:pStyle w:val="BodyText"/>
                              <w:spacing w:after="240"/>
                              <w:ind w:left="255"/>
                              <w:rPr>
                                <w:rFonts w:ascii="Trebuchet MS" w:hAnsi="Trebuchet MS"/>
                                <w:color w:val="FF0000"/>
                              </w:rPr>
                            </w:pPr>
                          </w:p>
                          <w:p w14:paraId="7D66D1DC" w14:textId="77777777" w:rsidR="00187D72" w:rsidRPr="007B27B7" w:rsidRDefault="00187D72" w:rsidP="00187D72">
                            <w:pPr>
                              <w:pStyle w:val="BodyText"/>
                              <w:spacing w:after="240"/>
                              <w:ind w:left="255"/>
                              <w:rPr>
                                <w:rFonts w:ascii="Trebuchet MS" w:hAnsi="Trebuchet MS"/>
                                <w:color w:val="FF0000"/>
                              </w:rPr>
                            </w:pPr>
                          </w:p>
                          <w:p w14:paraId="6C8DDFA7" w14:textId="77777777" w:rsidR="00187D72" w:rsidRPr="00436D85" w:rsidRDefault="00187D72" w:rsidP="00187D72">
                            <w:pPr>
                              <w:pStyle w:val="BodyText"/>
                              <w:ind w:left="142"/>
                              <w:rPr>
                                <w:rFonts w:ascii="Trebuchet MS" w:hAnsi="Trebuchet M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7A0CB" id="Text Box 15" o:spid="_x0000_s1044" type="#_x0000_t202" style="position:absolute;left:0;text-align:left;margin-left:0;margin-top:20.2pt;width:517.85pt;height:49.5pt;z-index:-2516449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" filled="f" strokecolor="red" strokeweight="1.5pt">
                <v:textbox inset="0,0,0,0">
                  <w:txbxContent>
                    <w:p w14:paraId="7DF9D18A" w14:textId="7476AFDB" w:rsidR="00187D72" w:rsidRPr="00303A5F" w:rsidRDefault="00187D72" w:rsidP="00CB1645">
                      <w:pPr>
                        <w:pStyle w:val="BodyText"/>
                        <w:tabs>
                          <w:tab w:val="left" w:pos="10065"/>
                        </w:tabs>
                        <w:spacing w:before="60" w:after="120"/>
                        <w:ind w:left="142" w:right="113"/>
                        <w:jc w:val="both"/>
                        <w:rPr>
                          <w:color w:val="FF0000"/>
                        </w:rPr>
                      </w:pPr>
                      <w:r w:rsidRPr="00303A5F">
                        <w:rPr>
                          <w:b/>
                          <w:bCs/>
                          <w:color w:val="FF0000"/>
                        </w:rPr>
                        <w:t>N</w:t>
                      </w:r>
                      <w:r w:rsidR="001C34B9" w:rsidRPr="00303A5F">
                        <w:rPr>
                          <w:b/>
                          <w:bCs/>
                          <w:color w:val="FF0000"/>
                        </w:rPr>
                        <w:t>otă</w:t>
                      </w:r>
                      <w:r w:rsidRPr="00303A5F">
                        <w:rPr>
                          <w:b/>
                          <w:bCs/>
                          <w:color w:val="FF0000"/>
                        </w:rPr>
                        <w:t xml:space="preserve">: </w:t>
                      </w:r>
                      <w:r w:rsidRPr="00303A5F">
                        <w:rPr>
                          <w:color w:val="FF0000"/>
                        </w:rPr>
                        <w:t xml:space="preserve">În cazul depunerii mai multor cereri de finanțare </w:t>
                      </w:r>
                      <w:r w:rsidRPr="00303A5F">
                        <w:rPr>
                          <w:color w:val="FF0000"/>
                        </w:rPr>
                        <w:t xml:space="preserve">de către un </w:t>
                      </w:r>
                      <w:r w:rsidR="006748B1">
                        <w:rPr>
                          <w:color w:val="FF0000"/>
                        </w:rPr>
                        <w:t>s</w:t>
                      </w:r>
                      <w:r w:rsidRPr="00303A5F">
                        <w:rPr>
                          <w:color w:val="FF0000"/>
                        </w:rPr>
                        <w:t>olicitant și de către societățile legate cu acesta, valoarea totală a ajutorului de stat solicitat nu poate depăși suma de 15.000.000 euro per întreprindere.</w:t>
                      </w:r>
                    </w:p>
                    <w:p w14:paraId="08512775" w14:textId="77777777" w:rsidR="00187D72" w:rsidRDefault="00187D72" w:rsidP="00187D72">
                      <w:pPr>
                        <w:pStyle w:val="BodyText"/>
                        <w:spacing w:after="240"/>
                        <w:ind w:left="255"/>
                        <w:rPr>
                          <w:rFonts w:ascii="Trebuchet MS" w:hAnsi="Trebuchet MS"/>
                          <w:color w:val="FF0000"/>
                        </w:rPr>
                      </w:pPr>
                    </w:p>
                    <w:p w14:paraId="2C636D5A" w14:textId="77777777" w:rsidR="00187D72" w:rsidRDefault="00187D72" w:rsidP="00187D72">
                      <w:pPr>
                        <w:pStyle w:val="BodyText"/>
                        <w:spacing w:after="240"/>
                        <w:ind w:left="255"/>
                        <w:rPr>
                          <w:rFonts w:ascii="Trebuchet MS" w:hAnsi="Trebuchet MS"/>
                          <w:color w:val="FF0000"/>
                        </w:rPr>
                      </w:pPr>
                    </w:p>
                    <w:p w14:paraId="7D66D1DC" w14:textId="77777777" w:rsidR="00187D72" w:rsidRPr="007B27B7" w:rsidRDefault="00187D72" w:rsidP="00187D72">
                      <w:pPr>
                        <w:pStyle w:val="BodyText"/>
                        <w:spacing w:after="240"/>
                        <w:ind w:left="255"/>
                        <w:rPr>
                          <w:rFonts w:ascii="Trebuchet MS" w:hAnsi="Trebuchet MS"/>
                          <w:color w:val="FF0000"/>
                        </w:rPr>
                      </w:pPr>
                    </w:p>
                    <w:p w14:paraId="6C8DDFA7" w14:textId="77777777" w:rsidR="00187D72" w:rsidRPr="00436D85" w:rsidRDefault="00187D72" w:rsidP="00187D72">
                      <w:pPr>
                        <w:pStyle w:val="BodyText"/>
                        <w:ind w:left="142"/>
                        <w:rPr>
                          <w:rFonts w:ascii="Trebuchet MS" w:hAnsi="Trebuchet MS"/>
                        </w:rPr>
                      </w:pPr>
                    </w:p>
                  </w:txbxContent>
                </v:textbox>
                <w10:wrap type="topAndBottom" anchorx="margin"/>
              </v:shape>
            </w:pict>
          </mc:Fallback>
        </mc:AlternateContent>
      </w:r>
    </w:p>
    <w:p w14:paraId="520C6D75" w14:textId="77777777" w:rsidR="00C36520" w:rsidRPr="006C426C" w:rsidRDefault="00C36520" w:rsidP="00A35D63">
      <w:pPr>
        <w:jc w:val="both"/>
        <w:rPr>
          <w:noProof/>
          <w:sz w:val="24"/>
          <w:szCs w:val="24"/>
        </w:rPr>
      </w:pPr>
    </w:p>
    <w:p w14:paraId="1809107C" w14:textId="5F83F898" w:rsidR="006F155F" w:rsidRPr="006C426C" w:rsidRDefault="00E75D89" w:rsidP="001D3E28">
      <w:pPr>
        <w:pStyle w:val="Heading2"/>
        <w:ind w:left="0"/>
        <w:rPr>
          <w:noProof/>
        </w:rPr>
      </w:pPr>
      <w:bookmarkStart w:id="89" w:name="_Toc189398423"/>
      <w:r w:rsidRPr="006C426C">
        <w:rPr>
          <w:noProof/>
        </w:rPr>
        <w:t>3.1</w:t>
      </w:r>
      <w:r w:rsidR="004D56CE" w:rsidRPr="006C426C">
        <w:rPr>
          <w:noProof/>
        </w:rPr>
        <w:t>.</w:t>
      </w:r>
      <w:r w:rsidR="00B332FD" w:rsidRPr="006C426C">
        <w:rPr>
          <w:noProof/>
        </w:rPr>
        <w:t xml:space="preserve"> </w:t>
      </w:r>
      <w:r w:rsidRPr="006C426C">
        <w:rPr>
          <w:noProof/>
        </w:rPr>
        <w:t xml:space="preserve">Modalitatea de completare a </w:t>
      </w:r>
      <w:r w:rsidR="006748B1">
        <w:rPr>
          <w:noProof/>
        </w:rPr>
        <w:t>c</w:t>
      </w:r>
      <w:r w:rsidRPr="006C426C">
        <w:rPr>
          <w:noProof/>
        </w:rPr>
        <w:t>ererii de finanțare</w:t>
      </w:r>
      <w:bookmarkEnd w:id="88"/>
      <w:bookmarkEnd w:id="89"/>
    </w:p>
    <w:p w14:paraId="395CF60D" w14:textId="39C82D44" w:rsidR="00935880" w:rsidRDefault="00935880" w:rsidP="00BB5AC4">
      <w:pPr>
        <w:spacing w:before="120"/>
        <w:jc w:val="both"/>
        <w:rPr>
          <w:b/>
          <w:bCs/>
          <w:noProof/>
          <w:sz w:val="24"/>
          <w:szCs w:val="24"/>
        </w:rPr>
      </w:pPr>
      <w:bookmarkStart w:id="90" w:name="_Toc142982289"/>
      <w:bookmarkStart w:id="91" w:name="_Hlk155353114"/>
      <w:r w:rsidRPr="006C426C">
        <w:rPr>
          <w:b/>
          <w:bCs/>
          <w:noProof/>
          <w:sz w:val="24"/>
          <w:szCs w:val="24"/>
        </w:rPr>
        <w:t>Înainte</w:t>
      </w:r>
      <w:r w:rsidRPr="006C426C">
        <w:rPr>
          <w:b/>
          <w:bCs/>
          <w:noProof/>
          <w:spacing w:val="54"/>
          <w:sz w:val="24"/>
          <w:szCs w:val="24"/>
        </w:rPr>
        <w:t xml:space="preserve"> </w:t>
      </w:r>
      <w:r w:rsidRPr="006C426C">
        <w:rPr>
          <w:b/>
          <w:bCs/>
          <w:noProof/>
          <w:sz w:val="24"/>
          <w:szCs w:val="24"/>
        </w:rPr>
        <w:t>de</w:t>
      </w:r>
      <w:r w:rsidRPr="006C426C">
        <w:rPr>
          <w:b/>
          <w:bCs/>
          <w:noProof/>
          <w:spacing w:val="54"/>
          <w:sz w:val="24"/>
          <w:szCs w:val="24"/>
        </w:rPr>
        <w:t xml:space="preserve"> </w:t>
      </w:r>
      <w:r w:rsidRPr="006C426C">
        <w:rPr>
          <w:b/>
          <w:bCs/>
          <w:noProof/>
          <w:sz w:val="24"/>
          <w:szCs w:val="24"/>
        </w:rPr>
        <w:t>completarea</w:t>
      </w:r>
      <w:r w:rsidRPr="006C426C">
        <w:rPr>
          <w:b/>
          <w:bCs/>
          <w:noProof/>
          <w:spacing w:val="52"/>
          <w:sz w:val="24"/>
          <w:szCs w:val="24"/>
        </w:rPr>
        <w:t xml:space="preserve"> </w:t>
      </w:r>
      <w:r w:rsidRPr="006C426C">
        <w:rPr>
          <w:b/>
          <w:bCs/>
          <w:noProof/>
          <w:sz w:val="24"/>
          <w:szCs w:val="24"/>
        </w:rPr>
        <w:t>formularului,</w:t>
      </w:r>
      <w:r w:rsidRPr="006C426C">
        <w:rPr>
          <w:b/>
          <w:bCs/>
          <w:noProof/>
          <w:spacing w:val="54"/>
          <w:sz w:val="24"/>
          <w:szCs w:val="24"/>
        </w:rPr>
        <w:t xml:space="preserve"> </w:t>
      </w:r>
      <w:r w:rsidRPr="006C426C">
        <w:rPr>
          <w:b/>
          <w:bCs/>
          <w:noProof/>
          <w:sz w:val="24"/>
          <w:szCs w:val="24"/>
        </w:rPr>
        <w:t>vă</w:t>
      </w:r>
      <w:r w:rsidRPr="006C426C">
        <w:rPr>
          <w:b/>
          <w:bCs/>
          <w:noProof/>
          <w:spacing w:val="55"/>
          <w:sz w:val="24"/>
          <w:szCs w:val="24"/>
        </w:rPr>
        <w:t xml:space="preserve"> </w:t>
      </w:r>
      <w:r w:rsidRPr="006C426C">
        <w:rPr>
          <w:b/>
          <w:bCs/>
          <w:noProof/>
          <w:sz w:val="24"/>
          <w:szCs w:val="24"/>
        </w:rPr>
        <w:t>rugăm</w:t>
      </w:r>
      <w:r w:rsidRPr="006C426C">
        <w:rPr>
          <w:b/>
          <w:bCs/>
          <w:noProof/>
          <w:spacing w:val="55"/>
          <w:sz w:val="24"/>
          <w:szCs w:val="24"/>
        </w:rPr>
        <w:t xml:space="preserve"> </w:t>
      </w:r>
      <w:r w:rsidRPr="006C426C">
        <w:rPr>
          <w:b/>
          <w:bCs/>
          <w:noProof/>
          <w:sz w:val="24"/>
          <w:szCs w:val="24"/>
        </w:rPr>
        <w:t>să</w:t>
      </w:r>
      <w:r w:rsidRPr="006C426C">
        <w:rPr>
          <w:b/>
          <w:bCs/>
          <w:noProof/>
          <w:spacing w:val="55"/>
          <w:sz w:val="24"/>
          <w:szCs w:val="24"/>
        </w:rPr>
        <w:t xml:space="preserve"> </w:t>
      </w:r>
      <w:r w:rsidR="00CD089D" w:rsidRPr="006C426C">
        <w:rPr>
          <w:b/>
          <w:bCs/>
          <w:noProof/>
          <w:sz w:val="24"/>
          <w:szCs w:val="24"/>
        </w:rPr>
        <w:t>citiți</w:t>
      </w:r>
      <w:r w:rsidRPr="006C426C">
        <w:rPr>
          <w:b/>
          <w:bCs/>
          <w:noProof/>
          <w:spacing w:val="56"/>
          <w:sz w:val="24"/>
          <w:szCs w:val="24"/>
        </w:rPr>
        <w:t xml:space="preserve"> </w:t>
      </w:r>
      <w:r w:rsidRPr="006C426C">
        <w:rPr>
          <w:b/>
          <w:bCs/>
          <w:noProof/>
          <w:sz w:val="24"/>
          <w:szCs w:val="24"/>
        </w:rPr>
        <w:t>cu</w:t>
      </w:r>
      <w:r w:rsidRPr="006C426C">
        <w:rPr>
          <w:b/>
          <w:bCs/>
          <w:noProof/>
          <w:spacing w:val="56"/>
          <w:sz w:val="24"/>
          <w:szCs w:val="24"/>
        </w:rPr>
        <w:t xml:space="preserve"> </w:t>
      </w:r>
      <w:r w:rsidR="00CD089D" w:rsidRPr="006C426C">
        <w:rPr>
          <w:b/>
          <w:bCs/>
          <w:noProof/>
          <w:sz w:val="24"/>
          <w:szCs w:val="24"/>
        </w:rPr>
        <w:t>atenție</w:t>
      </w:r>
      <w:r w:rsidRPr="006C426C">
        <w:rPr>
          <w:b/>
          <w:bCs/>
          <w:noProof/>
          <w:spacing w:val="54"/>
          <w:sz w:val="24"/>
          <w:szCs w:val="24"/>
        </w:rPr>
        <w:t xml:space="preserve"> </w:t>
      </w:r>
      <w:r w:rsidR="00CD089D" w:rsidRPr="006C426C">
        <w:rPr>
          <w:b/>
          <w:bCs/>
          <w:noProof/>
          <w:sz w:val="24"/>
          <w:szCs w:val="24"/>
        </w:rPr>
        <w:t>instrucțiunile</w:t>
      </w:r>
      <w:r w:rsidRPr="006C426C">
        <w:rPr>
          <w:b/>
          <w:bCs/>
          <w:noProof/>
          <w:spacing w:val="54"/>
          <w:sz w:val="24"/>
          <w:szCs w:val="24"/>
        </w:rPr>
        <w:t xml:space="preserve"> </w:t>
      </w:r>
      <w:r w:rsidRPr="006C426C">
        <w:rPr>
          <w:b/>
          <w:bCs/>
          <w:noProof/>
          <w:sz w:val="24"/>
          <w:szCs w:val="24"/>
        </w:rPr>
        <w:t>cuprinse</w:t>
      </w:r>
      <w:r w:rsidRPr="006C426C">
        <w:rPr>
          <w:b/>
          <w:bCs/>
          <w:noProof/>
          <w:spacing w:val="54"/>
          <w:sz w:val="24"/>
          <w:szCs w:val="24"/>
        </w:rPr>
        <w:t xml:space="preserve"> </w:t>
      </w:r>
      <w:r w:rsidRPr="006C426C">
        <w:rPr>
          <w:b/>
          <w:bCs/>
          <w:noProof/>
          <w:sz w:val="24"/>
          <w:szCs w:val="24"/>
        </w:rPr>
        <w:t>în</w:t>
      </w:r>
      <w:r w:rsidRPr="006C426C">
        <w:rPr>
          <w:b/>
          <w:bCs/>
          <w:noProof/>
          <w:spacing w:val="57"/>
          <w:sz w:val="24"/>
          <w:szCs w:val="24"/>
        </w:rPr>
        <w:t xml:space="preserve"> </w:t>
      </w:r>
      <w:r w:rsidRPr="006C426C">
        <w:rPr>
          <w:b/>
          <w:bCs/>
          <w:noProof/>
          <w:sz w:val="24"/>
          <w:szCs w:val="24"/>
        </w:rPr>
        <w:t>acest</w:t>
      </w:r>
      <w:r w:rsidRPr="006C426C">
        <w:rPr>
          <w:b/>
          <w:bCs/>
          <w:noProof/>
          <w:spacing w:val="-57"/>
          <w:sz w:val="24"/>
          <w:szCs w:val="24"/>
        </w:rPr>
        <w:t xml:space="preserve">    </w:t>
      </w:r>
      <w:r w:rsidR="00DA1171">
        <w:rPr>
          <w:b/>
          <w:bCs/>
          <w:noProof/>
          <w:spacing w:val="-57"/>
          <w:sz w:val="24"/>
          <w:szCs w:val="24"/>
        </w:rPr>
        <w:t xml:space="preserve">             </w:t>
      </w:r>
      <w:r w:rsidRPr="006C426C">
        <w:rPr>
          <w:b/>
          <w:bCs/>
          <w:noProof/>
          <w:spacing w:val="-57"/>
          <w:sz w:val="24"/>
          <w:szCs w:val="24"/>
        </w:rPr>
        <w:t xml:space="preserve"> </w:t>
      </w:r>
      <w:r w:rsidRPr="006C426C">
        <w:rPr>
          <w:b/>
          <w:bCs/>
          <w:noProof/>
          <w:sz w:val="24"/>
          <w:szCs w:val="24"/>
        </w:rPr>
        <w:t>capitol.</w:t>
      </w:r>
      <w:bookmarkEnd w:id="90"/>
    </w:p>
    <w:p w14:paraId="7E0768AB" w14:textId="70424326" w:rsidR="008F119C" w:rsidRPr="006C426C" w:rsidRDefault="008F119C" w:rsidP="00BB5AC4">
      <w:pPr>
        <w:spacing w:before="120"/>
        <w:jc w:val="both"/>
        <w:rPr>
          <w:b/>
          <w:bCs/>
          <w:noProof/>
          <w:sz w:val="24"/>
          <w:szCs w:val="24"/>
        </w:rPr>
      </w:pPr>
      <w:r>
        <w:rPr>
          <w:noProof/>
          <w:sz w:val="24"/>
          <w:szCs w:val="24"/>
        </w:rPr>
        <w:t>Odată cu</w:t>
      </w:r>
      <w:r w:rsidRPr="006C426C">
        <w:rPr>
          <w:noProof/>
          <w:spacing w:val="7"/>
          <w:sz w:val="24"/>
          <w:szCs w:val="24"/>
        </w:rPr>
        <w:t xml:space="preserve"> </w:t>
      </w:r>
      <w:r w:rsidRPr="006C426C">
        <w:rPr>
          <w:noProof/>
          <w:sz w:val="24"/>
          <w:szCs w:val="24"/>
        </w:rPr>
        <w:t>complet</w:t>
      </w:r>
      <w:r>
        <w:rPr>
          <w:noProof/>
          <w:sz w:val="24"/>
          <w:szCs w:val="24"/>
        </w:rPr>
        <w:t>area</w:t>
      </w:r>
      <w:r w:rsidRPr="006C426C">
        <w:rPr>
          <w:noProof/>
          <w:spacing w:val="8"/>
          <w:sz w:val="24"/>
          <w:szCs w:val="24"/>
        </w:rPr>
        <w:t xml:space="preserve"> </w:t>
      </w:r>
      <w:r>
        <w:rPr>
          <w:noProof/>
          <w:sz w:val="24"/>
          <w:szCs w:val="24"/>
        </w:rPr>
        <w:t>c</w:t>
      </w:r>
      <w:r w:rsidRPr="006C426C">
        <w:rPr>
          <w:noProof/>
          <w:sz w:val="24"/>
          <w:szCs w:val="24"/>
        </w:rPr>
        <w:t>ererii de finanțare</w:t>
      </w:r>
      <w:r w:rsidRPr="006C426C">
        <w:rPr>
          <w:noProof/>
          <w:spacing w:val="9"/>
          <w:sz w:val="24"/>
          <w:szCs w:val="24"/>
        </w:rPr>
        <w:t xml:space="preserve"> </w:t>
      </w:r>
      <w:r w:rsidRPr="006C426C">
        <w:rPr>
          <w:noProof/>
          <w:sz w:val="24"/>
          <w:szCs w:val="24"/>
        </w:rPr>
        <w:t>trebuie</w:t>
      </w:r>
      <w:r w:rsidRPr="006C426C">
        <w:rPr>
          <w:noProof/>
          <w:spacing w:val="7"/>
          <w:sz w:val="24"/>
          <w:szCs w:val="24"/>
        </w:rPr>
        <w:t xml:space="preserve"> </w:t>
      </w:r>
      <w:r w:rsidRPr="006C426C">
        <w:rPr>
          <w:noProof/>
          <w:sz w:val="24"/>
          <w:szCs w:val="24"/>
        </w:rPr>
        <w:t>avută</w:t>
      </w:r>
      <w:r w:rsidRPr="006C426C">
        <w:rPr>
          <w:noProof/>
          <w:spacing w:val="7"/>
          <w:sz w:val="24"/>
          <w:szCs w:val="24"/>
        </w:rPr>
        <w:t xml:space="preserve"> </w:t>
      </w:r>
      <w:r w:rsidRPr="006C426C">
        <w:rPr>
          <w:noProof/>
          <w:sz w:val="24"/>
          <w:szCs w:val="24"/>
        </w:rPr>
        <w:t>în</w:t>
      </w:r>
      <w:r w:rsidRPr="006C426C">
        <w:rPr>
          <w:noProof/>
          <w:spacing w:val="8"/>
          <w:sz w:val="24"/>
          <w:szCs w:val="24"/>
        </w:rPr>
        <w:t xml:space="preserve"> </w:t>
      </w:r>
      <w:r w:rsidRPr="006C426C">
        <w:rPr>
          <w:noProof/>
          <w:sz w:val="24"/>
          <w:szCs w:val="24"/>
        </w:rPr>
        <w:t>vedere</w:t>
      </w:r>
      <w:r w:rsidRPr="006C426C">
        <w:rPr>
          <w:noProof/>
          <w:spacing w:val="6"/>
          <w:sz w:val="24"/>
          <w:szCs w:val="24"/>
        </w:rPr>
        <w:t xml:space="preserve"> </w:t>
      </w:r>
      <w:r>
        <w:rPr>
          <w:noProof/>
          <w:spacing w:val="6"/>
          <w:sz w:val="24"/>
          <w:szCs w:val="24"/>
        </w:rPr>
        <w:t xml:space="preserve">și </w:t>
      </w:r>
      <w:r w:rsidRPr="006C426C">
        <w:rPr>
          <w:noProof/>
          <w:sz w:val="24"/>
          <w:szCs w:val="24"/>
        </w:rPr>
        <w:t>anexarea</w:t>
      </w:r>
      <w:r w:rsidRPr="006C426C">
        <w:rPr>
          <w:noProof/>
          <w:spacing w:val="7"/>
          <w:sz w:val="24"/>
          <w:szCs w:val="24"/>
        </w:rPr>
        <w:t xml:space="preserve"> </w:t>
      </w:r>
      <w:r w:rsidRPr="006C426C">
        <w:rPr>
          <w:noProof/>
          <w:sz w:val="24"/>
          <w:szCs w:val="24"/>
        </w:rPr>
        <w:t>tuturor</w:t>
      </w:r>
      <w:r w:rsidRPr="006C426C">
        <w:rPr>
          <w:noProof/>
          <w:spacing w:val="6"/>
          <w:sz w:val="24"/>
          <w:szCs w:val="24"/>
        </w:rPr>
        <w:t xml:space="preserve"> </w:t>
      </w:r>
      <w:r w:rsidRPr="006C426C">
        <w:rPr>
          <w:noProof/>
          <w:sz w:val="24"/>
          <w:szCs w:val="24"/>
        </w:rPr>
        <w:t>documentelor</w:t>
      </w:r>
      <w:r w:rsidRPr="006C426C">
        <w:rPr>
          <w:noProof/>
          <w:spacing w:val="8"/>
          <w:sz w:val="24"/>
          <w:szCs w:val="24"/>
        </w:rPr>
        <w:t xml:space="preserve"> </w:t>
      </w:r>
      <w:r w:rsidRPr="006C426C">
        <w:rPr>
          <w:noProof/>
          <w:sz w:val="24"/>
          <w:szCs w:val="24"/>
        </w:rPr>
        <w:t>menționate</w:t>
      </w:r>
      <w:r w:rsidRPr="006C426C">
        <w:rPr>
          <w:noProof/>
          <w:spacing w:val="8"/>
          <w:sz w:val="24"/>
          <w:szCs w:val="24"/>
        </w:rPr>
        <w:t xml:space="preserve"> </w:t>
      </w:r>
      <w:r w:rsidRPr="006C426C">
        <w:rPr>
          <w:noProof/>
          <w:sz w:val="24"/>
          <w:szCs w:val="24"/>
        </w:rPr>
        <w:t xml:space="preserve">în </w:t>
      </w:r>
      <w:r w:rsidRPr="006C426C">
        <w:rPr>
          <w:noProof/>
          <w:spacing w:val="-57"/>
          <w:sz w:val="24"/>
          <w:szCs w:val="24"/>
        </w:rPr>
        <w:t xml:space="preserve"> </w:t>
      </w:r>
      <w:r w:rsidRPr="006C426C">
        <w:rPr>
          <w:noProof/>
          <w:sz w:val="24"/>
          <w:szCs w:val="24"/>
        </w:rPr>
        <w:t>prezentul</w:t>
      </w:r>
      <w:r w:rsidRPr="006C426C">
        <w:rPr>
          <w:noProof/>
          <w:spacing w:val="-1"/>
          <w:sz w:val="24"/>
          <w:szCs w:val="24"/>
        </w:rPr>
        <w:t xml:space="preserve"> </w:t>
      </w:r>
      <w:r w:rsidRPr="006C426C">
        <w:rPr>
          <w:noProof/>
          <w:sz w:val="24"/>
          <w:szCs w:val="24"/>
        </w:rPr>
        <w:t>Ghid.</w:t>
      </w:r>
    </w:p>
    <w:p w14:paraId="576DD633" w14:textId="75810300" w:rsidR="001D3E28" w:rsidRPr="006C426C" w:rsidRDefault="008F119C" w:rsidP="00C64873">
      <w:pPr>
        <w:pStyle w:val="Heading3"/>
        <w:spacing w:before="360"/>
        <w:ind w:left="0" w:firstLine="0"/>
        <w:rPr>
          <w:noProof/>
        </w:rPr>
      </w:pPr>
      <w:r w:rsidRPr="006C426C">
        <w:rPr>
          <w:noProof/>
        </w:rPr>
        <mc:AlternateContent>
          <mc:Choice Requires="wps">
            <w:drawing>
              <wp:anchor distT="0" distB="0" distL="0" distR="0" simplePos="0" relativeHeight="251661312" behindDoc="1" locked="0" layoutInCell="1" allowOverlap="1" wp14:anchorId="232A2508" wp14:editId="736F542D">
                <wp:simplePos x="0" y="0"/>
                <wp:positionH relativeFrom="margin">
                  <wp:posOffset>6350</wp:posOffset>
                </wp:positionH>
                <wp:positionV relativeFrom="paragraph">
                  <wp:posOffset>41910</wp:posOffset>
                </wp:positionV>
                <wp:extent cx="6515100" cy="1593850"/>
                <wp:effectExtent l="0" t="0" r="19050" b="25400"/>
                <wp:wrapTopAndBottom/>
                <wp:docPr id="2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1593850"/>
                        </a:xfrm>
                        <a:prstGeom prst="rect">
                          <a:avLst/>
                        </a:prstGeom>
                        <a:noFill/>
                        <a:ln w="190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6A55A3" w14:textId="57089EE7" w:rsidR="00935880" w:rsidRPr="00303A5F" w:rsidRDefault="00B063BE" w:rsidP="00EA6EED">
                            <w:pPr>
                              <w:spacing w:before="120"/>
                              <w:ind w:left="142"/>
                              <w:rPr>
                                <w:b/>
                                <w:i/>
                                <w:sz w:val="24"/>
                              </w:rPr>
                            </w:pPr>
                            <w:r w:rsidRPr="00303A5F">
                              <w:rPr>
                                <w:b/>
                                <w:iCs/>
                                <w:color w:val="FF0000"/>
                                <w:sz w:val="24"/>
                              </w:rPr>
                              <w:t>Atenție</w:t>
                            </w:r>
                            <w:r w:rsidR="00935880" w:rsidRPr="00303A5F">
                              <w:rPr>
                                <w:b/>
                                <w:iCs/>
                                <w:color w:val="FF0000"/>
                                <w:sz w:val="24"/>
                              </w:rPr>
                              <w:t>!</w:t>
                            </w:r>
                          </w:p>
                          <w:p w14:paraId="047768C2" w14:textId="0845516F" w:rsidR="00172B44" w:rsidRPr="00303A5F" w:rsidRDefault="00172B44" w:rsidP="00941CCA">
                            <w:pPr>
                              <w:pStyle w:val="BodyText"/>
                              <w:ind w:left="142" w:right="165"/>
                              <w:jc w:val="both"/>
                              <w:rPr>
                                <w:color w:val="FF0000"/>
                              </w:rPr>
                            </w:pPr>
                            <w:r w:rsidRPr="00303A5F">
                              <w:rPr>
                                <w:color w:val="FF0000"/>
                              </w:rPr>
                              <w:t xml:space="preserve">Solicitantul are obligaţia să verifice ataşarea tuturor </w:t>
                            </w:r>
                            <w:r w:rsidRPr="00303A5F">
                              <w:rPr>
                                <w:color w:val="FF0000"/>
                              </w:rPr>
                              <w:t xml:space="preserve">anexelor obligatorii la </w:t>
                            </w:r>
                            <w:r w:rsidR="00243AB6">
                              <w:rPr>
                                <w:color w:val="FF0000"/>
                              </w:rPr>
                              <w:t>c</w:t>
                            </w:r>
                            <w:r w:rsidRPr="00303A5F">
                              <w:rPr>
                                <w:color w:val="FF0000"/>
                              </w:rPr>
                              <w:t>ererea de finanțare.</w:t>
                            </w:r>
                          </w:p>
                          <w:p w14:paraId="73FA8B54" w14:textId="6651BFF3" w:rsidR="00172B44" w:rsidRPr="00303A5F" w:rsidRDefault="00243AB6" w:rsidP="00941CCA">
                            <w:pPr>
                              <w:pStyle w:val="BodyText"/>
                              <w:ind w:left="142" w:right="165"/>
                              <w:jc w:val="both"/>
                              <w:rPr>
                                <w:color w:val="FF0000"/>
                              </w:rPr>
                            </w:pPr>
                            <w:r>
                              <w:rPr>
                                <w:color w:val="FF0000"/>
                              </w:rPr>
                              <w:t>A</w:t>
                            </w:r>
                            <w:r w:rsidR="00172B44" w:rsidRPr="00303A5F">
                              <w:rPr>
                                <w:color w:val="FF0000"/>
                              </w:rPr>
                              <w:t xml:space="preserve">nexele care sunt incomplete, ilizibile sau care nu sunt semnate </w:t>
                            </w:r>
                            <w:r>
                              <w:rPr>
                                <w:color w:val="FF0000"/>
                              </w:rPr>
                              <w:t xml:space="preserve">pot </w:t>
                            </w:r>
                            <w:r w:rsidR="00172B44" w:rsidRPr="00303A5F">
                              <w:rPr>
                                <w:color w:val="FF0000"/>
                              </w:rPr>
                              <w:t>conduc</w:t>
                            </w:r>
                            <w:r>
                              <w:rPr>
                                <w:color w:val="FF0000"/>
                              </w:rPr>
                              <w:t>e</w:t>
                            </w:r>
                            <w:r w:rsidR="00172B44" w:rsidRPr="00303A5F">
                              <w:rPr>
                                <w:color w:val="FF0000"/>
                              </w:rPr>
                              <w:t xml:space="preserve"> la respingerea Cererii de finanțare.</w:t>
                            </w:r>
                          </w:p>
                          <w:p w14:paraId="4F1962A3" w14:textId="0AB4DB0C" w:rsidR="001D3E28" w:rsidRDefault="009621BC" w:rsidP="00C64873">
                            <w:pPr>
                              <w:pStyle w:val="BodyText"/>
                              <w:spacing w:after="120"/>
                              <w:ind w:left="142" w:right="165"/>
                              <w:jc w:val="both"/>
                              <w:rPr>
                                <w:rFonts w:ascii="Trebuchet MS" w:hAnsi="Trebuchet MS"/>
                                <w:color w:val="FF0000"/>
                              </w:rPr>
                            </w:pPr>
                            <w:r w:rsidRPr="00303A5F">
                              <w:rPr>
                                <w:color w:val="FF0000"/>
                              </w:rPr>
                              <w:t xml:space="preserve">Toate valorile menționate în </w:t>
                            </w:r>
                            <w:r w:rsidR="00243AB6">
                              <w:rPr>
                                <w:color w:val="FF0000"/>
                              </w:rPr>
                              <w:t>c</w:t>
                            </w:r>
                            <w:r w:rsidRPr="00303A5F">
                              <w:rPr>
                                <w:color w:val="FF0000"/>
                              </w:rPr>
                              <w:t xml:space="preserve">ererea de finanțare vor fi calculate, rotunjite și prezentate </w:t>
                            </w:r>
                            <w:r w:rsidR="00243AB6">
                              <w:rPr>
                                <w:color w:val="FF0000"/>
                              </w:rPr>
                              <w:t>cu</w:t>
                            </w:r>
                            <w:r w:rsidR="00243AB6" w:rsidRPr="00303A5F">
                              <w:rPr>
                                <w:color w:val="FF0000"/>
                              </w:rPr>
                              <w:t xml:space="preserve"> </w:t>
                            </w:r>
                            <w:r w:rsidRPr="00303A5F">
                              <w:rPr>
                                <w:color w:val="FF0000"/>
                              </w:rPr>
                              <w:t xml:space="preserve">două </w:t>
                            </w:r>
                            <w:r w:rsidRPr="00303A5F">
                              <w:rPr>
                                <w:color w:val="EE0000"/>
                              </w:rPr>
                              <w:t xml:space="preserve">zecimale (ex.valori buget, indicatori, etc.) </w:t>
                            </w:r>
                            <w:r w:rsidR="00A312EF" w:rsidRPr="00303A5F">
                              <w:rPr>
                                <w:color w:val="EE0000"/>
                              </w:rPr>
                              <w:t>ș</w:t>
                            </w:r>
                            <w:r w:rsidRPr="00303A5F">
                              <w:rPr>
                                <w:color w:val="EE0000"/>
                              </w:rPr>
                              <w:t>i trebuie sa corespund</w:t>
                            </w:r>
                            <w:r w:rsidR="00A312EF" w:rsidRPr="00303A5F">
                              <w:rPr>
                                <w:color w:val="EE0000"/>
                              </w:rPr>
                              <w:t>ă</w:t>
                            </w:r>
                            <w:r w:rsidRPr="00303A5F">
                              <w:rPr>
                                <w:color w:val="EE0000"/>
                              </w:rPr>
                              <w:t xml:space="preserve"> cu cele din Anexa</w:t>
                            </w:r>
                            <w:r w:rsidR="007354F8" w:rsidRPr="00303A5F">
                              <w:rPr>
                                <w:color w:val="EE0000"/>
                              </w:rPr>
                              <w:t xml:space="preserve"> nr.</w:t>
                            </w:r>
                            <w:r w:rsidRPr="00303A5F">
                              <w:rPr>
                                <w:color w:val="EE0000"/>
                              </w:rPr>
                              <w:t xml:space="preserve"> 7</w:t>
                            </w:r>
                            <w:r w:rsidR="005717CB" w:rsidRPr="00303A5F">
                              <w:rPr>
                                <w:noProof/>
                                <w:color w:val="EE0000"/>
                                <w:spacing w:val="-1"/>
                              </w:rPr>
                              <w:t xml:space="preserve">- </w:t>
                            </w:r>
                            <w:r w:rsidR="005717CB" w:rsidRPr="00303A5F">
                              <w:rPr>
                                <w:i/>
                                <w:iCs/>
                                <w:noProof/>
                                <w:color w:val="EE0000"/>
                                <w:spacing w:val="-1"/>
                              </w:rPr>
                              <w:t>Bugetul proiectului</w:t>
                            </w:r>
                            <w:r w:rsidRPr="00303A5F">
                              <w:rPr>
                                <w:color w:val="EE0000"/>
                              </w:rPr>
                              <w:t xml:space="preserve">, documentul de aprobare </w:t>
                            </w:r>
                            <w:r w:rsidRPr="00303A5F">
                              <w:rPr>
                                <w:color w:val="FF0000"/>
                              </w:rPr>
                              <w:t>a proiectului</w:t>
                            </w:r>
                            <w:r w:rsidR="00243AB6">
                              <w:rPr>
                                <w:color w:val="FF0000"/>
                              </w:rPr>
                              <w:t xml:space="preserve"> </w:t>
                            </w:r>
                            <w:r w:rsidR="009B2D0F" w:rsidRPr="00303A5F">
                              <w:rPr>
                                <w:color w:val="FF0000"/>
                              </w:rPr>
                              <w:t>și</w:t>
                            </w:r>
                            <w:r w:rsidRPr="00303A5F">
                              <w:rPr>
                                <w:color w:val="FF0000"/>
                              </w:rPr>
                              <w:t xml:space="preserve"> </w:t>
                            </w:r>
                            <w:r w:rsidR="00243AB6">
                              <w:rPr>
                                <w:color w:val="FF0000"/>
                              </w:rPr>
                              <w:t>s</w:t>
                            </w:r>
                            <w:r w:rsidRPr="00303A5F">
                              <w:rPr>
                                <w:color w:val="FF0000"/>
                              </w:rPr>
                              <w:t>tudiul de fezabilitate</w:t>
                            </w:r>
                            <w:r w:rsidR="00243AB6">
                              <w:rPr>
                                <w:color w:val="FF0000"/>
                              </w:rPr>
                              <w:t xml:space="preserve"> – devizul general</w:t>
                            </w:r>
                            <w:r w:rsidRPr="009621BC">
                              <w:rPr>
                                <w:rFonts w:ascii="Trebuchet MS" w:hAnsi="Trebuchet MS"/>
                                <w:color w:val="FF0000"/>
                              </w:rPr>
                              <w:t>.</w:t>
                            </w:r>
                          </w:p>
                          <w:p w14:paraId="07FA5558" w14:textId="77777777" w:rsidR="001D3E28" w:rsidRDefault="001D3E28" w:rsidP="001D3E28">
                            <w:pPr>
                              <w:pStyle w:val="BodyText"/>
                              <w:spacing w:after="240"/>
                              <w:ind w:left="255"/>
                              <w:rPr>
                                <w:rFonts w:ascii="Trebuchet MS" w:hAnsi="Trebuchet MS"/>
                                <w:color w:val="FF0000"/>
                              </w:rPr>
                            </w:pPr>
                          </w:p>
                          <w:p w14:paraId="4A909A91" w14:textId="77777777" w:rsidR="001D3E28" w:rsidRPr="007B27B7" w:rsidRDefault="001D3E28" w:rsidP="001D3E28">
                            <w:pPr>
                              <w:pStyle w:val="BodyText"/>
                              <w:spacing w:after="240"/>
                              <w:ind w:left="255"/>
                              <w:rPr>
                                <w:rFonts w:ascii="Trebuchet MS" w:hAnsi="Trebuchet MS"/>
                                <w:color w:val="FF0000"/>
                              </w:rPr>
                            </w:pPr>
                          </w:p>
                          <w:p w14:paraId="11B3CA1A" w14:textId="04246D07" w:rsidR="00935880" w:rsidRPr="00436D85" w:rsidRDefault="00935880" w:rsidP="00172B44">
                            <w:pPr>
                              <w:pStyle w:val="BodyText"/>
                              <w:ind w:left="142"/>
                              <w:rPr>
                                <w:rFonts w:ascii="Trebuchet MS" w:hAnsi="Trebuchet M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A2508" id="_x0000_s1045" type="#_x0000_t202" style="position:absolute;left:0;text-align:left;margin-left:.5pt;margin-top:3.3pt;width:513pt;height:125.5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" filled="f" strokecolor="red" strokeweight="1.5pt">
                <v:textbox inset="0,0,0,0">
                  <w:txbxContent>
                    <w:p w14:paraId="6C6A55A3" w14:textId="57089EE7" w:rsidR="00935880" w:rsidRPr="00303A5F" w:rsidRDefault="00B063BE" w:rsidP="00EA6EED">
                      <w:pPr>
                        <w:spacing w:before="120"/>
                        <w:ind w:left="142"/>
                        <w:rPr>
                          <w:b/>
                          <w:i/>
                          <w:sz w:val="24"/>
                        </w:rPr>
                      </w:pPr>
                      <w:r w:rsidRPr="00303A5F">
                        <w:rPr>
                          <w:b/>
                          <w:iCs/>
                          <w:color w:val="FF0000"/>
                          <w:sz w:val="24"/>
                        </w:rPr>
                        <w:t>Atenție</w:t>
                      </w:r>
                      <w:r w:rsidR="00935880" w:rsidRPr="00303A5F">
                        <w:rPr>
                          <w:b/>
                          <w:iCs/>
                          <w:color w:val="FF0000"/>
                          <w:sz w:val="24"/>
                        </w:rPr>
                        <w:t>!</w:t>
                      </w:r>
                    </w:p>
                    <w:p w14:paraId="047768C2" w14:textId="0845516F" w:rsidR="00172B44" w:rsidRPr="00303A5F" w:rsidRDefault="00172B44" w:rsidP="00941CCA">
                      <w:pPr>
                        <w:pStyle w:val="BodyText"/>
                        <w:ind w:left="142" w:right="165"/>
                        <w:jc w:val="both"/>
                        <w:rPr>
                          <w:color w:val="FF0000"/>
                        </w:rPr>
                      </w:pPr>
                      <w:r w:rsidRPr="00303A5F">
                        <w:rPr>
                          <w:color w:val="FF0000"/>
                        </w:rPr>
                        <w:t xml:space="preserve">Solicitantul are obligaţia să verifice ataşarea tuturor </w:t>
                      </w:r>
                      <w:r w:rsidRPr="00303A5F">
                        <w:rPr>
                          <w:color w:val="FF0000"/>
                        </w:rPr>
                        <w:t xml:space="preserve">anexelor obligatorii la </w:t>
                      </w:r>
                      <w:r w:rsidR="00243AB6">
                        <w:rPr>
                          <w:color w:val="FF0000"/>
                        </w:rPr>
                        <w:t>c</w:t>
                      </w:r>
                      <w:r w:rsidRPr="00303A5F">
                        <w:rPr>
                          <w:color w:val="FF0000"/>
                        </w:rPr>
                        <w:t>ererea de finanțare.</w:t>
                      </w:r>
                    </w:p>
                    <w:p w14:paraId="73FA8B54" w14:textId="6651BFF3" w:rsidR="00172B44" w:rsidRPr="00303A5F" w:rsidRDefault="00243AB6" w:rsidP="00941CCA">
                      <w:pPr>
                        <w:pStyle w:val="BodyText"/>
                        <w:ind w:left="142" w:right="165"/>
                        <w:jc w:val="both"/>
                        <w:rPr>
                          <w:color w:val="FF0000"/>
                        </w:rPr>
                      </w:pPr>
                      <w:r>
                        <w:rPr>
                          <w:color w:val="FF0000"/>
                        </w:rPr>
                        <w:t>A</w:t>
                      </w:r>
                      <w:r w:rsidR="00172B44" w:rsidRPr="00303A5F">
                        <w:rPr>
                          <w:color w:val="FF0000"/>
                        </w:rPr>
                        <w:t xml:space="preserve">nexele care sunt incomplete, ilizibile sau care nu sunt semnate </w:t>
                      </w:r>
                      <w:r>
                        <w:rPr>
                          <w:color w:val="FF0000"/>
                        </w:rPr>
                        <w:t xml:space="preserve">pot </w:t>
                      </w:r>
                      <w:r w:rsidR="00172B44" w:rsidRPr="00303A5F">
                        <w:rPr>
                          <w:color w:val="FF0000"/>
                        </w:rPr>
                        <w:t>conduc</w:t>
                      </w:r>
                      <w:r>
                        <w:rPr>
                          <w:color w:val="FF0000"/>
                        </w:rPr>
                        <w:t>e</w:t>
                      </w:r>
                      <w:r w:rsidR="00172B44" w:rsidRPr="00303A5F">
                        <w:rPr>
                          <w:color w:val="FF0000"/>
                        </w:rPr>
                        <w:t xml:space="preserve"> la respingerea Cererii de finanțare.</w:t>
                      </w:r>
                    </w:p>
                    <w:p w14:paraId="4F1962A3" w14:textId="0AB4DB0C" w:rsidR="001D3E28" w:rsidRDefault="009621BC" w:rsidP="00C64873">
                      <w:pPr>
                        <w:pStyle w:val="BodyText"/>
                        <w:spacing w:after="120"/>
                        <w:ind w:left="142" w:right="165"/>
                        <w:jc w:val="both"/>
                        <w:rPr>
                          <w:rFonts w:ascii="Trebuchet MS" w:hAnsi="Trebuchet MS"/>
                          <w:color w:val="FF0000"/>
                        </w:rPr>
                      </w:pPr>
                      <w:r w:rsidRPr="00303A5F">
                        <w:rPr>
                          <w:color w:val="FF0000"/>
                        </w:rPr>
                        <w:t xml:space="preserve">Toate valorile menționate în </w:t>
                      </w:r>
                      <w:r w:rsidR="00243AB6">
                        <w:rPr>
                          <w:color w:val="FF0000"/>
                        </w:rPr>
                        <w:t>c</w:t>
                      </w:r>
                      <w:r w:rsidRPr="00303A5F">
                        <w:rPr>
                          <w:color w:val="FF0000"/>
                        </w:rPr>
                        <w:t xml:space="preserve">ererea de finanțare vor fi calculate, rotunjite și prezentate </w:t>
                      </w:r>
                      <w:r w:rsidR="00243AB6">
                        <w:rPr>
                          <w:color w:val="FF0000"/>
                        </w:rPr>
                        <w:t>cu</w:t>
                      </w:r>
                      <w:r w:rsidR="00243AB6" w:rsidRPr="00303A5F">
                        <w:rPr>
                          <w:color w:val="FF0000"/>
                        </w:rPr>
                        <w:t xml:space="preserve"> </w:t>
                      </w:r>
                      <w:r w:rsidRPr="00303A5F">
                        <w:rPr>
                          <w:color w:val="FF0000"/>
                        </w:rPr>
                        <w:t xml:space="preserve">două </w:t>
                      </w:r>
                      <w:r w:rsidRPr="00303A5F">
                        <w:rPr>
                          <w:color w:val="EE0000"/>
                        </w:rPr>
                        <w:t xml:space="preserve">zecimale (ex.valori buget, indicatori, etc.) </w:t>
                      </w:r>
                      <w:r w:rsidR="00A312EF" w:rsidRPr="00303A5F">
                        <w:rPr>
                          <w:color w:val="EE0000"/>
                        </w:rPr>
                        <w:t>ș</w:t>
                      </w:r>
                      <w:r w:rsidRPr="00303A5F">
                        <w:rPr>
                          <w:color w:val="EE0000"/>
                        </w:rPr>
                        <w:t>i trebuie sa corespund</w:t>
                      </w:r>
                      <w:r w:rsidR="00A312EF" w:rsidRPr="00303A5F">
                        <w:rPr>
                          <w:color w:val="EE0000"/>
                        </w:rPr>
                        <w:t>ă</w:t>
                      </w:r>
                      <w:r w:rsidRPr="00303A5F">
                        <w:rPr>
                          <w:color w:val="EE0000"/>
                        </w:rPr>
                        <w:t xml:space="preserve"> cu cele din Anexa</w:t>
                      </w:r>
                      <w:r w:rsidR="007354F8" w:rsidRPr="00303A5F">
                        <w:rPr>
                          <w:color w:val="EE0000"/>
                        </w:rPr>
                        <w:t xml:space="preserve"> nr.</w:t>
                      </w:r>
                      <w:r w:rsidRPr="00303A5F">
                        <w:rPr>
                          <w:color w:val="EE0000"/>
                        </w:rPr>
                        <w:t xml:space="preserve"> 7</w:t>
                      </w:r>
                      <w:r w:rsidR="005717CB" w:rsidRPr="00303A5F">
                        <w:rPr>
                          <w:noProof/>
                          <w:color w:val="EE0000"/>
                          <w:spacing w:val="-1"/>
                        </w:rPr>
                        <w:t xml:space="preserve">- </w:t>
                      </w:r>
                      <w:r w:rsidR="005717CB" w:rsidRPr="00303A5F">
                        <w:rPr>
                          <w:i/>
                          <w:iCs/>
                          <w:noProof/>
                          <w:color w:val="EE0000"/>
                          <w:spacing w:val="-1"/>
                        </w:rPr>
                        <w:t>Bugetul proiectului</w:t>
                      </w:r>
                      <w:r w:rsidRPr="00303A5F">
                        <w:rPr>
                          <w:color w:val="EE0000"/>
                        </w:rPr>
                        <w:t xml:space="preserve">, documentul de aprobare </w:t>
                      </w:r>
                      <w:r w:rsidRPr="00303A5F">
                        <w:rPr>
                          <w:color w:val="FF0000"/>
                        </w:rPr>
                        <w:t>a proiectului</w:t>
                      </w:r>
                      <w:r w:rsidR="00243AB6">
                        <w:rPr>
                          <w:color w:val="FF0000"/>
                        </w:rPr>
                        <w:t xml:space="preserve"> </w:t>
                      </w:r>
                      <w:r w:rsidR="009B2D0F" w:rsidRPr="00303A5F">
                        <w:rPr>
                          <w:color w:val="FF0000"/>
                        </w:rPr>
                        <w:t>și</w:t>
                      </w:r>
                      <w:r w:rsidRPr="00303A5F">
                        <w:rPr>
                          <w:color w:val="FF0000"/>
                        </w:rPr>
                        <w:t xml:space="preserve"> </w:t>
                      </w:r>
                      <w:r w:rsidR="00243AB6">
                        <w:rPr>
                          <w:color w:val="FF0000"/>
                        </w:rPr>
                        <w:t>s</w:t>
                      </w:r>
                      <w:r w:rsidRPr="00303A5F">
                        <w:rPr>
                          <w:color w:val="FF0000"/>
                        </w:rPr>
                        <w:t>tudiul de fezabilitate</w:t>
                      </w:r>
                      <w:r w:rsidR="00243AB6">
                        <w:rPr>
                          <w:color w:val="FF0000"/>
                        </w:rPr>
                        <w:t xml:space="preserve"> – devizul general</w:t>
                      </w:r>
                      <w:r w:rsidRPr="009621BC">
                        <w:rPr>
                          <w:rFonts w:ascii="Trebuchet MS" w:hAnsi="Trebuchet MS"/>
                          <w:color w:val="FF0000"/>
                        </w:rPr>
                        <w:t>.</w:t>
                      </w:r>
                    </w:p>
                    <w:p w14:paraId="07FA5558" w14:textId="77777777" w:rsidR="001D3E28" w:rsidRDefault="001D3E28" w:rsidP="001D3E28">
                      <w:pPr>
                        <w:pStyle w:val="BodyText"/>
                        <w:spacing w:after="240"/>
                        <w:ind w:left="255"/>
                        <w:rPr>
                          <w:rFonts w:ascii="Trebuchet MS" w:hAnsi="Trebuchet MS"/>
                          <w:color w:val="FF0000"/>
                        </w:rPr>
                      </w:pPr>
                    </w:p>
                    <w:p w14:paraId="4A909A91" w14:textId="77777777" w:rsidR="001D3E28" w:rsidRPr="007B27B7" w:rsidRDefault="001D3E28" w:rsidP="001D3E28">
                      <w:pPr>
                        <w:pStyle w:val="BodyText"/>
                        <w:spacing w:after="240"/>
                        <w:ind w:left="255"/>
                        <w:rPr>
                          <w:rFonts w:ascii="Trebuchet MS" w:hAnsi="Trebuchet MS"/>
                          <w:color w:val="FF0000"/>
                        </w:rPr>
                      </w:pPr>
                    </w:p>
                    <w:p w14:paraId="11B3CA1A" w14:textId="04246D07" w:rsidR="00935880" w:rsidRPr="00436D85" w:rsidRDefault="00935880" w:rsidP="00172B44">
                      <w:pPr>
                        <w:pStyle w:val="BodyText"/>
                        <w:ind w:left="142"/>
                        <w:rPr>
                          <w:rFonts w:ascii="Trebuchet MS" w:hAnsi="Trebuchet MS"/>
                        </w:rPr>
                      </w:pPr>
                    </w:p>
                  </w:txbxContent>
                </v:textbox>
                <w10:wrap type="topAndBottom" anchorx="margin"/>
              </v:shape>
            </w:pict>
          </mc:Fallback>
        </mc:AlternateContent>
      </w:r>
      <w:bookmarkStart w:id="92" w:name="_Toc142982290"/>
      <w:bookmarkStart w:id="93" w:name="_Toc189398424"/>
      <w:bookmarkEnd w:id="91"/>
      <w:r w:rsidR="00E75D89" w:rsidRPr="006C426C">
        <w:rPr>
          <w:noProof/>
        </w:rPr>
        <w:t>3.1.1</w:t>
      </w:r>
      <w:r w:rsidR="004D56CE" w:rsidRPr="006C426C">
        <w:rPr>
          <w:noProof/>
        </w:rPr>
        <w:t>.</w:t>
      </w:r>
      <w:r w:rsidR="00E75D89" w:rsidRPr="006C426C">
        <w:rPr>
          <w:noProof/>
        </w:rPr>
        <w:t xml:space="preserve"> </w:t>
      </w:r>
      <w:r w:rsidR="00486967" w:rsidRPr="006C426C">
        <w:rPr>
          <w:noProof/>
        </w:rPr>
        <w:t xml:space="preserve">Obiectivele </w:t>
      </w:r>
      <w:r w:rsidR="00CD089D" w:rsidRPr="006C426C">
        <w:rPr>
          <w:noProof/>
        </w:rPr>
        <w:t>și</w:t>
      </w:r>
      <w:r w:rsidR="00486967" w:rsidRPr="006C426C">
        <w:rPr>
          <w:noProof/>
        </w:rPr>
        <w:t xml:space="preserve"> rezultatele proiectului</w:t>
      </w:r>
      <w:bookmarkEnd w:id="92"/>
      <w:bookmarkEnd w:id="93"/>
    </w:p>
    <w:p w14:paraId="00C5C44B" w14:textId="172A44E4" w:rsidR="00935880" w:rsidRPr="006C426C" w:rsidRDefault="00935880" w:rsidP="00BB5AC4">
      <w:pPr>
        <w:spacing w:before="120"/>
        <w:jc w:val="both"/>
        <w:rPr>
          <w:noProof/>
          <w:sz w:val="24"/>
          <w:szCs w:val="24"/>
        </w:rPr>
      </w:pPr>
      <w:r w:rsidRPr="006C426C">
        <w:rPr>
          <w:noProof/>
          <w:sz w:val="24"/>
          <w:szCs w:val="24"/>
        </w:rPr>
        <w:t>Obiectivul general al proiectului va fi stabilit</w:t>
      </w:r>
      <w:r w:rsidRPr="006C426C">
        <w:rPr>
          <w:noProof/>
          <w:spacing w:val="60"/>
          <w:sz w:val="24"/>
          <w:szCs w:val="24"/>
        </w:rPr>
        <w:t xml:space="preserve"> </w:t>
      </w:r>
      <w:r w:rsidRPr="006C426C">
        <w:rPr>
          <w:noProof/>
          <w:sz w:val="24"/>
          <w:szCs w:val="24"/>
        </w:rPr>
        <w:t>în directă corelare cu Programul</w:t>
      </w:r>
      <w:r w:rsidR="0093521C" w:rsidRPr="006C426C">
        <w:rPr>
          <w:noProof/>
          <w:sz w:val="24"/>
          <w:szCs w:val="24"/>
        </w:rPr>
        <w:t>-</w:t>
      </w:r>
      <w:r w:rsidRPr="006C426C">
        <w:rPr>
          <w:noProof/>
          <w:sz w:val="24"/>
          <w:szCs w:val="24"/>
        </w:rPr>
        <w:t xml:space="preserve">cheie </w:t>
      </w:r>
      <w:r w:rsidR="0093521C" w:rsidRPr="006C426C">
        <w:rPr>
          <w:noProof/>
          <w:sz w:val="24"/>
          <w:szCs w:val="24"/>
        </w:rPr>
        <w:t xml:space="preserve">nr. </w:t>
      </w:r>
      <w:r w:rsidRPr="006C426C">
        <w:rPr>
          <w:noProof/>
          <w:sz w:val="24"/>
          <w:szCs w:val="24"/>
        </w:rPr>
        <w:t>1 din cadru</w:t>
      </w:r>
      <w:r w:rsidR="005154E4" w:rsidRPr="006C426C">
        <w:rPr>
          <w:noProof/>
          <w:sz w:val="24"/>
          <w:szCs w:val="24"/>
        </w:rPr>
        <w:t xml:space="preserve">l </w:t>
      </w:r>
      <w:r w:rsidRPr="006C426C">
        <w:rPr>
          <w:noProof/>
          <w:sz w:val="24"/>
          <w:szCs w:val="24"/>
        </w:rPr>
        <w:t>F</w:t>
      </w:r>
      <w:r w:rsidR="00B71371" w:rsidRPr="006C426C">
        <w:rPr>
          <w:noProof/>
          <w:sz w:val="24"/>
          <w:szCs w:val="24"/>
        </w:rPr>
        <w:t>ondului pentru modernizare</w:t>
      </w:r>
      <w:r w:rsidRPr="006C426C">
        <w:rPr>
          <w:noProof/>
          <w:sz w:val="24"/>
          <w:szCs w:val="24"/>
        </w:rPr>
        <w:t xml:space="preserve"> </w:t>
      </w:r>
      <w:r w:rsidR="00CD089D" w:rsidRPr="006C426C">
        <w:rPr>
          <w:noProof/>
          <w:sz w:val="24"/>
          <w:szCs w:val="24"/>
        </w:rPr>
        <w:t>și</w:t>
      </w:r>
      <w:r w:rsidRPr="006C426C">
        <w:rPr>
          <w:noProof/>
          <w:sz w:val="24"/>
          <w:szCs w:val="24"/>
        </w:rPr>
        <w:t xml:space="preserve"> cu </w:t>
      </w:r>
      <w:r w:rsidR="00CD089D" w:rsidRPr="006C426C">
        <w:rPr>
          <w:noProof/>
          <w:sz w:val="24"/>
          <w:szCs w:val="24"/>
        </w:rPr>
        <w:t>acțiunea</w:t>
      </w:r>
      <w:r w:rsidRPr="006C426C">
        <w:rPr>
          <w:noProof/>
          <w:sz w:val="24"/>
          <w:szCs w:val="24"/>
        </w:rPr>
        <w:t xml:space="preserve"> de </w:t>
      </w:r>
      <w:r w:rsidR="00CD089D" w:rsidRPr="006C426C">
        <w:rPr>
          <w:noProof/>
          <w:sz w:val="24"/>
          <w:szCs w:val="24"/>
        </w:rPr>
        <w:t>finanțare</w:t>
      </w:r>
      <w:r w:rsidRPr="006C426C">
        <w:rPr>
          <w:noProof/>
          <w:sz w:val="24"/>
          <w:szCs w:val="24"/>
        </w:rPr>
        <w:t xml:space="preserve">, conform </w:t>
      </w:r>
      <w:r w:rsidR="00A312EF" w:rsidRPr="006C426C">
        <w:rPr>
          <w:noProof/>
          <w:sz w:val="24"/>
          <w:szCs w:val="24"/>
        </w:rPr>
        <w:t xml:space="preserve">Capitolului 1, </w:t>
      </w:r>
      <w:r w:rsidR="00B71371" w:rsidRPr="006C426C">
        <w:rPr>
          <w:i/>
          <w:iCs/>
          <w:noProof/>
          <w:sz w:val="24"/>
          <w:szCs w:val="24"/>
        </w:rPr>
        <w:t>S</w:t>
      </w:r>
      <w:r w:rsidR="00CD089D" w:rsidRPr="006C426C">
        <w:rPr>
          <w:i/>
          <w:iCs/>
          <w:noProof/>
          <w:sz w:val="24"/>
          <w:szCs w:val="24"/>
        </w:rPr>
        <w:t>ecțiun</w:t>
      </w:r>
      <w:r w:rsidR="00A312EF" w:rsidRPr="006C426C">
        <w:rPr>
          <w:i/>
          <w:iCs/>
          <w:noProof/>
          <w:sz w:val="24"/>
          <w:szCs w:val="24"/>
        </w:rPr>
        <w:t>ea</w:t>
      </w:r>
      <w:r w:rsidRPr="006C426C">
        <w:rPr>
          <w:i/>
          <w:iCs/>
          <w:noProof/>
          <w:sz w:val="24"/>
          <w:szCs w:val="24"/>
        </w:rPr>
        <w:t xml:space="preserve"> 1.3</w:t>
      </w:r>
      <w:r w:rsidR="00A312EF" w:rsidRPr="006C426C">
        <w:rPr>
          <w:noProof/>
          <w:sz w:val="24"/>
          <w:szCs w:val="24"/>
        </w:rPr>
        <w:t xml:space="preserve"> </w:t>
      </w:r>
      <w:r w:rsidR="004F3A87" w:rsidRPr="006C426C">
        <w:rPr>
          <w:noProof/>
          <w:sz w:val="24"/>
          <w:szCs w:val="24"/>
        </w:rPr>
        <w:t>–</w:t>
      </w:r>
      <w:r w:rsidR="00A312EF" w:rsidRPr="006C426C">
        <w:rPr>
          <w:noProof/>
          <w:sz w:val="24"/>
          <w:szCs w:val="24"/>
        </w:rPr>
        <w:t xml:space="preserve"> </w:t>
      </w:r>
      <w:r w:rsidR="004F3A87" w:rsidRPr="006C426C">
        <w:rPr>
          <w:i/>
          <w:iCs/>
          <w:noProof/>
          <w:sz w:val="24"/>
          <w:szCs w:val="24"/>
        </w:rPr>
        <w:t>Acțiunile și activitățile finanțabile</w:t>
      </w:r>
      <w:r w:rsidR="001F21A9" w:rsidRPr="006C426C">
        <w:rPr>
          <w:noProof/>
          <w:sz w:val="24"/>
          <w:szCs w:val="24"/>
        </w:rPr>
        <w:t xml:space="preserve"> din prezentul Ghid</w:t>
      </w:r>
      <w:r w:rsidRPr="006C426C">
        <w:rPr>
          <w:noProof/>
          <w:sz w:val="24"/>
          <w:szCs w:val="24"/>
        </w:rPr>
        <w:t>, în</w:t>
      </w:r>
      <w:r w:rsidRPr="006C426C">
        <w:rPr>
          <w:noProof/>
          <w:spacing w:val="60"/>
          <w:sz w:val="24"/>
          <w:szCs w:val="24"/>
        </w:rPr>
        <w:t xml:space="preserve"> </w:t>
      </w:r>
      <w:r w:rsidRPr="006C426C">
        <w:rPr>
          <w:noProof/>
          <w:sz w:val="24"/>
          <w:szCs w:val="24"/>
        </w:rPr>
        <w:t xml:space="preserve">conformitate cu indicaţiile din </w:t>
      </w:r>
      <w:r w:rsidRPr="006C426C">
        <w:rPr>
          <w:iCs/>
          <w:noProof/>
          <w:sz w:val="24"/>
          <w:szCs w:val="24"/>
        </w:rPr>
        <w:t xml:space="preserve">Anexa </w:t>
      </w:r>
      <w:r w:rsidR="005154E4" w:rsidRPr="006C426C">
        <w:rPr>
          <w:iCs/>
          <w:noProof/>
          <w:sz w:val="24"/>
          <w:szCs w:val="24"/>
        </w:rPr>
        <w:t xml:space="preserve">nr. </w:t>
      </w:r>
      <w:r w:rsidRPr="006C426C">
        <w:rPr>
          <w:iCs/>
          <w:noProof/>
          <w:sz w:val="24"/>
          <w:szCs w:val="24"/>
        </w:rPr>
        <w:t>1</w:t>
      </w:r>
      <w:r w:rsidRPr="006C426C">
        <w:rPr>
          <w:noProof/>
          <w:sz w:val="24"/>
          <w:szCs w:val="24"/>
        </w:rPr>
        <w:t>.</w:t>
      </w:r>
      <w:r w:rsidRPr="006C426C">
        <w:rPr>
          <w:noProof/>
          <w:spacing w:val="1"/>
          <w:sz w:val="24"/>
          <w:szCs w:val="24"/>
        </w:rPr>
        <w:t xml:space="preserve"> </w:t>
      </w:r>
      <w:r w:rsidRPr="006C426C">
        <w:rPr>
          <w:noProof/>
          <w:sz w:val="24"/>
          <w:szCs w:val="24"/>
        </w:rPr>
        <w:t>Fiecărui</w:t>
      </w:r>
      <w:r w:rsidRPr="006C426C">
        <w:rPr>
          <w:noProof/>
          <w:spacing w:val="-1"/>
          <w:sz w:val="24"/>
          <w:szCs w:val="24"/>
        </w:rPr>
        <w:t xml:space="preserve"> </w:t>
      </w:r>
      <w:r w:rsidRPr="006C426C">
        <w:rPr>
          <w:noProof/>
          <w:sz w:val="24"/>
          <w:szCs w:val="24"/>
        </w:rPr>
        <w:t>obiectiv îi</w:t>
      </w:r>
      <w:r w:rsidRPr="006C426C">
        <w:rPr>
          <w:noProof/>
          <w:spacing w:val="1"/>
          <w:sz w:val="24"/>
          <w:szCs w:val="24"/>
        </w:rPr>
        <w:t xml:space="preserve"> </w:t>
      </w:r>
      <w:r w:rsidRPr="006C426C">
        <w:rPr>
          <w:noProof/>
          <w:sz w:val="24"/>
          <w:szCs w:val="24"/>
        </w:rPr>
        <w:t>va</w:t>
      </w:r>
      <w:r w:rsidRPr="006C426C">
        <w:rPr>
          <w:noProof/>
          <w:spacing w:val="-1"/>
          <w:sz w:val="24"/>
          <w:szCs w:val="24"/>
        </w:rPr>
        <w:t xml:space="preserve"> </w:t>
      </w:r>
      <w:r w:rsidRPr="006C426C">
        <w:rPr>
          <w:noProof/>
          <w:sz w:val="24"/>
          <w:szCs w:val="24"/>
        </w:rPr>
        <w:t>fi</w:t>
      </w:r>
      <w:r w:rsidRPr="006C426C">
        <w:rPr>
          <w:noProof/>
          <w:spacing w:val="2"/>
          <w:sz w:val="24"/>
          <w:szCs w:val="24"/>
        </w:rPr>
        <w:t xml:space="preserve"> </w:t>
      </w:r>
      <w:r w:rsidRPr="006C426C">
        <w:rPr>
          <w:noProof/>
          <w:sz w:val="24"/>
          <w:szCs w:val="24"/>
        </w:rPr>
        <w:t>atribuit un rezultat.</w:t>
      </w:r>
    </w:p>
    <w:p w14:paraId="3E080FBE" w14:textId="044318F3" w:rsidR="00935880" w:rsidRPr="006C426C" w:rsidRDefault="00935880" w:rsidP="0076566A">
      <w:pPr>
        <w:spacing w:before="120"/>
        <w:jc w:val="both"/>
        <w:rPr>
          <w:noProof/>
          <w:sz w:val="24"/>
          <w:szCs w:val="24"/>
        </w:rPr>
      </w:pPr>
      <w:r w:rsidRPr="006C426C">
        <w:rPr>
          <w:noProof/>
          <w:sz w:val="24"/>
          <w:szCs w:val="24"/>
        </w:rPr>
        <w:t xml:space="preserve">Toate obiectivele vor fi asociate cu rezultatele </w:t>
      </w:r>
      <w:r w:rsidR="00CD089D" w:rsidRPr="006C426C">
        <w:rPr>
          <w:noProof/>
          <w:sz w:val="24"/>
          <w:szCs w:val="24"/>
        </w:rPr>
        <w:t>așteptate</w:t>
      </w:r>
      <w:r w:rsidRPr="006C426C">
        <w:rPr>
          <w:noProof/>
          <w:sz w:val="24"/>
          <w:szCs w:val="24"/>
        </w:rPr>
        <w:t xml:space="preserve"> la măsura </w:t>
      </w:r>
      <w:r w:rsidRPr="006C426C">
        <w:rPr>
          <w:i/>
          <w:iCs/>
          <w:noProof/>
          <w:sz w:val="24"/>
          <w:szCs w:val="24"/>
        </w:rPr>
        <w:t xml:space="preserve">Sprijinirea </w:t>
      </w:r>
      <w:r w:rsidR="00CD089D" w:rsidRPr="006C426C">
        <w:rPr>
          <w:i/>
          <w:iCs/>
          <w:noProof/>
          <w:sz w:val="24"/>
          <w:szCs w:val="24"/>
        </w:rPr>
        <w:t>investițiilor</w:t>
      </w:r>
      <w:r w:rsidRPr="006C426C">
        <w:rPr>
          <w:i/>
          <w:iCs/>
          <w:noProof/>
          <w:sz w:val="24"/>
          <w:szCs w:val="24"/>
        </w:rPr>
        <w:t xml:space="preserve"> în </w:t>
      </w:r>
      <w:r w:rsidR="00663622" w:rsidRPr="006C426C">
        <w:rPr>
          <w:i/>
          <w:iCs/>
          <w:noProof/>
          <w:sz w:val="24"/>
          <w:szCs w:val="24"/>
        </w:rPr>
        <w:t xml:space="preserve">dezvoltarea </w:t>
      </w:r>
      <w:r w:rsidR="00AD2100" w:rsidRPr="006C426C">
        <w:rPr>
          <w:i/>
          <w:iCs/>
          <w:noProof/>
          <w:sz w:val="24"/>
          <w:szCs w:val="24"/>
        </w:rPr>
        <w:t xml:space="preserve">instalațiilor </w:t>
      </w:r>
      <w:r w:rsidR="00663622" w:rsidRPr="006C426C">
        <w:rPr>
          <w:i/>
          <w:iCs/>
          <w:noProof/>
          <w:sz w:val="24"/>
          <w:szCs w:val="24"/>
        </w:rPr>
        <w:t>autonome (stand-alone)</w:t>
      </w:r>
      <w:r w:rsidRPr="006C426C">
        <w:rPr>
          <w:i/>
          <w:iCs/>
          <w:noProof/>
          <w:sz w:val="24"/>
          <w:szCs w:val="24"/>
        </w:rPr>
        <w:t xml:space="preserve"> de stocare </w:t>
      </w:r>
      <w:r w:rsidR="00663622" w:rsidRPr="006C426C">
        <w:rPr>
          <w:i/>
          <w:iCs/>
          <w:noProof/>
          <w:sz w:val="24"/>
          <w:szCs w:val="24"/>
        </w:rPr>
        <w:t xml:space="preserve">în baterii </w:t>
      </w:r>
      <w:r w:rsidRPr="006C426C">
        <w:rPr>
          <w:i/>
          <w:iCs/>
          <w:noProof/>
          <w:sz w:val="24"/>
          <w:szCs w:val="24"/>
        </w:rPr>
        <w:t>a energiei electrice</w:t>
      </w:r>
      <w:r w:rsidR="003E45A1" w:rsidRPr="006C426C">
        <w:rPr>
          <w:i/>
          <w:iCs/>
          <w:noProof/>
          <w:sz w:val="24"/>
          <w:szCs w:val="24"/>
        </w:rPr>
        <w:t xml:space="preserve"> cu finanțare din Fondul pentru modernizare,</w:t>
      </w:r>
      <w:r w:rsidRPr="006C426C">
        <w:rPr>
          <w:i/>
          <w:iCs/>
          <w:noProof/>
          <w:sz w:val="24"/>
          <w:szCs w:val="24"/>
        </w:rPr>
        <w:t xml:space="preserve"> </w:t>
      </w:r>
      <w:r w:rsidRPr="006C426C">
        <w:rPr>
          <w:noProof/>
          <w:sz w:val="24"/>
          <w:szCs w:val="24"/>
        </w:rPr>
        <w:t xml:space="preserve">Programul-cheie </w:t>
      </w:r>
      <w:r w:rsidR="0093521C" w:rsidRPr="006C426C">
        <w:rPr>
          <w:noProof/>
          <w:sz w:val="24"/>
          <w:szCs w:val="24"/>
        </w:rPr>
        <w:t xml:space="preserve">nr. </w:t>
      </w:r>
      <w:r w:rsidRPr="006C426C">
        <w:rPr>
          <w:noProof/>
          <w:sz w:val="24"/>
          <w:szCs w:val="24"/>
        </w:rPr>
        <w:t xml:space="preserve">1: </w:t>
      </w:r>
      <w:bookmarkStart w:id="94" w:name="_Hlk189344531"/>
      <w:r w:rsidRPr="006C426C">
        <w:rPr>
          <w:i/>
          <w:iCs/>
          <w:noProof/>
          <w:sz w:val="24"/>
          <w:szCs w:val="24"/>
        </w:rPr>
        <w:t>Surse regenerabile de energie și stocarea energiei</w:t>
      </w:r>
      <w:r w:rsidRPr="006C426C">
        <w:rPr>
          <w:noProof/>
          <w:sz w:val="24"/>
          <w:szCs w:val="24"/>
        </w:rPr>
        <w:t xml:space="preserve"> </w:t>
      </w:r>
      <w:bookmarkEnd w:id="94"/>
      <w:r w:rsidRPr="006C426C">
        <w:rPr>
          <w:noProof/>
          <w:sz w:val="24"/>
          <w:szCs w:val="24"/>
        </w:rPr>
        <w:t>din cadrul F</w:t>
      </w:r>
      <w:r w:rsidR="00663622" w:rsidRPr="006C426C">
        <w:rPr>
          <w:noProof/>
          <w:sz w:val="24"/>
          <w:szCs w:val="24"/>
        </w:rPr>
        <w:t>ondului pentru modern</w:t>
      </w:r>
      <w:r w:rsidR="008818D1" w:rsidRPr="006C426C">
        <w:rPr>
          <w:noProof/>
          <w:sz w:val="24"/>
          <w:szCs w:val="24"/>
        </w:rPr>
        <w:t>i</w:t>
      </w:r>
      <w:r w:rsidR="00663622" w:rsidRPr="006C426C">
        <w:rPr>
          <w:noProof/>
          <w:sz w:val="24"/>
          <w:szCs w:val="24"/>
        </w:rPr>
        <w:t>zare</w:t>
      </w:r>
      <w:r w:rsidRPr="006C426C">
        <w:rPr>
          <w:noProof/>
          <w:sz w:val="24"/>
          <w:szCs w:val="24"/>
        </w:rPr>
        <w:t xml:space="preserve"> </w:t>
      </w:r>
      <w:r w:rsidR="00CD089D" w:rsidRPr="006C426C">
        <w:rPr>
          <w:noProof/>
          <w:sz w:val="24"/>
          <w:szCs w:val="24"/>
        </w:rPr>
        <w:t>și</w:t>
      </w:r>
      <w:r w:rsidRPr="006C426C">
        <w:rPr>
          <w:noProof/>
          <w:sz w:val="24"/>
          <w:szCs w:val="24"/>
        </w:rPr>
        <w:t xml:space="preserve"> vor fi </w:t>
      </w:r>
      <w:r w:rsidRPr="006C426C">
        <w:rPr>
          <w:noProof/>
          <w:spacing w:val="-57"/>
          <w:sz w:val="24"/>
          <w:szCs w:val="24"/>
        </w:rPr>
        <w:t xml:space="preserve"> </w:t>
      </w:r>
      <w:r w:rsidRPr="006C426C">
        <w:rPr>
          <w:noProof/>
          <w:sz w:val="24"/>
          <w:szCs w:val="24"/>
        </w:rPr>
        <w:t>cuantificate</w:t>
      </w:r>
      <w:r w:rsidRPr="006C426C">
        <w:rPr>
          <w:noProof/>
          <w:spacing w:val="-1"/>
          <w:sz w:val="24"/>
          <w:szCs w:val="24"/>
        </w:rPr>
        <w:t xml:space="preserve"> </w:t>
      </w:r>
      <w:r w:rsidRPr="006C426C">
        <w:rPr>
          <w:noProof/>
          <w:sz w:val="24"/>
          <w:szCs w:val="24"/>
        </w:rPr>
        <w:t>în indicatori.</w:t>
      </w:r>
    </w:p>
    <w:p w14:paraId="27F902A4" w14:textId="1D20D8C1" w:rsidR="006F155F" w:rsidRPr="006C426C" w:rsidRDefault="0044224A" w:rsidP="00C64873">
      <w:pPr>
        <w:pStyle w:val="Heading3"/>
        <w:spacing w:before="360"/>
        <w:ind w:left="0" w:firstLine="0"/>
        <w:rPr>
          <w:noProof/>
        </w:rPr>
      </w:pPr>
      <w:bookmarkStart w:id="95" w:name="_Toc142982291"/>
      <w:bookmarkStart w:id="96" w:name="_Toc189398425"/>
      <w:r w:rsidRPr="006C426C">
        <w:rPr>
          <w:noProof/>
        </w:rPr>
        <w:t xml:space="preserve">3.1.2. </w:t>
      </w:r>
      <w:r w:rsidR="00486967" w:rsidRPr="006C426C">
        <w:rPr>
          <w:noProof/>
        </w:rPr>
        <w:t>Sustenabilitate</w:t>
      </w:r>
      <w:r w:rsidR="00CE1941" w:rsidRPr="006C426C">
        <w:rPr>
          <w:noProof/>
        </w:rPr>
        <w:t xml:space="preserve"> </w:t>
      </w:r>
      <w:r w:rsidR="00197706" w:rsidRPr="006C426C">
        <w:rPr>
          <w:noProof/>
        </w:rPr>
        <w:t>ș</w:t>
      </w:r>
      <w:r w:rsidR="00F77578" w:rsidRPr="006C426C">
        <w:rPr>
          <w:noProof/>
        </w:rPr>
        <w:t>i durabilitate</w:t>
      </w:r>
      <w:bookmarkEnd w:id="95"/>
      <w:bookmarkEnd w:id="96"/>
    </w:p>
    <w:p w14:paraId="1120ED27" w14:textId="715D0D89" w:rsidR="00935880" w:rsidRPr="006C426C" w:rsidRDefault="00935880" w:rsidP="00BB5AC4">
      <w:pPr>
        <w:spacing w:before="120"/>
        <w:jc w:val="both"/>
        <w:rPr>
          <w:noProof/>
          <w:sz w:val="24"/>
          <w:szCs w:val="24"/>
        </w:rPr>
      </w:pPr>
      <w:bookmarkStart w:id="97" w:name="_Hlk155353220"/>
      <w:r w:rsidRPr="006C426C">
        <w:rPr>
          <w:noProof/>
          <w:sz w:val="24"/>
          <w:szCs w:val="24"/>
        </w:rPr>
        <w:t xml:space="preserve">Se va preciza modul în care proiectul se va </w:t>
      </w:r>
      <w:r w:rsidR="00CD089D" w:rsidRPr="006C426C">
        <w:rPr>
          <w:noProof/>
          <w:sz w:val="24"/>
          <w:szCs w:val="24"/>
        </w:rPr>
        <w:t>autosusține</w:t>
      </w:r>
      <w:r w:rsidRPr="006C426C">
        <w:rPr>
          <w:noProof/>
          <w:sz w:val="24"/>
          <w:szCs w:val="24"/>
        </w:rPr>
        <w:t xml:space="preserve"> financiar după încetarea </w:t>
      </w:r>
      <w:r w:rsidR="00CD089D" w:rsidRPr="006C426C">
        <w:rPr>
          <w:noProof/>
          <w:sz w:val="24"/>
          <w:szCs w:val="24"/>
        </w:rPr>
        <w:t>finanțării</w:t>
      </w:r>
      <w:r w:rsidRPr="006C426C">
        <w:rPr>
          <w:noProof/>
          <w:sz w:val="24"/>
          <w:szCs w:val="24"/>
        </w:rPr>
        <w:t xml:space="preserve"> solicitat</w:t>
      </w:r>
      <w:r w:rsidR="009944B8" w:rsidRPr="006C426C">
        <w:rPr>
          <w:noProof/>
          <w:sz w:val="24"/>
          <w:szCs w:val="24"/>
        </w:rPr>
        <w:t>e</w:t>
      </w:r>
      <w:r w:rsidRPr="006C426C">
        <w:rPr>
          <w:noProof/>
          <w:sz w:val="24"/>
          <w:szCs w:val="24"/>
        </w:rPr>
        <w:t xml:space="preserve"> prin</w:t>
      </w:r>
      <w:r w:rsidRPr="006C426C">
        <w:rPr>
          <w:noProof/>
          <w:spacing w:val="1"/>
          <w:sz w:val="24"/>
          <w:szCs w:val="24"/>
        </w:rPr>
        <w:t xml:space="preserve"> </w:t>
      </w:r>
      <w:r w:rsidR="001B6643">
        <w:rPr>
          <w:noProof/>
          <w:sz w:val="24"/>
          <w:szCs w:val="24"/>
        </w:rPr>
        <w:t>c</w:t>
      </w:r>
      <w:r w:rsidRPr="006C426C">
        <w:rPr>
          <w:noProof/>
          <w:sz w:val="24"/>
          <w:szCs w:val="24"/>
        </w:rPr>
        <w:t xml:space="preserve">ererea de finanțare, capacitatea de a asigura operarea </w:t>
      </w:r>
      <w:r w:rsidR="00CD089D" w:rsidRPr="006C426C">
        <w:rPr>
          <w:noProof/>
          <w:sz w:val="24"/>
          <w:szCs w:val="24"/>
        </w:rPr>
        <w:t>și</w:t>
      </w:r>
      <w:r w:rsidRPr="006C426C">
        <w:rPr>
          <w:noProof/>
          <w:sz w:val="24"/>
          <w:szCs w:val="24"/>
        </w:rPr>
        <w:t xml:space="preserve"> </w:t>
      </w:r>
      <w:r w:rsidR="00CD089D" w:rsidRPr="006C426C">
        <w:rPr>
          <w:noProof/>
          <w:sz w:val="24"/>
          <w:szCs w:val="24"/>
        </w:rPr>
        <w:t>întreținerea</w:t>
      </w:r>
      <w:r w:rsidRPr="006C426C">
        <w:rPr>
          <w:noProof/>
          <w:sz w:val="24"/>
          <w:szCs w:val="24"/>
        </w:rPr>
        <w:t xml:space="preserve"> </w:t>
      </w:r>
      <w:r w:rsidR="00CD089D" w:rsidRPr="006C426C">
        <w:rPr>
          <w:noProof/>
          <w:sz w:val="24"/>
          <w:szCs w:val="24"/>
        </w:rPr>
        <w:t>investiției</w:t>
      </w:r>
      <w:r w:rsidRPr="006C426C">
        <w:rPr>
          <w:noProof/>
          <w:sz w:val="24"/>
          <w:szCs w:val="24"/>
        </w:rPr>
        <w:t xml:space="preserve"> după finalizare (</w:t>
      </w:r>
      <w:r w:rsidR="00CD089D" w:rsidRPr="006C426C">
        <w:rPr>
          <w:noProof/>
          <w:sz w:val="24"/>
          <w:szCs w:val="24"/>
        </w:rPr>
        <w:t>entități</w:t>
      </w:r>
      <w:r w:rsidRPr="006C426C">
        <w:rPr>
          <w:noProof/>
          <w:sz w:val="24"/>
          <w:szCs w:val="24"/>
        </w:rPr>
        <w:t xml:space="preserve"> responsabile,</w:t>
      </w:r>
      <w:r w:rsidRPr="006C426C">
        <w:rPr>
          <w:noProof/>
          <w:spacing w:val="1"/>
          <w:sz w:val="24"/>
          <w:szCs w:val="24"/>
        </w:rPr>
        <w:t xml:space="preserve"> </w:t>
      </w:r>
      <w:r w:rsidRPr="006C426C">
        <w:rPr>
          <w:noProof/>
          <w:sz w:val="24"/>
          <w:szCs w:val="24"/>
        </w:rPr>
        <w:t>fonduri,</w:t>
      </w:r>
      <w:r w:rsidRPr="006C426C">
        <w:rPr>
          <w:noProof/>
          <w:spacing w:val="-1"/>
          <w:sz w:val="24"/>
          <w:szCs w:val="24"/>
        </w:rPr>
        <w:t xml:space="preserve"> </w:t>
      </w:r>
      <w:r w:rsidR="00CD089D" w:rsidRPr="006C426C">
        <w:rPr>
          <w:noProof/>
          <w:sz w:val="24"/>
          <w:szCs w:val="24"/>
        </w:rPr>
        <w:t>activități</w:t>
      </w:r>
      <w:r w:rsidRPr="006C426C">
        <w:rPr>
          <w:noProof/>
          <w:sz w:val="24"/>
          <w:szCs w:val="24"/>
        </w:rPr>
        <w:t>, orizont de</w:t>
      </w:r>
      <w:r w:rsidRPr="006C426C">
        <w:rPr>
          <w:noProof/>
          <w:spacing w:val="-1"/>
          <w:sz w:val="24"/>
          <w:szCs w:val="24"/>
        </w:rPr>
        <w:t xml:space="preserve"> </w:t>
      </w:r>
      <w:r w:rsidRPr="006C426C">
        <w:rPr>
          <w:noProof/>
          <w:sz w:val="24"/>
          <w:szCs w:val="24"/>
        </w:rPr>
        <w:t>timp).</w:t>
      </w:r>
    </w:p>
    <w:p w14:paraId="0E5DCE48" w14:textId="54638C9F" w:rsidR="009F1E4D" w:rsidRPr="006C426C" w:rsidRDefault="00935880" w:rsidP="007B27B7">
      <w:pPr>
        <w:spacing w:before="120"/>
        <w:jc w:val="both"/>
        <w:rPr>
          <w:noProof/>
          <w:sz w:val="24"/>
          <w:szCs w:val="24"/>
        </w:rPr>
      </w:pPr>
      <w:r w:rsidRPr="006C426C">
        <w:rPr>
          <w:noProof/>
          <w:sz w:val="24"/>
          <w:szCs w:val="24"/>
        </w:rPr>
        <w:t xml:space="preserve">Caracterul durabil al proiectului: se va indica modul în care </w:t>
      </w:r>
      <w:r w:rsidR="001B6643">
        <w:rPr>
          <w:noProof/>
          <w:sz w:val="24"/>
          <w:szCs w:val="24"/>
        </w:rPr>
        <w:t>b</w:t>
      </w:r>
      <w:r w:rsidRPr="006C426C">
        <w:rPr>
          <w:noProof/>
          <w:sz w:val="24"/>
          <w:szCs w:val="24"/>
        </w:rPr>
        <w:t xml:space="preserve">eneficiarul va asigura exploatarea durabilă a investiției pe o perioadă de minim 5 ani de la </w:t>
      </w:r>
      <w:r w:rsidR="00685C51" w:rsidRPr="006C426C">
        <w:rPr>
          <w:noProof/>
          <w:sz w:val="24"/>
          <w:szCs w:val="24"/>
        </w:rPr>
        <w:t xml:space="preserve">punerea </w:t>
      </w:r>
      <w:r w:rsidR="007354F8" w:rsidRPr="006C426C">
        <w:rPr>
          <w:noProof/>
          <w:sz w:val="24"/>
          <w:szCs w:val="24"/>
        </w:rPr>
        <w:t>î</w:t>
      </w:r>
      <w:r w:rsidR="00685C51" w:rsidRPr="006C426C">
        <w:rPr>
          <w:noProof/>
          <w:sz w:val="24"/>
          <w:szCs w:val="24"/>
        </w:rPr>
        <w:t xml:space="preserve">n exploatare a proiectului </w:t>
      </w:r>
      <w:r w:rsidR="00F86CD7" w:rsidRPr="006C426C">
        <w:rPr>
          <w:noProof/>
          <w:sz w:val="24"/>
          <w:szCs w:val="24"/>
        </w:rPr>
        <w:t>(</w:t>
      </w:r>
      <w:r w:rsidR="007A0CF3" w:rsidRPr="006C426C">
        <w:rPr>
          <w:noProof/>
          <w:sz w:val="24"/>
          <w:szCs w:val="24"/>
        </w:rPr>
        <w:t xml:space="preserve">dovedit prin </w:t>
      </w:r>
      <w:r w:rsidR="00D042C6" w:rsidRPr="006C426C">
        <w:rPr>
          <w:noProof/>
          <w:sz w:val="24"/>
          <w:szCs w:val="24"/>
        </w:rPr>
        <w:t>certificatul de racordare</w:t>
      </w:r>
      <w:r w:rsidR="00F86CD7" w:rsidRPr="006C426C">
        <w:rPr>
          <w:noProof/>
          <w:sz w:val="24"/>
          <w:szCs w:val="24"/>
        </w:rPr>
        <w:t>)</w:t>
      </w:r>
      <w:r w:rsidRPr="006C426C">
        <w:rPr>
          <w:noProof/>
          <w:sz w:val="24"/>
          <w:szCs w:val="24"/>
        </w:rPr>
        <w:t>.</w:t>
      </w:r>
    </w:p>
    <w:p w14:paraId="44ECEFE9" w14:textId="6D02AC32" w:rsidR="00935880" w:rsidRPr="006C426C" w:rsidRDefault="00935880" w:rsidP="007B27B7">
      <w:pPr>
        <w:spacing w:before="120"/>
        <w:jc w:val="both"/>
        <w:rPr>
          <w:noProof/>
          <w:sz w:val="24"/>
          <w:szCs w:val="24"/>
        </w:rPr>
      </w:pPr>
      <w:r w:rsidRPr="006C426C">
        <w:rPr>
          <w:noProof/>
          <w:sz w:val="24"/>
          <w:szCs w:val="24"/>
        </w:rPr>
        <w:t xml:space="preserve">În cadrul acestei </w:t>
      </w:r>
      <w:r w:rsidR="0045790B" w:rsidRPr="006C426C">
        <w:rPr>
          <w:noProof/>
          <w:sz w:val="24"/>
          <w:szCs w:val="24"/>
        </w:rPr>
        <w:t>secțiuni</w:t>
      </w:r>
      <w:r w:rsidRPr="006C426C">
        <w:rPr>
          <w:noProof/>
          <w:sz w:val="24"/>
          <w:szCs w:val="24"/>
        </w:rPr>
        <w:t xml:space="preserve"> se vor completa </w:t>
      </w:r>
      <w:r w:rsidR="0045790B" w:rsidRPr="006C426C">
        <w:rPr>
          <w:noProof/>
          <w:sz w:val="24"/>
          <w:szCs w:val="24"/>
        </w:rPr>
        <w:t>informații</w:t>
      </w:r>
      <w:r w:rsidRPr="006C426C">
        <w:rPr>
          <w:noProof/>
          <w:sz w:val="24"/>
          <w:szCs w:val="24"/>
        </w:rPr>
        <w:t xml:space="preserve"> legate de </w:t>
      </w:r>
      <w:r w:rsidR="0045790B" w:rsidRPr="006C426C">
        <w:rPr>
          <w:noProof/>
          <w:sz w:val="24"/>
          <w:szCs w:val="24"/>
        </w:rPr>
        <w:t>relevanța</w:t>
      </w:r>
      <w:r w:rsidRPr="006C426C">
        <w:rPr>
          <w:noProof/>
          <w:sz w:val="24"/>
          <w:szCs w:val="24"/>
        </w:rPr>
        <w:t xml:space="preserve"> proiectului în raport cu următoarele</w:t>
      </w:r>
      <w:r w:rsidR="00510BB8" w:rsidRPr="006C426C">
        <w:rPr>
          <w:noProof/>
          <w:sz w:val="24"/>
          <w:szCs w:val="24"/>
        </w:rPr>
        <w:t xml:space="preserve"> </w:t>
      </w:r>
      <w:r w:rsidRPr="006C426C">
        <w:rPr>
          <w:noProof/>
          <w:spacing w:val="-57"/>
          <w:sz w:val="24"/>
          <w:szCs w:val="24"/>
        </w:rPr>
        <w:t xml:space="preserve"> </w:t>
      </w:r>
      <w:r w:rsidRPr="006C426C">
        <w:rPr>
          <w:noProof/>
          <w:sz w:val="24"/>
          <w:szCs w:val="24"/>
        </w:rPr>
        <w:t>aspecte:</w:t>
      </w:r>
    </w:p>
    <w:p w14:paraId="50BC8533" w14:textId="1B9D5E73" w:rsidR="00935880" w:rsidRPr="006C426C" w:rsidRDefault="0045790B" w:rsidP="00C64873">
      <w:pPr>
        <w:pStyle w:val="ListParagraph"/>
        <w:numPr>
          <w:ilvl w:val="0"/>
          <w:numId w:val="46"/>
        </w:numPr>
        <w:tabs>
          <w:tab w:val="left" w:pos="709"/>
          <w:tab w:val="left" w:pos="9072"/>
        </w:tabs>
        <w:spacing w:before="0"/>
        <w:rPr>
          <w:noProof/>
          <w:sz w:val="24"/>
          <w:szCs w:val="24"/>
        </w:rPr>
      </w:pPr>
      <w:r w:rsidRPr="006C426C">
        <w:rPr>
          <w:noProof/>
          <w:sz w:val="24"/>
          <w:szCs w:val="24"/>
        </w:rPr>
        <w:lastRenderedPageBreak/>
        <w:t>Contribuția</w:t>
      </w:r>
      <w:r w:rsidR="00935880" w:rsidRPr="006C426C">
        <w:rPr>
          <w:noProof/>
          <w:spacing w:val="-2"/>
          <w:sz w:val="24"/>
          <w:szCs w:val="24"/>
        </w:rPr>
        <w:t xml:space="preserve"> </w:t>
      </w:r>
      <w:r w:rsidR="00935880" w:rsidRPr="006C426C">
        <w:rPr>
          <w:noProof/>
          <w:sz w:val="24"/>
          <w:szCs w:val="24"/>
        </w:rPr>
        <w:t>la</w:t>
      </w:r>
      <w:r w:rsidR="00935880" w:rsidRPr="006C426C">
        <w:rPr>
          <w:noProof/>
          <w:spacing w:val="-2"/>
          <w:sz w:val="24"/>
          <w:szCs w:val="24"/>
        </w:rPr>
        <w:t xml:space="preserve"> </w:t>
      </w:r>
      <w:r w:rsidR="00935880" w:rsidRPr="006C426C">
        <w:rPr>
          <w:noProof/>
          <w:sz w:val="24"/>
          <w:szCs w:val="24"/>
        </w:rPr>
        <w:t>Planul</w:t>
      </w:r>
      <w:r w:rsidR="00935880" w:rsidRPr="006C426C">
        <w:rPr>
          <w:noProof/>
          <w:spacing w:val="-1"/>
          <w:sz w:val="24"/>
          <w:szCs w:val="24"/>
        </w:rPr>
        <w:t xml:space="preserve"> </w:t>
      </w:r>
      <w:r w:rsidR="00935880" w:rsidRPr="006C426C">
        <w:rPr>
          <w:noProof/>
          <w:sz w:val="24"/>
          <w:szCs w:val="24"/>
        </w:rPr>
        <w:t>Național</w:t>
      </w:r>
      <w:r w:rsidR="00935880" w:rsidRPr="006C426C">
        <w:rPr>
          <w:noProof/>
          <w:spacing w:val="-1"/>
          <w:sz w:val="24"/>
          <w:szCs w:val="24"/>
        </w:rPr>
        <w:t xml:space="preserve"> </w:t>
      </w:r>
      <w:r w:rsidR="00935880" w:rsidRPr="006C426C">
        <w:rPr>
          <w:noProof/>
          <w:sz w:val="24"/>
          <w:szCs w:val="24"/>
        </w:rPr>
        <w:t>Integrat</w:t>
      </w:r>
      <w:r w:rsidR="00935880" w:rsidRPr="006C426C">
        <w:rPr>
          <w:noProof/>
          <w:spacing w:val="-1"/>
          <w:sz w:val="24"/>
          <w:szCs w:val="24"/>
        </w:rPr>
        <w:t xml:space="preserve"> </w:t>
      </w:r>
      <w:r w:rsidR="00935880" w:rsidRPr="006C426C">
        <w:rPr>
          <w:noProof/>
          <w:sz w:val="24"/>
          <w:szCs w:val="24"/>
        </w:rPr>
        <w:t>în</w:t>
      </w:r>
      <w:r w:rsidR="00935880" w:rsidRPr="006C426C">
        <w:rPr>
          <w:noProof/>
          <w:spacing w:val="-1"/>
          <w:sz w:val="24"/>
          <w:szCs w:val="24"/>
        </w:rPr>
        <w:t xml:space="preserve"> </w:t>
      </w:r>
      <w:r w:rsidR="00935880" w:rsidRPr="006C426C">
        <w:rPr>
          <w:noProof/>
          <w:sz w:val="24"/>
          <w:szCs w:val="24"/>
        </w:rPr>
        <w:t>domeniul</w:t>
      </w:r>
      <w:r w:rsidR="00935880" w:rsidRPr="006C426C">
        <w:rPr>
          <w:noProof/>
          <w:spacing w:val="-1"/>
          <w:sz w:val="24"/>
          <w:szCs w:val="24"/>
        </w:rPr>
        <w:t xml:space="preserve"> </w:t>
      </w:r>
      <w:r w:rsidR="00935880" w:rsidRPr="006C426C">
        <w:rPr>
          <w:noProof/>
          <w:sz w:val="24"/>
          <w:szCs w:val="24"/>
        </w:rPr>
        <w:t>Energiei</w:t>
      </w:r>
      <w:r w:rsidR="00935880" w:rsidRPr="006C426C">
        <w:rPr>
          <w:noProof/>
          <w:spacing w:val="-1"/>
          <w:sz w:val="24"/>
          <w:szCs w:val="24"/>
        </w:rPr>
        <w:t xml:space="preserve"> </w:t>
      </w:r>
      <w:r w:rsidR="00935880" w:rsidRPr="006C426C">
        <w:rPr>
          <w:noProof/>
          <w:sz w:val="24"/>
          <w:szCs w:val="24"/>
        </w:rPr>
        <w:t>și</w:t>
      </w:r>
      <w:r w:rsidR="00935880" w:rsidRPr="006C426C">
        <w:rPr>
          <w:noProof/>
          <w:spacing w:val="-1"/>
          <w:sz w:val="24"/>
          <w:szCs w:val="24"/>
        </w:rPr>
        <w:t xml:space="preserve"> </w:t>
      </w:r>
      <w:r w:rsidR="00935880" w:rsidRPr="006C426C">
        <w:rPr>
          <w:noProof/>
          <w:sz w:val="24"/>
          <w:szCs w:val="24"/>
        </w:rPr>
        <w:t>Schimbărilor</w:t>
      </w:r>
      <w:r w:rsidR="00935880" w:rsidRPr="006C426C">
        <w:rPr>
          <w:noProof/>
          <w:spacing w:val="-1"/>
          <w:sz w:val="24"/>
          <w:szCs w:val="24"/>
        </w:rPr>
        <w:t xml:space="preserve"> </w:t>
      </w:r>
      <w:r w:rsidR="00935880" w:rsidRPr="006C426C">
        <w:rPr>
          <w:noProof/>
          <w:sz w:val="24"/>
          <w:szCs w:val="24"/>
        </w:rPr>
        <w:t>Climatice</w:t>
      </w:r>
      <w:r w:rsidR="00935880" w:rsidRPr="006C426C">
        <w:rPr>
          <w:noProof/>
          <w:spacing w:val="-1"/>
          <w:sz w:val="24"/>
          <w:szCs w:val="24"/>
        </w:rPr>
        <w:t xml:space="preserve"> </w:t>
      </w:r>
      <w:r w:rsidR="00935880" w:rsidRPr="006C426C">
        <w:rPr>
          <w:noProof/>
          <w:sz w:val="24"/>
          <w:szCs w:val="24"/>
        </w:rPr>
        <w:t xml:space="preserve">2021-2030 (PNIESC); </w:t>
      </w:r>
    </w:p>
    <w:p w14:paraId="6B4EE146" w14:textId="26CD503B" w:rsidR="00935880" w:rsidRPr="006C426C" w:rsidRDefault="00935880" w:rsidP="00C64873">
      <w:pPr>
        <w:pStyle w:val="ListParagraph"/>
        <w:numPr>
          <w:ilvl w:val="0"/>
          <w:numId w:val="46"/>
        </w:numPr>
        <w:tabs>
          <w:tab w:val="left" w:pos="709"/>
        </w:tabs>
        <w:spacing w:before="0"/>
        <w:rPr>
          <w:noProof/>
          <w:sz w:val="24"/>
          <w:szCs w:val="24"/>
        </w:rPr>
      </w:pPr>
      <w:r w:rsidRPr="006C426C">
        <w:rPr>
          <w:noProof/>
          <w:sz w:val="24"/>
          <w:szCs w:val="24"/>
        </w:rPr>
        <w:t xml:space="preserve">Contribuția la </w:t>
      </w:r>
      <w:r w:rsidRPr="006C426C">
        <w:rPr>
          <w:bCs/>
          <w:noProof/>
          <w:sz w:val="24"/>
          <w:szCs w:val="24"/>
        </w:rPr>
        <w:t xml:space="preserve">Inițiativa emblematică ,,Accelerarea” din </w:t>
      </w:r>
      <w:r w:rsidRPr="006C426C">
        <w:rPr>
          <w:bCs/>
          <w:i/>
          <w:noProof/>
          <w:sz w:val="24"/>
          <w:szCs w:val="24"/>
        </w:rPr>
        <w:t>Strategia anuală pentru 2021 privind</w:t>
      </w:r>
      <w:r w:rsidRPr="006C426C">
        <w:rPr>
          <w:bCs/>
          <w:i/>
          <w:noProof/>
          <w:spacing w:val="1"/>
          <w:sz w:val="24"/>
          <w:szCs w:val="24"/>
        </w:rPr>
        <w:t xml:space="preserve"> </w:t>
      </w:r>
      <w:r w:rsidRPr="006C426C">
        <w:rPr>
          <w:bCs/>
          <w:i/>
          <w:noProof/>
          <w:sz w:val="24"/>
          <w:szCs w:val="24"/>
        </w:rPr>
        <w:t>creșterea</w:t>
      </w:r>
      <w:r w:rsidRPr="006C426C">
        <w:rPr>
          <w:bCs/>
          <w:i/>
          <w:noProof/>
          <w:spacing w:val="-2"/>
          <w:sz w:val="24"/>
          <w:szCs w:val="24"/>
        </w:rPr>
        <w:t xml:space="preserve"> </w:t>
      </w:r>
      <w:r w:rsidRPr="006C426C">
        <w:rPr>
          <w:bCs/>
          <w:i/>
          <w:noProof/>
          <w:sz w:val="24"/>
          <w:szCs w:val="24"/>
        </w:rPr>
        <w:t>durabilă</w:t>
      </w:r>
      <w:r w:rsidRPr="006C426C">
        <w:rPr>
          <w:b/>
          <w:i/>
          <w:noProof/>
          <w:sz w:val="24"/>
          <w:szCs w:val="24"/>
        </w:rPr>
        <w:t xml:space="preserve"> </w:t>
      </w:r>
      <w:r w:rsidRPr="006C426C">
        <w:rPr>
          <w:noProof/>
          <w:sz w:val="24"/>
          <w:szCs w:val="24"/>
        </w:rPr>
        <w:t>(</w:t>
      </w:r>
      <w:hyperlink r:id="rId13">
        <w:r w:rsidRPr="006C426C">
          <w:rPr>
            <w:noProof/>
            <w:sz w:val="24"/>
            <w:szCs w:val="24"/>
            <w:u w:val="single" w:color="0000FF"/>
          </w:rPr>
          <w:t>https://eur-lex.europa.eu/legal-content/RO/TXT/?uri=CELEX:52020DC0575</w:t>
        </w:r>
      </w:hyperlink>
      <w:r w:rsidRPr="006C426C">
        <w:rPr>
          <w:noProof/>
          <w:sz w:val="24"/>
          <w:szCs w:val="24"/>
        </w:rPr>
        <w:t>);</w:t>
      </w:r>
    </w:p>
    <w:p w14:paraId="4C251BE9" w14:textId="0F9B839F" w:rsidR="00935880" w:rsidRPr="006C426C" w:rsidRDefault="00935880" w:rsidP="00C64873">
      <w:pPr>
        <w:pStyle w:val="ListParagraph"/>
        <w:numPr>
          <w:ilvl w:val="0"/>
          <w:numId w:val="46"/>
        </w:numPr>
        <w:tabs>
          <w:tab w:val="left" w:pos="567"/>
        </w:tabs>
        <w:spacing w:before="0" w:line="235" w:lineRule="auto"/>
        <w:rPr>
          <w:noProof/>
          <w:sz w:val="24"/>
          <w:szCs w:val="24"/>
        </w:rPr>
      </w:pPr>
      <w:r w:rsidRPr="006C426C">
        <w:rPr>
          <w:noProof/>
          <w:sz w:val="24"/>
          <w:szCs w:val="24"/>
        </w:rPr>
        <w:t xml:space="preserve">Corelările cu </w:t>
      </w:r>
      <w:r w:rsidR="0045790B" w:rsidRPr="006C426C">
        <w:rPr>
          <w:noProof/>
          <w:sz w:val="24"/>
          <w:szCs w:val="24"/>
        </w:rPr>
        <w:t>legislația</w:t>
      </w:r>
      <w:r w:rsidRPr="006C426C">
        <w:rPr>
          <w:noProof/>
          <w:sz w:val="24"/>
          <w:szCs w:val="24"/>
        </w:rPr>
        <w:t xml:space="preserve"> </w:t>
      </w:r>
      <w:r w:rsidR="0045790B" w:rsidRPr="006C426C">
        <w:rPr>
          <w:noProof/>
          <w:sz w:val="24"/>
          <w:szCs w:val="24"/>
        </w:rPr>
        <w:t>națională</w:t>
      </w:r>
      <w:r w:rsidRPr="006C426C">
        <w:rPr>
          <w:noProof/>
          <w:sz w:val="24"/>
          <w:szCs w:val="24"/>
        </w:rPr>
        <w:t xml:space="preserve"> și europeană în domeniu, cum sunt: </w:t>
      </w:r>
      <w:hyperlink r:id="rId14">
        <w:r w:rsidRPr="006C426C">
          <w:rPr>
            <w:noProof/>
            <w:sz w:val="24"/>
            <w:szCs w:val="24"/>
          </w:rPr>
          <w:t>Directiva</w:t>
        </w:r>
      </w:hyperlink>
      <w:r w:rsidR="00411053" w:rsidRPr="006C426C">
        <w:rPr>
          <w:noProof/>
          <w:sz w:val="24"/>
          <w:szCs w:val="24"/>
        </w:rPr>
        <w:t xml:space="preserve"> (UE)</w:t>
      </w:r>
      <w:r w:rsidRPr="006C426C">
        <w:rPr>
          <w:noProof/>
          <w:sz w:val="24"/>
          <w:szCs w:val="24"/>
        </w:rPr>
        <w:t xml:space="preserve"> 2018/2001a</w:t>
      </w:r>
      <w:r w:rsidRPr="006C426C">
        <w:rPr>
          <w:noProof/>
          <w:spacing w:val="1"/>
          <w:sz w:val="24"/>
          <w:szCs w:val="24"/>
        </w:rPr>
        <w:t xml:space="preserve"> </w:t>
      </w:r>
      <w:r w:rsidRPr="006C426C">
        <w:rPr>
          <w:noProof/>
          <w:sz w:val="24"/>
          <w:szCs w:val="24"/>
        </w:rPr>
        <w:t>Parlamentului</w:t>
      </w:r>
      <w:r w:rsidRPr="006C426C">
        <w:rPr>
          <w:noProof/>
          <w:spacing w:val="1"/>
          <w:sz w:val="24"/>
          <w:szCs w:val="24"/>
        </w:rPr>
        <w:t xml:space="preserve"> </w:t>
      </w:r>
      <w:r w:rsidRPr="006C426C">
        <w:rPr>
          <w:noProof/>
          <w:sz w:val="24"/>
          <w:szCs w:val="24"/>
        </w:rPr>
        <w:t>European</w:t>
      </w:r>
      <w:r w:rsidRPr="006C426C">
        <w:rPr>
          <w:noProof/>
          <w:spacing w:val="1"/>
          <w:sz w:val="24"/>
          <w:szCs w:val="24"/>
        </w:rPr>
        <w:t xml:space="preserve"> </w:t>
      </w:r>
      <w:r w:rsidRPr="006C426C">
        <w:rPr>
          <w:noProof/>
          <w:sz w:val="24"/>
          <w:szCs w:val="24"/>
        </w:rPr>
        <w:t>și a Consiliului</w:t>
      </w:r>
      <w:r w:rsidR="00742C55" w:rsidRPr="006C426C">
        <w:rPr>
          <w:noProof/>
          <w:sz w:val="24"/>
          <w:szCs w:val="24"/>
        </w:rPr>
        <w:t xml:space="preserve"> din 11 decembrie 2018</w:t>
      </w:r>
      <w:r w:rsidRPr="006C426C">
        <w:rPr>
          <w:noProof/>
          <w:sz w:val="24"/>
          <w:szCs w:val="24"/>
        </w:rPr>
        <w:t xml:space="preserve"> privind promovarea utilizării</w:t>
      </w:r>
      <w:r w:rsidRPr="006C426C">
        <w:rPr>
          <w:noProof/>
          <w:spacing w:val="1"/>
          <w:sz w:val="24"/>
          <w:szCs w:val="24"/>
        </w:rPr>
        <w:t xml:space="preserve"> </w:t>
      </w:r>
      <w:r w:rsidRPr="006C426C">
        <w:rPr>
          <w:noProof/>
          <w:sz w:val="24"/>
          <w:szCs w:val="24"/>
        </w:rPr>
        <w:t>energiei din surse regenerabile</w:t>
      </w:r>
      <w:r w:rsidRPr="006C426C">
        <w:rPr>
          <w:noProof/>
          <w:spacing w:val="1"/>
          <w:sz w:val="24"/>
          <w:szCs w:val="24"/>
        </w:rPr>
        <w:t xml:space="preserve"> </w:t>
      </w:r>
      <w:r w:rsidRPr="006C426C">
        <w:rPr>
          <w:noProof/>
          <w:sz w:val="24"/>
          <w:szCs w:val="24"/>
        </w:rPr>
        <w:t>(reformare),</w:t>
      </w:r>
      <w:r w:rsidR="00742C55" w:rsidRPr="006C426C">
        <w:rPr>
          <w:noProof/>
          <w:sz w:val="24"/>
          <w:szCs w:val="24"/>
        </w:rPr>
        <w:t xml:space="preserve"> cu modificările ulterioare,</w:t>
      </w:r>
      <w:r w:rsidRPr="006C426C">
        <w:rPr>
          <w:noProof/>
          <w:sz w:val="24"/>
          <w:szCs w:val="24"/>
        </w:rPr>
        <w:t xml:space="preserve"> Directiva (UE) 2019/944 a Parlamentului European și a Consiliului din 5 iunie 2019 privind</w:t>
      </w:r>
      <w:r w:rsidRPr="006C426C">
        <w:rPr>
          <w:noProof/>
          <w:spacing w:val="1"/>
          <w:sz w:val="24"/>
          <w:szCs w:val="24"/>
        </w:rPr>
        <w:t xml:space="preserve"> </w:t>
      </w:r>
      <w:r w:rsidRPr="006C426C">
        <w:rPr>
          <w:noProof/>
          <w:sz w:val="24"/>
          <w:szCs w:val="24"/>
        </w:rPr>
        <w:t>normele</w:t>
      </w:r>
      <w:r w:rsidRPr="006C426C">
        <w:rPr>
          <w:noProof/>
          <w:spacing w:val="1"/>
          <w:sz w:val="24"/>
          <w:szCs w:val="24"/>
        </w:rPr>
        <w:t xml:space="preserve"> </w:t>
      </w:r>
      <w:r w:rsidRPr="006C426C">
        <w:rPr>
          <w:noProof/>
          <w:sz w:val="24"/>
          <w:szCs w:val="24"/>
        </w:rPr>
        <w:t>comune</w:t>
      </w:r>
      <w:r w:rsidRPr="006C426C">
        <w:rPr>
          <w:noProof/>
          <w:spacing w:val="1"/>
          <w:sz w:val="24"/>
          <w:szCs w:val="24"/>
        </w:rPr>
        <w:t xml:space="preserve"> </w:t>
      </w:r>
      <w:r w:rsidRPr="006C426C">
        <w:rPr>
          <w:noProof/>
          <w:sz w:val="24"/>
          <w:szCs w:val="24"/>
        </w:rPr>
        <w:t>pentru</w:t>
      </w:r>
      <w:r w:rsidRPr="006C426C">
        <w:rPr>
          <w:noProof/>
          <w:spacing w:val="1"/>
          <w:sz w:val="24"/>
          <w:szCs w:val="24"/>
        </w:rPr>
        <w:t xml:space="preserve"> </w:t>
      </w:r>
      <w:r w:rsidRPr="006C426C">
        <w:rPr>
          <w:noProof/>
          <w:sz w:val="24"/>
          <w:szCs w:val="24"/>
        </w:rPr>
        <w:t>piața</w:t>
      </w:r>
      <w:r w:rsidRPr="006C426C">
        <w:rPr>
          <w:noProof/>
          <w:spacing w:val="1"/>
          <w:sz w:val="24"/>
          <w:szCs w:val="24"/>
        </w:rPr>
        <w:t xml:space="preserve"> </w:t>
      </w:r>
      <w:r w:rsidRPr="006C426C">
        <w:rPr>
          <w:noProof/>
          <w:sz w:val="24"/>
          <w:szCs w:val="24"/>
        </w:rPr>
        <w:t>internă</w:t>
      </w:r>
      <w:r w:rsidRPr="006C426C">
        <w:rPr>
          <w:noProof/>
          <w:spacing w:val="1"/>
          <w:sz w:val="24"/>
          <w:szCs w:val="24"/>
        </w:rPr>
        <w:t xml:space="preserve"> </w:t>
      </w:r>
      <w:r w:rsidRPr="006C426C">
        <w:rPr>
          <w:noProof/>
          <w:sz w:val="24"/>
          <w:szCs w:val="24"/>
        </w:rPr>
        <w:t>de</w:t>
      </w:r>
      <w:r w:rsidRPr="006C426C">
        <w:rPr>
          <w:noProof/>
          <w:spacing w:val="1"/>
          <w:sz w:val="24"/>
          <w:szCs w:val="24"/>
        </w:rPr>
        <w:t xml:space="preserve"> </w:t>
      </w:r>
      <w:r w:rsidRPr="006C426C">
        <w:rPr>
          <w:noProof/>
          <w:sz w:val="24"/>
          <w:szCs w:val="24"/>
        </w:rPr>
        <w:t>energie</w:t>
      </w:r>
      <w:r w:rsidRPr="006C426C">
        <w:rPr>
          <w:noProof/>
          <w:spacing w:val="1"/>
          <w:sz w:val="24"/>
          <w:szCs w:val="24"/>
        </w:rPr>
        <w:t xml:space="preserve"> </w:t>
      </w:r>
      <w:r w:rsidRPr="006C426C">
        <w:rPr>
          <w:noProof/>
          <w:sz w:val="24"/>
          <w:szCs w:val="24"/>
        </w:rPr>
        <w:t>electrică</w:t>
      </w:r>
      <w:r w:rsidRPr="006C426C">
        <w:rPr>
          <w:noProof/>
          <w:spacing w:val="1"/>
          <w:sz w:val="24"/>
          <w:szCs w:val="24"/>
        </w:rPr>
        <w:t xml:space="preserve"> </w:t>
      </w:r>
      <w:r w:rsidRPr="006C426C">
        <w:rPr>
          <w:noProof/>
          <w:sz w:val="24"/>
          <w:szCs w:val="24"/>
        </w:rPr>
        <w:t>și</w:t>
      </w:r>
      <w:r w:rsidRPr="006C426C">
        <w:rPr>
          <w:noProof/>
          <w:spacing w:val="1"/>
          <w:sz w:val="24"/>
          <w:szCs w:val="24"/>
        </w:rPr>
        <w:t xml:space="preserve"> </w:t>
      </w:r>
      <w:r w:rsidRPr="006C426C">
        <w:rPr>
          <w:noProof/>
          <w:sz w:val="24"/>
          <w:szCs w:val="24"/>
        </w:rPr>
        <w:t>de</w:t>
      </w:r>
      <w:r w:rsidRPr="006C426C">
        <w:rPr>
          <w:noProof/>
          <w:spacing w:val="1"/>
          <w:sz w:val="24"/>
          <w:szCs w:val="24"/>
        </w:rPr>
        <w:t xml:space="preserve"> </w:t>
      </w:r>
      <w:r w:rsidRPr="006C426C">
        <w:rPr>
          <w:noProof/>
          <w:sz w:val="24"/>
          <w:szCs w:val="24"/>
        </w:rPr>
        <w:t>modificare</w:t>
      </w:r>
      <w:r w:rsidRPr="006C426C">
        <w:rPr>
          <w:noProof/>
          <w:spacing w:val="1"/>
          <w:sz w:val="24"/>
          <w:szCs w:val="24"/>
        </w:rPr>
        <w:t xml:space="preserve"> </w:t>
      </w:r>
      <w:r w:rsidRPr="006C426C">
        <w:rPr>
          <w:noProof/>
          <w:sz w:val="24"/>
          <w:szCs w:val="24"/>
        </w:rPr>
        <w:t>a</w:t>
      </w:r>
      <w:r w:rsidRPr="006C426C">
        <w:rPr>
          <w:noProof/>
          <w:spacing w:val="1"/>
          <w:sz w:val="24"/>
          <w:szCs w:val="24"/>
        </w:rPr>
        <w:t xml:space="preserve"> </w:t>
      </w:r>
      <w:r w:rsidRPr="006C426C">
        <w:rPr>
          <w:noProof/>
          <w:sz w:val="24"/>
          <w:szCs w:val="24"/>
        </w:rPr>
        <w:t>Directivei</w:t>
      </w:r>
      <w:r w:rsidRPr="006C426C">
        <w:rPr>
          <w:noProof/>
          <w:spacing w:val="1"/>
          <w:sz w:val="24"/>
          <w:szCs w:val="24"/>
        </w:rPr>
        <w:t xml:space="preserve"> </w:t>
      </w:r>
      <w:r w:rsidRPr="006C426C">
        <w:rPr>
          <w:noProof/>
          <w:sz w:val="24"/>
          <w:szCs w:val="24"/>
        </w:rPr>
        <w:t>2012/27/UE</w:t>
      </w:r>
      <w:r w:rsidRPr="006C426C">
        <w:rPr>
          <w:noProof/>
          <w:spacing w:val="1"/>
          <w:sz w:val="24"/>
          <w:szCs w:val="24"/>
        </w:rPr>
        <w:t xml:space="preserve"> </w:t>
      </w:r>
      <w:r w:rsidRPr="006C426C">
        <w:rPr>
          <w:noProof/>
          <w:sz w:val="24"/>
          <w:szCs w:val="24"/>
        </w:rPr>
        <w:t>(reformare),</w:t>
      </w:r>
      <w:r w:rsidR="009944B8" w:rsidRPr="006C426C">
        <w:rPr>
          <w:noProof/>
          <w:sz w:val="24"/>
          <w:szCs w:val="24"/>
        </w:rPr>
        <w:t xml:space="preserve"> cu modificările ulterioare</w:t>
      </w:r>
      <w:r w:rsidRPr="006C426C">
        <w:rPr>
          <w:noProof/>
          <w:spacing w:val="-1"/>
          <w:sz w:val="24"/>
          <w:szCs w:val="24"/>
        </w:rPr>
        <w:t xml:space="preserve"> </w:t>
      </w:r>
      <w:r w:rsidRPr="006C426C">
        <w:rPr>
          <w:noProof/>
          <w:sz w:val="24"/>
          <w:szCs w:val="24"/>
        </w:rPr>
        <w:t>etc.</w:t>
      </w:r>
    </w:p>
    <w:bookmarkEnd w:id="97"/>
    <w:p w14:paraId="09768E69" w14:textId="77777777" w:rsidR="00935880" w:rsidRDefault="00935880" w:rsidP="00ED6329">
      <w:pPr>
        <w:rPr>
          <w:noProof/>
          <w:color w:val="984806" w:themeColor="accent6" w:themeShade="80"/>
          <w:sz w:val="24"/>
          <w:szCs w:val="24"/>
          <w:shd w:val="clear" w:color="auto" w:fill="9CC2E4"/>
        </w:rPr>
      </w:pPr>
    </w:p>
    <w:p w14:paraId="42413776" w14:textId="77777777" w:rsidR="00780CD9" w:rsidRDefault="00780CD9" w:rsidP="00ED6329">
      <w:pPr>
        <w:rPr>
          <w:noProof/>
          <w:color w:val="984806" w:themeColor="accent6" w:themeShade="80"/>
          <w:sz w:val="24"/>
          <w:szCs w:val="24"/>
          <w:shd w:val="clear" w:color="auto" w:fill="9CC2E4"/>
        </w:rPr>
      </w:pPr>
    </w:p>
    <w:p w14:paraId="002851F2" w14:textId="77777777" w:rsidR="00780CD9" w:rsidRPr="006C426C" w:rsidRDefault="00780CD9" w:rsidP="00ED6329">
      <w:pPr>
        <w:rPr>
          <w:noProof/>
          <w:color w:val="984806" w:themeColor="accent6" w:themeShade="80"/>
          <w:sz w:val="24"/>
          <w:szCs w:val="24"/>
          <w:shd w:val="clear" w:color="auto" w:fill="9CC2E4"/>
        </w:rPr>
      </w:pPr>
    </w:p>
    <w:p w14:paraId="3FDB7622" w14:textId="5EBABAC3" w:rsidR="006F155F" w:rsidRPr="006C426C" w:rsidRDefault="0044224A" w:rsidP="009F05A8">
      <w:pPr>
        <w:pStyle w:val="Heading3"/>
        <w:ind w:left="0" w:firstLine="0"/>
        <w:rPr>
          <w:noProof/>
        </w:rPr>
      </w:pPr>
      <w:bookmarkStart w:id="98" w:name="_Toc142982292"/>
      <w:bookmarkStart w:id="99" w:name="_Toc189398426"/>
      <w:r w:rsidRPr="006C426C">
        <w:rPr>
          <w:noProof/>
        </w:rPr>
        <w:t xml:space="preserve">3.1.3. </w:t>
      </w:r>
      <w:r w:rsidR="00486967" w:rsidRPr="006C426C">
        <w:rPr>
          <w:noProof/>
        </w:rPr>
        <w:t xml:space="preserve">Descrierea </w:t>
      </w:r>
      <w:bookmarkEnd w:id="98"/>
      <w:r w:rsidR="0045790B" w:rsidRPr="006C426C">
        <w:rPr>
          <w:noProof/>
        </w:rPr>
        <w:t>investiției</w:t>
      </w:r>
      <w:bookmarkEnd w:id="99"/>
    </w:p>
    <w:p w14:paraId="77FE9212" w14:textId="614588BF" w:rsidR="001916B8" w:rsidRPr="006C426C" w:rsidRDefault="001916B8" w:rsidP="00BB5AC4">
      <w:pPr>
        <w:spacing w:before="120"/>
        <w:jc w:val="both"/>
        <w:rPr>
          <w:noProof/>
          <w:sz w:val="24"/>
          <w:szCs w:val="24"/>
        </w:rPr>
      </w:pPr>
      <w:bookmarkStart w:id="100" w:name="_Hlk155353256"/>
      <w:r w:rsidRPr="006C426C">
        <w:rPr>
          <w:noProof/>
          <w:sz w:val="24"/>
          <w:szCs w:val="24"/>
        </w:rPr>
        <w:t>Descrierea</w:t>
      </w:r>
      <w:r w:rsidRPr="006C426C">
        <w:rPr>
          <w:noProof/>
          <w:spacing w:val="-3"/>
          <w:sz w:val="24"/>
          <w:szCs w:val="24"/>
        </w:rPr>
        <w:t xml:space="preserve"> </w:t>
      </w:r>
      <w:r w:rsidRPr="006C426C">
        <w:rPr>
          <w:noProof/>
          <w:sz w:val="24"/>
          <w:szCs w:val="24"/>
        </w:rPr>
        <w:t>proiectului</w:t>
      </w:r>
      <w:r w:rsidRPr="006C426C">
        <w:rPr>
          <w:noProof/>
          <w:spacing w:val="-1"/>
          <w:sz w:val="24"/>
          <w:szCs w:val="24"/>
        </w:rPr>
        <w:t xml:space="preserve"> </w:t>
      </w:r>
      <w:r w:rsidRPr="006C426C">
        <w:rPr>
          <w:noProof/>
          <w:sz w:val="24"/>
          <w:szCs w:val="24"/>
        </w:rPr>
        <w:t>va indica</w:t>
      </w:r>
      <w:r w:rsidRPr="006C426C">
        <w:rPr>
          <w:noProof/>
          <w:spacing w:val="-2"/>
          <w:sz w:val="24"/>
          <w:szCs w:val="24"/>
        </w:rPr>
        <w:t xml:space="preserve"> </w:t>
      </w:r>
      <w:r w:rsidR="0076566A" w:rsidRPr="006C426C">
        <w:rPr>
          <w:noProof/>
          <w:spacing w:val="-2"/>
          <w:sz w:val="24"/>
          <w:szCs w:val="24"/>
        </w:rPr>
        <w:t>în mod obligatoriu cel pu</w:t>
      </w:r>
      <w:r w:rsidR="00197706" w:rsidRPr="006C426C">
        <w:rPr>
          <w:noProof/>
          <w:spacing w:val="-2"/>
          <w:sz w:val="24"/>
          <w:szCs w:val="24"/>
        </w:rPr>
        <w:t>ț</w:t>
      </w:r>
      <w:r w:rsidR="0076566A" w:rsidRPr="006C426C">
        <w:rPr>
          <w:noProof/>
          <w:spacing w:val="-2"/>
          <w:sz w:val="24"/>
          <w:szCs w:val="24"/>
        </w:rPr>
        <w:t>in</w:t>
      </w:r>
      <w:r w:rsidRPr="006C426C">
        <w:rPr>
          <w:noProof/>
          <w:spacing w:val="-2"/>
          <w:sz w:val="24"/>
          <w:szCs w:val="24"/>
        </w:rPr>
        <w:t xml:space="preserve"> </w:t>
      </w:r>
      <w:r w:rsidR="0045790B" w:rsidRPr="006C426C">
        <w:rPr>
          <w:noProof/>
          <w:sz w:val="24"/>
          <w:szCs w:val="24"/>
        </w:rPr>
        <w:t>informații</w:t>
      </w:r>
      <w:r w:rsidRPr="006C426C">
        <w:rPr>
          <w:noProof/>
          <w:spacing w:val="-2"/>
          <w:sz w:val="24"/>
          <w:szCs w:val="24"/>
        </w:rPr>
        <w:t xml:space="preserve"> </w:t>
      </w:r>
      <w:r w:rsidRPr="006C426C">
        <w:rPr>
          <w:noProof/>
          <w:sz w:val="24"/>
          <w:szCs w:val="24"/>
        </w:rPr>
        <w:t>cu</w:t>
      </w:r>
      <w:r w:rsidRPr="006C426C">
        <w:rPr>
          <w:noProof/>
          <w:spacing w:val="-1"/>
          <w:sz w:val="24"/>
          <w:szCs w:val="24"/>
        </w:rPr>
        <w:t xml:space="preserve"> </w:t>
      </w:r>
      <w:r w:rsidRPr="006C426C">
        <w:rPr>
          <w:noProof/>
          <w:sz w:val="24"/>
          <w:szCs w:val="24"/>
        </w:rPr>
        <w:t>privire</w:t>
      </w:r>
      <w:r w:rsidRPr="006C426C">
        <w:rPr>
          <w:noProof/>
          <w:spacing w:val="-3"/>
          <w:sz w:val="24"/>
          <w:szCs w:val="24"/>
        </w:rPr>
        <w:t xml:space="preserve"> </w:t>
      </w:r>
      <w:r w:rsidRPr="006C426C">
        <w:rPr>
          <w:noProof/>
          <w:sz w:val="24"/>
          <w:szCs w:val="24"/>
        </w:rPr>
        <w:t>la</w:t>
      </w:r>
      <w:r w:rsidRPr="006C426C">
        <w:rPr>
          <w:noProof/>
          <w:spacing w:val="-1"/>
          <w:sz w:val="24"/>
          <w:szCs w:val="24"/>
        </w:rPr>
        <w:t xml:space="preserve"> </w:t>
      </w:r>
      <w:r w:rsidRPr="006C426C">
        <w:rPr>
          <w:noProof/>
          <w:sz w:val="24"/>
          <w:szCs w:val="24"/>
        </w:rPr>
        <w:t>următoarele aspecte:</w:t>
      </w:r>
    </w:p>
    <w:p w14:paraId="6431C300" w14:textId="0A66E2A0" w:rsidR="009F1E4D" w:rsidRPr="006C426C" w:rsidRDefault="009F1E4D">
      <w:pPr>
        <w:pStyle w:val="ListParagraph"/>
        <w:numPr>
          <w:ilvl w:val="0"/>
          <w:numId w:val="6"/>
        </w:numPr>
        <w:tabs>
          <w:tab w:val="left" w:pos="971"/>
        </w:tabs>
        <w:spacing w:before="60"/>
        <w:rPr>
          <w:noProof/>
          <w:sz w:val="24"/>
          <w:szCs w:val="24"/>
        </w:rPr>
      </w:pPr>
      <w:r w:rsidRPr="006C426C">
        <w:rPr>
          <w:noProof/>
          <w:sz w:val="24"/>
          <w:szCs w:val="24"/>
        </w:rPr>
        <w:t>Date generale privind investiția propusă</w:t>
      </w:r>
      <w:r w:rsidR="00475B3C" w:rsidRPr="006C426C">
        <w:rPr>
          <w:noProof/>
          <w:sz w:val="24"/>
          <w:szCs w:val="24"/>
        </w:rPr>
        <w:t>;</w:t>
      </w:r>
    </w:p>
    <w:p w14:paraId="6412C7C4" w14:textId="4CE3158D" w:rsidR="009F1E4D" w:rsidRPr="006C426C" w:rsidRDefault="0045790B">
      <w:pPr>
        <w:pStyle w:val="ListParagraph"/>
        <w:numPr>
          <w:ilvl w:val="0"/>
          <w:numId w:val="6"/>
        </w:numPr>
        <w:tabs>
          <w:tab w:val="left" w:pos="971"/>
        </w:tabs>
        <w:spacing w:before="60"/>
        <w:rPr>
          <w:noProof/>
          <w:sz w:val="24"/>
          <w:szCs w:val="24"/>
        </w:rPr>
      </w:pPr>
      <w:r w:rsidRPr="006C426C">
        <w:rPr>
          <w:noProof/>
          <w:sz w:val="24"/>
          <w:szCs w:val="24"/>
        </w:rPr>
        <w:t>Situația</w:t>
      </w:r>
      <w:r w:rsidR="009F1E4D" w:rsidRPr="006C426C">
        <w:rPr>
          <w:noProof/>
          <w:sz w:val="24"/>
          <w:szCs w:val="24"/>
        </w:rPr>
        <w:t xml:space="preserve"> existentă şi necesitatea realizării obiectivului de </w:t>
      </w:r>
      <w:r w:rsidRPr="006C426C">
        <w:rPr>
          <w:noProof/>
          <w:sz w:val="24"/>
          <w:szCs w:val="24"/>
        </w:rPr>
        <w:t>investiții</w:t>
      </w:r>
      <w:r w:rsidR="00475B3C" w:rsidRPr="006C426C">
        <w:rPr>
          <w:noProof/>
          <w:sz w:val="24"/>
          <w:szCs w:val="24"/>
        </w:rPr>
        <w:t>;</w:t>
      </w:r>
    </w:p>
    <w:p w14:paraId="3F869234" w14:textId="2EF844DC" w:rsidR="009F1E4D" w:rsidRPr="006C426C" w:rsidRDefault="009F1E4D">
      <w:pPr>
        <w:pStyle w:val="ListParagraph"/>
        <w:numPr>
          <w:ilvl w:val="0"/>
          <w:numId w:val="6"/>
        </w:numPr>
        <w:tabs>
          <w:tab w:val="left" w:pos="971"/>
        </w:tabs>
        <w:spacing w:before="60"/>
        <w:rPr>
          <w:noProof/>
          <w:sz w:val="24"/>
          <w:szCs w:val="24"/>
        </w:rPr>
      </w:pPr>
      <w:r w:rsidRPr="006C426C">
        <w:rPr>
          <w:noProof/>
          <w:sz w:val="24"/>
          <w:szCs w:val="24"/>
        </w:rPr>
        <w:t xml:space="preserve">Descrierea amplasamentului (localizare - intravilan/extravilan, </w:t>
      </w:r>
      <w:r w:rsidR="0045790B" w:rsidRPr="006C426C">
        <w:rPr>
          <w:noProof/>
          <w:sz w:val="24"/>
          <w:szCs w:val="24"/>
        </w:rPr>
        <w:t>suprafața</w:t>
      </w:r>
      <w:r w:rsidRPr="006C426C">
        <w:rPr>
          <w:noProof/>
          <w:sz w:val="24"/>
          <w:szCs w:val="24"/>
        </w:rPr>
        <w:t xml:space="preserve"> </w:t>
      </w:r>
      <w:r w:rsidR="00EA56BB" w:rsidRPr="006C426C">
        <w:rPr>
          <w:noProof/>
          <w:sz w:val="24"/>
          <w:szCs w:val="24"/>
        </w:rPr>
        <w:t xml:space="preserve">totală a </w:t>
      </w:r>
      <w:r w:rsidRPr="006C426C">
        <w:rPr>
          <w:noProof/>
          <w:sz w:val="24"/>
          <w:szCs w:val="24"/>
        </w:rPr>
        <w:t>terenului</w:t>
      </w:r>
      <w:r w:rsidR="00EA56BB" w:rsidRPr="006C426C">
        <w:rPr>
          <w:noProof/>
          <w:sz w:val="24"/>
          <w:szCs w:val="24"/>
        </w:rPr>
        <w:t xml:space="preserve"> și suprafața de teren necesară realizării proiectului</w:t>
      </w:r>
      <w:r w:rsidRPr="006C426C">
        <w:rPr>
          <w:noProof/>
          <w:sz w:val="24"/>
          <w:szCs w:val="24"/>
        </w:rPr>
        <w:t>, dimensiuni în plan, regim</w:t>
      </w:r>
      <w:r w:rsidR="00AB0D0B" w:rsidRPr="006C426C">
        <w:rPr>
          <w:noProof/>
          <w:sz w:val="24"/>
          <w:szCs w:val="24"/>
        </w:rPr>
        <w:t>ul</w:t>
      </w:r>
      <w:r w:rsidRPr="006C426C">
        <w:rPr>
          <w:noProof/>
          <w:sz w:val="24"/>
          <w:szCs w:val="24"/>
        </w:rPr>
        <w:t xml:space="preserve"> juridic - natura </w:t>
      </w:r>
      <w:r w:rsidR="0045790B" w:rsidRPr="006C426C">
        <w:rPr>
          <w:noProof/>
          <w:sz w:val="24"/>
          <w:szCs w:val="24"/>
        </w:rPr>
        <w:t>proprietății</w:t>
      </w:r>
      <w:r w:rsidRPr="006C426C">
        <w:rPr>
          <w:noProof/>
          <w:sz w:val="24"/>
          <w:szCs w:val="24"/>
        </w:rPr>
        <w:t xml:space="preserve"> sau titlul de proprietate, </w:t>
      </w:r>
      <w:r w:rsidR="0045790B" w:rsidRPr="006C426C">
        <w:rPr>
          <w:noProof/>
          <w:sz w:val="24"/>
          <w:szCs w:val="24"/>
        </w:rPr>
        <w:t>servituți</w:t>
      </w:r>
      <w:r w:rsidRPr="006C426C">
        <w:rPr>
          <w:noProof/>
          <w:sz w:val="24"/>
          <w:szCs w:val="24"/>
        </w:rPr>
        <w:t xml:space="preserve"> etc.). Totodată, vor fi menționate: regiunea, județul, localitatea, numărul cadastral, amplasarea investiției</w:t>
      </w:r>
      <w:r w:rsidR="00475B3C" w:rsidRPr="006C426C">
        <w:rPr>
          <w:noProof/>
          <w:sz w:val="24"/>
          <w:szCs w:val="24"/>
        </w:rPr>
        <w:t>;</w:t>
      </w:r>
    </w:p>
    <w:p w14:paraId="28A3B33A" w14:textId="292965CA" w:rsidR="009F1E4D" w:rsidRPr="006C426C" w:rsidRDefault="0045790B">
      <w:pPr>
        <w:pStyle w:val="ListParagraph"/>
        <w:numPr>
          <w:ilvl w:val="0"/>
          <w:numId w:val="6"/>
        </w:numPr>
        <w:tabs>
          <w:tab w:val="left" w:pos="971"/>
        </w:tabs>
        <w:spacing w:before="60"/>
        <w:rPr>
          <w:noProof/>
          <w:sz w:val="24"/>
          <w:szCs w:val="24"/>
        </w:rPr>
      </w:pPr>
      <w:r w:rsidRPr="006C426C">
        <w:rPr>
          <w:noProof/>
          <w:sz w:val="24"/>
          <w:szCs w:val="24"/>
        </w:rPr>
        <w:t>Cerințe</w:t>
      </w:r>
      <w:r w:rsidR="009F1E4D" w:rsidRPr="006C426C">
        <w:rPr>
          <w:noProof/>
          <w:sz w:val="24"/>
          <w:szCs w:val="24"/>
        </w:rPr>
        <w:t xml:space="preserve"> specifice suplimentare, dacă este cazul</w:t>
      </w:r>
      <w:r w:rsidR="00475B3C" w:rsidRPr="006C426C">
        <w:rPr>
          <w:noProof/>
          <w:sz w:val="24"/>
          <w:szCs w:val="24"/>
        </w:rPr>
        <w:t>;</w:t>
      </w:r>
    </w:p>
    <w:p w14:paraId="2B1F85D9" w14:textId="0D0F7F81" w:rsidR="009F1E4D" w:rsidRPr="006C426C" w:rsidRDefault="0045790B">
      <w:pPr>
        <w:pStyle w:val="ListParagraph"/>
        <w:numPr>
          <w:ilvl w:val="0"/>
          <w:numId w:val="6"/>
        </w:numPr>
        <w:tabs>
          <w:tab w:val="left" w:pos="971"/>
        </w:tabs>
        <w:spacing w:before="60"/>
        <w:rPr>
          <w:noProof/>
          <w:sz w:val="24"/>
          <w:szCs w:val="24"/>
        </w:rPr>
      </w:pPr>
      <w:r w:rsidRPr="006C426C">
        <w:rPr>
          <w:noProof/>
          <w:sz w:val="24"/>
          <w:szCs w:val="24"/>
        </w:rPr>
        <w:t>Soluții</w:t>
      </w:r>
      <w:r w:rsidR="009F1E4D" w:rsidRPr="006C426C">
        <w:rPr>
          <w:noProof/>
          <w:sz w:val="24"/>
          <w:szCs w:val="24"/>
        </w:rPr>
        <w:t xml:space="preserve"> fezabile pentru realizarea obiectivului de </w:t>
      </w:r>
      <w:r w:rsidRPr="006C426C">
        <w:rPr>
          <w:noProof/>
          <w:sz w:val="24"/>
          <w:szCs w:val="24"/>
        </w:rPr>
        <w:t>investiții</w:t>
      </w:r>
      <w:r w:rsidR="00475B3C" w:rsidRPr="006C426C">
        <w:rPr>
          <w:noProof/>
          <w:sz w:val="24"/>
          <w:szCs w:val="24"/>
        </w:rPr>
        <w:t>;</w:t>
      </w:r>
    </w:p>
    <w:p w14:paraId="735E9E23" w14:textId="60805D27" w:rsidR="009F1E4D" w:rsidRPr="006C426C" w:rsidRDefault="009F1E4D">
      <w:pPr>
        <w:pStyle w:val="ListParagraph"/>
        <w:numPr>
          <w:ilvl w:val="0"/>
          <w:numId w:val="6"/>
        </w:numPr>
        <w:tabs>
          <w:tab w:val="left" w:pos="971"/>
        </w:tabs>
        <w:spacing w:before="60"/>
        <w:rPr>
          <w:noProof/>
          <w:sz w:val="24"/>
          <w:szCs w:val="24"/>
        </w:rPr>
      </w:pPr>
      <w:r w:rsidRPr="006C426C">
        <w:rPr>
          <w:noProof/>
          <w:sz w:val="24"/>
          <w:szCs w:val="24"/>
        </w:rPr>
        <w:t xml:space="preserve">Date tehnice </w:t>
      </w:r>
      <w:r w:rsidR="0045790B" w:rsidRPr="006C426C">
        <w:rPr>
          <w:noProof/>
          <w:sz w:val="24"/>
          <w:szCs w:val="24"/>
        </w:rPr>
        <w:t>și</w:t>
      </w:r>
      <w:r w:rsidRPr="006C426C">
        <w:rPr>
          <w:noProof/>
          <w:sz w:val="24"/>
          <w:szCs w:val="24"/>
        </w:rPr>
        <w:t xml:space="preserve"> </w:t>
      </w:r>
      <w:r w:rsidR="0045790B" w:rsidRPr="006C426C">
        <w:rPr>
          <w:noProof/>
          <w:sz w:val="24"/>
          <w:szCs w:val="24"/>
        </w:rPr>
        <w:t>funcționale</w:t>
      </w:r>
      <w:r w:rsidRPr="006C426C">
        <w:rPr>
          <w:noProof/>
          <w:sz w:val="24"/>
          <w:szCs w:val="24"/>
        </w:rPr>
        <w:t xml:space="preserve"> ale obiectivului de </w:t>
      </w:r>
      <w:r w:rsidR="0045790B" w:rsidRPr="006C426C">
        <w:rPr>
          <w:noProof/>
          <w:sz w:val="24"/>
          <w:szCs w:val="24"/>
        </w:rPr>
        <w:t>investiții</w:t>
      </w:r>
      <w:r w:rsidRPr="006C426C">
        <w:rPr>
          <w:noProof/>
          <w:sz w:val="24"/>
          <w:szCs w:val="24"/>
        </w:rPr>
        <w:t>.</w:t>
      </w:r>
    </w:p>
    <w:p w14:paraId="12FBE7D3" w14:textId="7AFE4AA7" w:rsidR="00753811" w:rsidRPr="006C426C" w:rsidRDefault="001916B8" w:rsidP="0076566A">
      <w:pPr>
        <w:spacing w:before="120"/>
        <w:jc w:val="both"/>
        <w:rPr>
          <w:iCs/>
          <w:noProof/>
          <w:sz w:val="24"/>
          <w:szCs w:val="24"/>
        </w:rPr>
      </w:pPr>
      <w:r w:rsidRPr="006C426C">
        <w:rPr>
          <w:noProof/>
          <w:sz w:val="24"/>
          <w:szCs w:val="24"/>
        </w:rPr>
        <w:t>Cerinţe</w:t>
      </w:r>
      <w:r w:rsidRPr="006C426C">
        <w:rPr>
          <w:noProof/>
          <w:spacing w:val="-2"/>
          <w:sz w:val="24"/>
          <w:szCs w:val="24"/>
        </w:rPr>
        <w:t xml:space="preserve"> </w:t>
      </w:r>
      <w:r w:rsidRPr="006C426C">
        <w:rPr>
          <w:noProof/>
          <w:sz w:val="24"/>
          <w:szCs w:val="24"/>
        </w:rPr>
        <w:t>specifice</w:t>
      </w:r>
      <w:r w:rsidRPr="006C426C">
        <w:rPr>
          <w:noProof/>
          <w:spacing w:val="-2"/>
          <w:sz w:val="24"/>
          <w:szCs w:val="24"/>
        </w:rPr>
        <w:t xml:space="preserve"> </w:t>
      </w:r>
      <w:r w:rsidRPr="006C426C">
        <w:rPr>
          <w:noProof/>
          <w:sz w:val="24"/>
          <w:szCs w:val="24"/>
        </w:rPr>
        <w:t>suplimentare</w:t>
      </w:r>
      <w:r w:rsidRPr="006C426C">
        <w:rPr>
          <w:noProof/>
          <w:spacing w:val="-3"/>
          <w:sz w:val="24"/>
          <w:szCs w:val="24"/>
        </w:rPr>
        <w:t xml:space="preserve"> </w:t>
      </w:r>
      <w:r w:rsidRPr="006C426C">
        <w:rPr>
          <w:noProof/>
          <w:sz w:val="24"/>
          <w:szCs w:val="24"/>
        </w:rPr>
        <w:t>sunt prezentate</w:t>
      </w:r>
      <w:r w:rsidRPr="006C426C">
        <w:rPr>
          <w:noProof/>
          <w:spacing w:val="-2"/>
          <w:sz w:val="24"/>
          <w:szCs w:val="24"/>
        </w:rPr>
        <w:t xml:space="preserve"> </w:t>
      </w:r>
      <w:r w:rsidRPr="006C426C">
        <w:rPr>
          <w:noProof/>
          <w:sz w:val="24"/>
          <w:szCs w:val="24"/>
        </w:rPr>
        <w:t>în</w:t>
      </w:r>
      <w:r w:rsidRPr="006C426C">
        <w:rPr>
          <w:noProof/>
          <w:spacing w:val="-1"/>
          <w:sz w:val="24"/>
          <w:szCs w:val="24"/>
        </w:rPr>
        <w:t xml:space="preserve"> </w:t>
      </w:r>
      <w:r w:rsidR="0045790B" w:rsidRPr="006C426C">
        <w:rPr>
          <w:noProof/>
          <w:sz w:val="24"/>
          <w:szCs w:val="24"/>
        </w:rPr>
        <w:t>secțiunea</w:t>
      </w:r>
      <w:r w:rsidRPr="006C426C">
        <w:rPr>
          <w:noProof/>
          <w:spacing w:val="-1"/>
          <w:sz w:val="24"/>
          <w:szCs w:val="24"/>
        </w:rPr>
        <w:t xml:space="preserve"> </w:t>
      </w:r>
      <w:r w:rsidRPr="006C426C">
        <w:rPr>
          <w:noProof/>
          <w:sz w:val="24"/>
          <w:szCs w:val="24"/>
        </w:rPr>
        <w:t>relevantă</w:t>
      </w:r>
      <w:r w:rsidRPr="006C426C">
        <w:rPr>
          <w:noProof/>
          <w:spacing w:val="-2"/>
          <w:sz w:val="24"/>
          <w:szCs w:val="24"/>
        </w:rPr>
        <w:t xml:space="preserve"> </w:t>
      </w:r>
      <w:r w:rsidRPr="006C426C">
        <w:rPr>
          <w:noProof/>
          <w:sz w:val="24"/>
          <w:szCs w:val="24"/>
        </w:rPr>
        <w:t>din</w:t>
      </w:r>
      <w:r w:rsidRPr="006C426C">
        <w:rPr>
          <w:noProof/>
          <w:spacing w:val="-1"/>
          <w:sz w:val="24"/>
          <w:szCs w:val="24"/>
        </w:rPr>
        <w:t xml:space="preserve"> </w:t>
      </w:r>
      <w:r w:rsidRPr="006C426C">
        <w:rPr>
          <w:iCs/>
          <w:noProof/>
          <w:sz w:val="24"/>
          <w:szCs w:val="24"/>
        </w:rPr>
        <w:t>Anexa</w:t>
      </w:r>
      <w:r w:rsidRPr="006C426C">
        <w:rPr>
          <w:iCs/>
          <w:noProof/>
          <w:spacing w:val="-1"/>
          <w:sz w:val="24"/>
          <w:szCs w:val="24"/>
        </w:rPr>
        <w:t xml:space="preserve"> </w:t>
      </w:r>
      <w:r w:rsidR="007F32EB" w:rsidRPr="006C426C">
        <w:rPr>
          <w:iCs/>
          <w:noProof/>
          <w:spacing w:val="-1"/>
          <w:sz w:val="24"/>
          <w:szCs w:val="24"/>
        </w:rPr>
        <w:t xml:space="preserve">nr. </w:t>
      </w:r>
      <w:r w:rsidRPr="006C426C">
        <w:rPr>
          <w:iCs/>
          <w:noProof/>
          <w:sz w:val="24"/>
          <w:szCs w:val="24"/>
        </w:rPr>
        <w:t>1</w:t>
      </w:r>
      <w:r w:rsidR="0068690B" w:rsidRPr="006C426C">
        <w:rPr>
          <w:iCs/>
          <w:noProof/>
          <w:sz w:val="24"/>
          <w:szCs w:val="24"/>
        </w:rPr>
        <w:t xml:space="preserve"> la prezentul Ghid.</w:t>
      </w:r>
    </w:p>
    <w:p w14:paraId="1EB4A1B8" w14:textId="77777777" w:rsidR="0036249C" w:rsidRPr="006C426C" w:rsidRDefault="0036249C" w:rsidP="00ED6329">
      <w:pPr>
        <w:jc w:val="both"/>
        <w:rPr>
          <w:i/>
          <w:iCs/>
          <w:noProof/>
          <w:color w:val="984806" w:themeColor="accent6" w:themeShade="80"/>
          <w:sz w:val="24"/>
          <w:szCs w:val="24"/>
        </w:rPr>
      </w:pPr>
    </w:p>
    <w:p w14:paraId="4E587778" w14:textId="7B3D2211" w:rsidR="006F155F" w:rsidRPr="006C426C" w:rsidRDefault="0044224A" w:rsidP="00FC1E9E">
      <w:pPr>
        <w:pStyle w:val="Heading3"/>
        <w:ind w:left="0" w:firstLine="0"/>
        <w:rPr>
          <w:noProof/>
        </w:rPr>
      </w:pPr>
      <w:bookmarkStart w:id="101" w:name="_Toc142982293"/>
      <w:bookmarkStart w:id="102" w:name="_Toc189398427"/>
      <w:bookmarkEnd w:id="100"/>
      <w:r w:rsidRPr="006C426C">
        <w:rPr>
          <w:noProof/>
        </w:rPr>
        <w:t xml:space="preserve">3.1.4. </w:t>
      </w:r>
      <w:r w:rsidR="00486967" w:rsidRPr="006C426C">
        <w:rPr>
          <w:noProof/>
        </w:rPr>
        <w:t>Evaluarea Impactului asupra Mediului (EIM)</w:t>
      </w:r>
      <w:bookmarkEnd w:id="101"/>
      <w:bookmarkEnd w:id="102"/>
    </w:p>
    <w:bookmarkStart w:id="103" w:name="_Hlk155353333"/>
    <w:p w14:paraId="1C4CBEF3" w14:textId="7894DC39" w:rsidR="001916B8" w:rsidRPr="006C426C" w:rsidRDefault="00FD20FA" w:rsidP="00BB5AC4">
      <w:pPr>
        <w:pStyle w:val="BodyText"/>
        <w:ind w:left="0"/>
        <w:jc w:val="both"/>
        <w:rPr>
          <w:noProof/>
        </w:rPr>
      </w:pPr>
      <w:r w:rsidRPr="006C426C">
        <w:rPr>
          <w:noProof/>
        </w:rPr>
        <mc:AlternateContent>
          <mc:Choice Requires="wps">
            <w:drawing>
              <wp:anchor distT="0" distB="0" distL="0" distR="0" simplePos="0" relativeHeight="251673600" behindDoc="1" locked="0" layoutInCell="1" allowOverlap="1" wp14:anchorId="4F6CC4E7" wp14:editId="2399EB9C">
                <wp:simplePos x="0" y="0"/>
                <wp:positionH relativeFrom="margin">
                  <wp:posOffset>3810</wp:posOffset>
                </wp:positionH>
                <wp:positionV relativeFrom="paragraph">
                  <wp:posOffset>1636346</wp:posOffset>
                </wp:positionV>
                <wp:extent cx="6515100" cy="962025"/>
                <wp:effectExtent l="0" t="0" r="19050" b="28575"/>
                <wp:wrapTopAndBottom/>
                <wp:docPr id="110819923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962025"/>
                        </a:xfrm>
                        <a:prstGeom prst="rect">
                          <a:avLst/>
                        </a:prstGeom>
                        <a:noFill/>
                        <a:ln w="190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D8F92B" w14:textId="77777777" w:rsidR="008F2DC5" w:rsidRPr="00303A5F" w:rsidRDefault="008F2DC5" w:rsidP="008F2DC5">
                            <w:pPr>
                              <w:pStyle w:val="BodyText"/>
                              <w:spacing w:after="60"/>
                              <w:ind w:left="142"/>
                              <w:rPr>
                                <w:b/>
                                <w:color w:val="FF0000"/>
                              </w:rPr>
                            </w:pPr>
                            <w:r w:rsidRPr="00303A5F">
                              <w:rPr>
                                <w:b/>
                                <w:color w:val="FF0000"/>
                              </w:rPr>
                              <w:t>Atenție!</w:t>
                            </w:r>
                          </w:p>
                          <w:p w14:paraId="097D747B" w14:textId="3659829B" w:rsidR="008F2DC5" w:rsidRPr="00303A5F" w:rsidRDefault="008F2DC5" w:rsidP="008F2DC5">
                            <w:pPr>
                              <w:pStyle w:val="BodyText"/>
                              <w:spacing w:before="60" w:after="120"/>
                              <w:ind w:left="142" w:right="165"/>
                              <w:jc w:val="both"/>
                              <w:rPr>
                                <w:color w:val="FF0000"/>
                              </w:rPr>
                            </w:pPr>
                            <w:r w:rsidRPr="00303A5F">
                              <w:rPr>
                                <w:bCs/>
                                <w:color w:val="FF0000"/>
                              </w:rPr>
                              <w:t xml:space="preserve">În ceea ce privește respectarea principiului DNSH, solicitantul va avea în vedere conformarea cu prevederile </w:t>
                            </w:r>
                            <w:r w:rsidRPr="00303A5F">
                              <w:rPr>
                                <w:bCs/>
                                <w:color w:val="FF0000"/>
                                <w:lang w:val="it-IT"/>
                              </w:rPr>
                              <w:t>Regulamentului privind taxonomia (UE) (2020/852) completat cu Regulamentul delegat (UE) al Comisiei 2021/2139.</w:t>
                            </w:r>
                          </w:p>
                          <w:p w14:paraId="2CEA47CF" w14:textId="77777777" w:rsidR="008F2DC5" w:rsidRDefault="008F2DC5" w:rsidP="008F2DC5">
                            <w:pPr>
                              <w:pStyle w:val="BodyText"/>
                              <w:spacing w:after="240"/>
                              <w:ind w:left="255"/>
                              <w:rPr>
                                <w:rFonts w:ascii="Trebuchet MS" w:hAnsi="Trebuchet MS"/>
                                <w:color w:val="FF0000"/>
                              </w:rPr>
                            </w:pPr>
                          </w:p>
                          <w:p w14:paraId="32D1A1B9" w14:textId="77777777" w:rsidR="008F2DC5" w:rsidRPr="007B27B7" w:rsidRDefault="008F2DC5" w:rsidP="008F2DC5">
                            <w:pPr>
                              <w:pStyle w:val="BodyText"/>
                              <w:spacing w:after="240"/>
                              <w:ind w:left="255"/>
                              <w:rPr>
                                <w:rFonts w:ascii="Trebuchet MS" w:hAnsi="Trebuchet MS"/>
                                <w:color w:val="FF0000"/>
                              </w:rPr>
                            </w:pPr>
                          </w:p>
                          <w:p w14:paraId="2F3601A9" w14:textId="77777777" w:rsidR="008F2DC5" w:rsidRPr="00436D85" w:rsidRDefault="008F2DC5" w:rsidP="008F2DC5">
                            <w:pPr>
                              <w:pStyle w:val="BodyText"/>
                              <w:ind w:left="142"/>
                              <w:rPr>
                                <w:rFonts w:ascii="Trebuchet MS" w:hAnsi="Trebuchet M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CC4E7" id="_x0000_s1046" type="#_x0000_t202" style="position:absolute;left:0;text-align:left;margin-left:.3pt;margin-top:128.85pt;width:513pt;height:75.75pt;z-index:-25164288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" filled="f" strokecolor="red" strokeweight="1.5pt">
                <v:textbox inset="0,0,0,0">
                  <w:txbxContent>
                    <w:p w14:paraId="2CD8F92B" w14:textId="77777777" w:rsidR="008F2DC5" w:rsidRPr="00303A5F" w:rsidRDefault="008F2DC5" w:rsidP="008F2DC5">
                      <w:pPr>
                        <w:pStyle w:val="BodyText"/>
                        <w:spacing w:after="60"/>
                        <w:ind w:left="142"/>
                        <w:rPr>
                          <w:b/>
                          <w:color w:val="FF0000"/>
                        </w:rPr>
                      </w:pPr>
                      <w:r w:rsidRPr="00303A5F">
                        <w:rPr>
                          <w:b/>
                          <w:color w:val="FF0000"/>
                        </w:rPr>
                        <w:t>Atenție!</w:t>
                      </w:r>
                    </w:p>
                    <w:p w14:paraId="097D747B" w14:textId="3659829B" w:rsidR="008F2DC5" w:rsidRPr="00303A5F" w:rsidRDefault="008F2DC5" w:rsidP="008F2DC5">
                      <w:pPr>
                        <w:pStyle w:val="BodyText"/>
                        <w:spacing w:before="60" w:after="120"/>
                        <w:ind w:left="142" w:right="165"/>
                        <w:jc w:val="both"/>
                        <w:rPr>
                          <w:color w:val="FF0000"/>
                        </w:rPr>
                      </w:pPr>
                      <w:r w:rsidRPr="00303A5F">
                        <w:rPr>
                          <w:bCs/>
                          <w:color w:val="FF0000"/>
                        </w:rPr>
                        <w:t xml:space="preserve">În ceea ce privește respectarea principiului DNSH, solicitantul va avea în vedere conformarea cu prevederile </w:t>
                      </w:r>
                      <w:r w:rsidRPr="00303A5F">
                        <w:rPr>
                          <w:bCs/>
                          <w:color w:val="FF0000"/>
                          <w:lang w:val="it-IT"/>
                        </w:rPr>
                        <w:t>Regulamentului privind taxonomia (UE) (2020/852) completat cu Regulamentul delegat (UE) al Comisiei 2021/2139.</w:t>
                      </w:r>
                    </w:p>
                    <w:p w14:paraId="2CEA47CF" w14:textId="77777777" w:rsidR="008F2DC5" w:rsidRDefault="008F2DC5" w:rsidP="008F2DC5">
                      <w:pPr>
                        <w:pStyle w:val="BodyText"/>
                        <w:spacing w:after="240"/>
                        <w:ind w:left="255"/>
                        <w:rPr>
                          <w:rFonts w:ascii="Trebuchet MS" w:hAnsi="Trebuchet MS"/>
                          <w:color w:val="FF0000"/>
                        </w:rPr>
                      </w:pPr>
                    </w:p>
                    <w:p w14:paraId="32D1A1B9" w14:textId="77777777" w:rsidR="008F2DC5" w:rsidRPr="007B27B7" w:rsidRDefault="008F2DC5" w:rsidP="008F2DC5">
                      <w:pPr>
                        <w:pStyle w:val="BodyText"/>
                        <w:spacing w:after="240"/>
                        <w:ind w:left="255"/>
                        <w:rPr>
                          <w:rFonts w:ascii="Trebuchet MS" w:hAnsi="Trebuchet MS"/>
                          <w:color w:val="FF0000"/>
                        </w:rPr>
                      </w:pPr>
                    </w:p>
                    <w:p w14:paraId="2F3601A9" w14:textId="77777777" w:rsidR="008F2DC5" w:rsidRPr="00436D85" w:rsidRDefault="008F2DC5" w:rsidP="008F2DC5">
                      <w:pPr>
                        <w:pStyle w:val="BodyText"/>
                        <w:ind w:left="142"/>
                        <w:rPr>
                          <w:rFonts w:ascii="Trebuchet MS" w:hAnsi="Trebuchet MS"/>
                        </w:rPr>
                      </w:pPr>
                    </w:p>
                  </w:txbxContent>
                </v:textbox>
                <w10:wrap type="topAndBottom" anchorx="margin"/>
              </v:shape>
            </w:pict>
          </mc:Fallback>
        </mc:AlternateContent>
      </w:r>
      <w:r w:rsidR="001916B8" w:rsidRPr="006C426C">
        <w:rPr>
          <w:noProof/>
        </w:rPr>
        <w:t>Evaluarea Impactului asupra Mediului trebuie să fie în conformitate cu prevederile legislației din domeniu.</w:t>
      </w:r>
      <w:r w:rsidR="001916B8" w:rsidRPr="006C426C">
        <w:rPr>
          <w:noProof/>
          <w:spacing w:val="1"/>
        </w:rPr>
        <w:t xml:space="preserve"> </w:t>
      </w:r>
      <w:r w:rsidR="0045790B" w:rsidRPr="006C426C">
        <w:rPr>
          <w:noProof/>
        </w:rPr>
        <w:t>Autoritățile</w:t>
      </w:r>
      <w:r w:rsidR="001916B8" w:rsidRPr="006C426C">
        <w:rPr>
          <w:noProof/>
        </w:rPr>
        <w:t xml:space="preserve"> competente pentru </w:t>
      </w:r>
      <w:r w:rsidR="0045790B" w:rsidRPr="006C426C">
        <w:rPr>
          <w:noProof/>
        </w:rPr>
        <w:t>protecția</w:t>
      </w:r>
      <w:r w:rsidR="001916B8" w:rsidRPr="006C426C">
        <w:rPr>
          <w:noProof/>
        </w:rPr>
        <w:t xml:space="preserve"> mediului (ACPM) stabilesc dacă proiectele sunt de tipul celor</w:t>
      </w:r>
      <w:r w:rsidR="001916B8" w:rsidRPr="006C426C">
        <w:rPr>
          <w:noProof/>
          <w:spacing w:val="1"/>
        </w:rPr>
        <w:t xml:space="preserve"> </w:t>
      </w:r>
      <w:r w:rsidR="001916B8" w:rsidRPr="006C426C">
        <w:rPr>
          <w:noProof/>
        </w:rPr>
        <w:t>prevăzute la Anexa I sau Anexa II a</w:t>
      </w:r>
      <w:r w:rsidR="001916B8" w:rsidRPr="006C426C">
        <w:rPr>
          <w:noProof/>
          <w:spacing w:val="60"/>
        </w:rPr>
        <w:t xml:space="preserve"> </w:t>
      </w:r>
      <w:r w:rsidR="001916B8" w:rsidRPr="006C426C">
        <w:rPr>
          <w:noProof/>
        </w:rPr>
        <w:t>Directivei 2011/92/UE a Parlamentului European și a Consiliului din</w:t>
      </w:r>
      <w:r w:rsidR="001916B8" w:rsidRPr="006C426C">
        <w:rPr>
          <w:noProof/>
          <w:spacing w:val="1"/>
        </w:rPr>
        <w:t xml:space="preserve"> </w:t>
      </w:r>
      <w:r w:rsidR="001916B8" w:rsidRPr="006C426C">
        <w:rPr>
          <w:noProof/>
        </w:rPr>
        <w:t>13 decembrie</w:t>
      </w:r>
      <w:r w:rsidR="001916B8" w:rsidRPr="006C426C">
        <w:rPr>
          <w:noProof/>
          <w:spacing w:val="1"/>
        </w:rPr>
        <w:t xml:space="preserve"> </w:t>
      </w:r>
      <w:r w:rsidR="001916B8" w:rsidRPr="006C426C">
        <w:rPr>
          <w:noProof/>
        </w:rPr>
        <w:t>2011</w:t>
      </w:r>
      <w:r w:rsidR="001916B8" w:rsidRPr="006C426C">
        <w:rPr>
          <w:noProof/>
          <w:spacing w:val="1"/>
        </w:rPr>
        <w:t xml:space="preserve"> </w:t>
      </w:r>
      <w:r w:rsidR="001916B8" w:rsidRPr="006C426C">
        <w:rPr>
          <w:noProof/>
        </w:rPr>
        <w:t>privind</w:t>
      </w:r>
      <w:r w:rsidR="001916B8" w:rsidRPr="006C426C">
        <w:rPr>
          <w:noProof/>
          <w:spacing w:val="1"/>
        </w:rPr>
        <w:t xml:space="preserve"> </w:t>
      </w:r>
      <w:r w:rsidR="001916B8" w:rsidRPr="006C426C">
        <w:rPr>
          <w:noProof/>
        </w:rPr>
        <w:t>evaluarea</w:t>
      </w:r>
      <w:r w:rsidR="001916B8" w:rsidRPr="006C426C">
        <w:rPr>
          <w:noProof/>
          <w:spacing w:val="1"/>
        </w:rPr>
        <w:t xml:space="preserve"> </w:t>
      </w:r>
      <w:r w:rsidR="001916B8" w:rsidRPr="006C426C">
        <w:rPr>
          <w:noProof/>
        </w:rPr>
        <w:t>efectelor</w:t>
      </w:r>
      <w:r w:rsidR="001916B8" w:rsidRPr="006C426C">
        <w:rPr>
          <w:noProof/>
          <w:spacing w:val="1"/>
        </w:rPr>
        <w:t xml:space="preserve"> </w:t>
      </w:r>
      <w:r w:rsidR="001916B8" w:rsidRPr="006C426C">
        <w:rPr>
          <w:noProof/>
        </w:rPr>
        <w:t>anumitor</w:t>
      </w:r>
      <w:r w:rsidR="001916B8" w:rsidRPr="006C426C">
        <w:rPr>
          <w:noProof/>
          <w:spacing w:val="1"/>
        </w:rPr>
        <w:t xml:space="preserve"> </w:t>
      </w:r>
      <w:r w:rsidR="001916B8" w:rsidRPr="006C426C">
        <w:rPr>
          <w:noProof/>
        </w:rPr>
        <w:t>proiecte</w:t>
      </w:r>
      <w:r w:rsidR="001916B8" w:rsidRPr="006C426C">
        <w:rPr>
          <w:noProof/>
          <w:spacing w:val="1"/>
        </w:rPr>
        <w:t xml:space="preserve"> </w:t>
      </w:r>
      <w:r w:rsidR="001916B8" w:rsidRPr="006C426C">
        <w:rPr>
          <w:noProof/>
        </w:rPr>
        <w:t>publice</w:t>
      </w:r>
      <w:r w:rsidR="001916B8" w:rsidRPr="006C426C">
        <w:rPr>
          <w:noProof/>
          <w:spacing w:val="1"/>
        </w:rPr>
        <w:t xml:space="preserve"> </w:t>
      </w:r>
      <w:r w:rsidR="001916B8" w:rsidRPr="006C426C">
        <w:rPr>
          <w:noProof/>
        </w:rPr>
        <w:t>și</w:t>
      </w:r>
      <w:r w:rsidR="001916B8" w:rsidRPr="006C426C">
        <w:rPr>
          <w:noProof/>
          <w:spacing w:val="1"/>
        </w:rPr>
        <w:t xml:space="preserve"> </w:t>
      </w:r>
      <w:r w:rsidR="001916B8" w:rsidRPr="006C426C">
        <w:rPr>
          <w:noProof/>
        </w:rPr>
        <w:t>private</w:t>
      </w:r>
      <w:r w:rsidR="001916B8" w:rsidRPr="006C426C">
        <w:rPr>
          <w:noProof/>
          <w:spacing w:val="1"/>
        </w:rPr>
        <w:t xml:space="preserve"> </w:t>
      </w:r>
      <w:r w:rsidR="001916B8" w:rsidRPr="006C426C">
        <w:rPr>
          <w:noProof/>
        </w:rPr>
        <w:t>asupra</w:t>
      </w:r>
      <w:r w:rsidR="001916B8" w:rsidRPr="006C426C">
        <w:rPr>
          <w:noProof/>
          <w:spacing w:val="1"/>
        </w:rPr>
        <w:t xml:space="preserve"> </w:t>
      </w:r>
      <w:r w:rsidR="001916B8" w:rsidRPr="006C426C">
        <w:rPr>
          <w:noProof/>
        </w:rPr>
        <w:t>mediului</w:t>
      </w:r>
      <w:r w:rsidR="001916B8" w:rsidRPr="006C426C">
        <w:rPr>
          <w:noProof/>
          <w:spacing w:val="1"/>
        </w:rPr>
        <w:t xml:space="preserve"> </w:t>
      </w:r>
      <w:r w:rsidR="001916B8" w:rsidRPr="006C426C">
        <w:rPr>
          <w:noProof/>
        </w:rPr>
        <w:t xml:space="preserve">(Directiva EIM). Acestea determină </w:t>
      </w:r>
      <w:r w:rsidR="0045790B" w:rsidRPr="006C426C">
        <w:rPr>
          <w:noProof/>
        </w:rPr>
        <w:t>și</w:t>
      </w:r>
      <w:r w:rsidR="001916B8" w:rsidRPr="006C426C">
        <w:rPr>
          <w:noProof/>
        </w:rPr>
        <w:t xml:space="preserve"> necesitatea demarării procedurii de evaluare adecvată, modul de</w:t>
      </w:r>
      <w:r w:rsidR="001916B8" w:rsidRPr="006C426C">
        <w:rPr>
          <w:noProof/>
          <w:spacing w:val="1"/>
        </w:rPr>
        <w:t xml:space="preserve"> </w:t>
      </w:r>
      <w:r w:rsidR="001916B8" w:rsidRPr="006C426C">
        <w:rPr>
          <w:noProof/>
        </w:rPr>
        <w:t>consultare</w:t>
      </w:r>
      <w:r w:rsidR="001916B8" w:rsidRPr="006C426C">
        <w:rPr>
          <w:noProof/>
          <w:spacing w:val="77"/>
        </w:rPr>
        <w:t xml:space="preserve"> </w:t>
      </w:r>
      <w:r w:rsidR="001916B8" w:rsidRPr="006C426C">
        <w:rPr>
          <w:noProof/>
        </w:rPr>
        <w:t>a</w:t>
      </w:r>
      <w:r w:rsidR="001916B8" w:rsidRPr="006C426C">
        <w:rPr>
          <w:noProof/>
          <w:spacing w:val="77"/>
        </w:rPr>
        <w:t xml:space="preserve"> </w:t>
      </w:r>
      <w:r w:rsidR="001916B8" w:rsidRPr="006C426C">
        <w:rPr>
          <w:noProof/>
        </w:rPr>
        <w:t>publicului</w:t>
      </w:r>
      <w:r w:rsidR="001916B8" w:rsidRPr="006C426C">
        <w:rPr>
          <w:noProof/>
          <w:spacing w:val="81"/>
        </w:rPr>
        <w:t xml:space="preserve"> </w:t>
      </w:r>
      <w:r w:rsidR="001916B8" w:rsidRPr="006C426C">
        <w:rPr>
          <w:noProof/>
        </w:rPr>
        <w:t>sau</w:t>
      </w:r>
      <w:r w:rsidR="001916B8" w:rsidRPr="006C426C">
        <w:rPr>
          <w:noProof/>
          <w:spacing w:val="77"/>
        </w:rPr>
        <w:t xml:space="preserve"> </w:t>
      </w:r>
      <w:r w:rsidR="001916B8" w:rsidRPr="006C426C">
        <w:rPr>
          <w:noProof/>
        </w:rPr>
        <w:t>modul</w:t>
      </w:r>
      <w:r w:rsidR="001916B8" w:rsidRPr="006C426C">
        <w:rPr>
          <w:noProof/>
          <w:spacing w:val="78"/>
        </w:rPr>
        <w:t xml:space="preserve"> </w:t>
      </w:r>
      <w:r w:rsidR="001916B8" w:rsidRPr="006C426C">
        <w:rPr>
          <w:noProof/>
        </w:rPr>
        <w:t>în</w:t>
      </w:r>
      <w:r w:rsidR="001916B8" w:rsidRPr="006C426C">
        <w:rPr>
          <w:noProof/>
          <w:spacing w:val="78"/>
        </w:rPr>
        <w:t xml:space="preserve"> </w:t>
      </w:r>
      <w:r w:rsidR="001916B8" w:rsidRPr="006C426C">
        <w:rPr>
          <w:noProof/>
        </w:rPr>
        <w:t>care</w:t>
      </w:r>
      <w:r w:rsidR="001916B8" w:rsidRPr="006C426C">
        <w:rPr>
          <w:noProof/>
          <w:spacing w:val="76"/>
        </w:rPr>
        <w:t xml:space="preserve"> </w:t>
      </w:r>
      <w:r w:rsidR="001916B8" w:rsidRPr="006C426C">
        <w:rPr>
          <w:noProof/>
        </w:rPr>
        <w:t>Raportul</w:t>
      </w:r>
      <w:r w:rsidR="001916B8" w:rsidRPr="006C426C">
        <w:rPr>
          <w:noProof/>
          <w:spacing w:val="78"/>
        </w:rPr>
        <w:t xml:space="preserve"> </w:t>
      </w:r>
      <w:r w:rsidR="001916B8" w:rsidRPr="006C426C">
        <w:rPr>
          <w:noProof/>
        </w:rPr>
        <w:t>privind</w:t>
      </w:r>
      <w:r w:rsidR="001916B8" w:rsidRPr="006C426C">
        <w:rPr>
          <w:noProof/>
          <w:spacing w:val="78"/>
        </w:rPr>
        <w:t xml:space="preserve"> </w:t>
      </w:r>
      <w:r w:rsidR="001916B8" w:rsidRPr="006C426C">
        <w:rPr>
          <w:noProof/>
        </w:rPr>
        <w:t>impactul</w:t>
      </w:r>
      <w:r w:rsidR="001916B8" w:rsidRPr="006C426C">
        <w:rPr>
          <w:noProof/>
          <w:spacing w:val="78"/>
        </w:rPr>
        <w:t xml:space="preserve"> </w:t>
      </w:r>
      <w:r w:rsidR="001916B8" w:rsidRPr="006C426C">
        <w:rPr>
          <w:noProof/>
        </w:rPr>
        <w:t>asupra</w:t>
      </w:r>
      <w:r w:rsidR="001916B8" w:rsidRPr="006C426C">
        <w:rPr>
          <w:noProof/>
          <w:spacing w:val="76"/>
        </w:rPr>
        <w:t xml:space="preserve"> </w:t>
      </w:r>
      <w:r w:rsidR="001916B8" w:rsidRPr="006C426C">
        <w:rPr>
          <w:noProof/>
        </w:rPr>
        <w:t>mediului</w:t>
      </w:r>
      <w:r w:rsidR="001916B8" w:rsidRPr="006C426C">
        <w:rPr>
          <w:noProof/>
          <w:spacing w:val="78"/>
        </w:rPr>
        <w:t xml:space="preserve"> </w:t>
      </w:r>
      <w:r w:rsidR="0045790B" w:rsidRPr="006C426C">
        <w:rPr>
          <w:noProof/>
        </w:rPr>
        <w:t>și</w:t>
      </w:r>
      <w:r w:rsidR="001916B8" w:rsidRPr="006C426C">
        <w:rPr>
          <w:noProof/>
          <w:spacing w:val="78"/>
        </w:rPr>
        <w:t xml:space="preserve"> </w:t>
      </w:r>
      <w:r w:rsidR="001916B8" w:rsidRPr="006C426C">
        <w:rPr>
          <w:noProof/>
        </w:rPr>
        <w:t>rezultatele consultării</w:t>
      </w:r>
      <w:r w:rsidR="001916B8" w:rsidRPr="006C426C">
        <w:rPr>
          <w:noProof/>
          <w:spacing w:val="14"/>
        </w:rPr>
        <w:t xml:space="preserve"> </w:t>
      </w:r>
      <w:r w:rsidR="001916B8" w:rsidRPr="006C426C">
        <w:rPr>
          <w:noProof/>
        </w:rPr>
        <w:t>publicului</w:t>
      </w:r>
      <w:r w:rsidR="001916B8" w:rsidRPr="006C426C">
        <w:rPr>
          <w:noProof/>
          <w:spacing w:val="16"/>
        </w:rPr>
        <w:t xml:space="preserve"> </w:t>
      </w:r>
      <w:r w:rsidR="001916B8" w:rsidRPr="006C426C">
        <w:rPr>
          <w:noProof/>
        </w:rPr>
        <w:t>vor</w:t>
      </w:r>
      <w:r w:rsidR="001916B8" w:rsidRPr="006C426C">
        <w:rPr>
          <w:noProof/>
          <w:spacing w:val="13"/>
        </w:rPr>
        <w:t xml:space="preserve"> </w:t>
      </w:r>
      <w:r w:rsidR="001916B8" w:rsidRPr="006C426C">
        <w:rPr>
          <w:noProof/>
        </w:rPr>
        <w:t>fi</w:t>
      </w:r>
      <w:r w:rsidR="001916B8" w:rsidRPr="006C426C">
        <w:rPr>
          <w:noProof/>
          <w:spacing w:val="13"/>
        </w:rPr>
        <w:t xml:space="preserve"> </w:t>
      </w:r>
      <w:r w:rsidR="001916B8" w:rsidRPr="006C426C">
        <w:rPr>
          <w:noProof/>
        </w:rPr>
        <w:t>luate</w:t>
      </w:r>
      <w:r w:rsidR="001916B8" w:rsidRPr="006C426C">
        <w:rPr>
          <w:noProof/>
          <w:spacing w:val="14"/>
        </w:rPr>
        <w:t xml:space="preserve"> </w:t>
      </w:r>
      <w:r w:rsidR="001916B8" w:rsidRPr="006C426C">
        <w:rPr>
          <w:noProof/>
        </w:rPr>
        <w:t>în</w:t>
      </w:r>
      <w:r w:rsidR="001916B8" w:rsidRPr="006C426C">
        <w:rPr>
          <w:noProof/>
          <w:spacing w:val="14"/>
        </w:rPr>
        <w:t xml:space="preserve"> </w:t>
      </w:r>
      <w:r w:rsidR="001916B8" w:rsidRPr="006C426C">
        <w:rPr>
          <w:noProof/>
        </w:rPr>
        <w:t>considerare</w:t>
      </w:r>
      <w:r w:rsidR="001916B8" w:rsidRPr="006C426C">
        <w:rPr>
          <w:noProof/>
          <w:spacing w:val="12"/>
        </w:rPr>
        <w:t xml:space="preserve"> </w:t>
      </w:r>
      <w:r w:rsidR="001916B8" w:rsidRPr="006C426C">
        <w:rPr>
          <w:noProof/>
        </w:rPr>
        <w:t>în</w:t>
      </w:r>
      <w:r w:rsidR="001916B8" w:rsidRPr="006C426C">
        <w:rPr>
          <w:noProof/>
          <w:spacing w:val="14"/>
        </w:rPr>
        <w:t xml:space="preserve"> </w:t>
      </w:r>
      <w:r w:rsidR="001916B8" w:rsidRPr="006C426C">
        <w:rPr>
          <w:noProof/>
        </w:rPr>
        <w:t>emiterea</w:t>
      </w:r>
      <w:r w:rsidR="001916B8" w:rsidRPr="006C426C">
        <w:rPr>
          <w:noProof/>
          <w:spacing w:val="14"/>
        </w:rPr>
        <w:t xml:space="preserve"> </w:t>
      </w:r>
      <w:r w:rsidR="001916B8" w:rsidRPr="006C426C">
        <w:rPr>
          <w:noProof/>
        </w:rPr>
        <w:t>deciziei</w:t>
      </w:r>
      <w:r w:rsidR="001916B8" w:rsidRPr="006C426C">
        <w:rPr>
          <w:noProof/>
          <w:spacing w:val="16"/>
        </w:rPr>
        <w:t xml:space="preserve"> </w:t>
      </w:r>
      <w:r w:rsidR="001916B8" w:rsidRPr="006C426C">
        <w:rPr>
          <w:noProof/>
        </w:rPr>
        <w:t>de</w:t>
      </w:r>
      <w:r w:rsidR="001916B8" w:rsidRPr="006C426C">
        <w:rPr>
          <w:noProof/>
          <w:spacing w:val="13"/>
        </w:rPr>
        <w:t xml:space="preserve"> </w:t>
      </w:r>
      <w:r w:rsidR="001916B8" w:rsidRPr="006C426C">
        <w:rPr>
          <w:noProof/>
        </w:rPr>
        <w:t>mediu</w:t>
      </w:r>
      <w:r w:rsidR="001916B8" w:rsidRPr="006C426C">
        <w:rPr>
          <w:noProof/>
          <w:spacing w:val="14"/>
        </w:rPr>
        <w:t xml:space="preserve"> </w:t>
      </w:r>
      <w:r w:rsidR="001916B8" w:rsidRPr="006C426C">
        <w:rPr>
          <w:noProof/>
        </w:rPr>
        <w:t>de</w:t>
      </w:r>
      <w:r w:rsidR="001916B8" w:rsidRPr="006C426C">
        <w:rPr>
          <w:noProof/>
          <w:spacing w:val="13"/>
        </w:rPr>
        <w:t xml:space="preserve"> </w:t>
      </w:r>
      <w:r w:rsidR="001916B8" w:rsidRPr="006C426C">
        <w:rPr>
          <w:noProof/>
        </w:rPr>
        <w:t>către</w:t>
      </w:r>
      <w:r w:rsidR="001916B8" w:rsidRPr="006C426C">
        <w:rPr>
          <w:noProof/>
          <w:spacing w:val="12"/>
        </w:rPr>
        <w:t xml:space="preserve"> </w:t>
      </w:r>
      <w:r w:rsidR="0045790B" w:rsidRPr="006C426C">
        <w:rPr>
          <w:noProof/>
        </w:rPr>
        <w:t xml:space="preserve">autoritățile </w:t>
      </w:r>
      <w:r w:rsidR="001916B8" w:rsidRPr="006C426C">
        <w:rPr>
          <w:noProof/>
          <w:spacing w:val="-57"/>
        </w:rPr>
        <w:t xml:space="preserve"> </w:t>
      </w:r>
      <w:r w:rsidR="001916B8" w:rsidRPr="006C426C">
        <w:rPr>
          <w:noProof/>
        </w:rPr>
        <w:t>competente</w:t>
      </w:r>
      <w:r w:rsidR="001916B8" w:rsidRPr="006C426C">
        <w:rPr>
          <w:noProof/>
          <w:spacing w:val="-1"/>
        </w:rPr>
        <w:t xml:space="preserve"> </w:t>
      </w:r>
      <w:r w:rsidR="001916B8" w:rsidRPr="006C426C">
        <w:rPr>
          <w:noProof/>
        </w:rPr>
        <w:t>pentru protecția mediului.</w:t>
      </w:r>
    </w:p>
    <w:p w14:paraId="47462E3E" w14:textId="43E1946C" w:rsidR="001916B8" w:rsidRPr="006C426C" w:rsidRDefault="001916B8" w:rsidP="00ED6329">
      <w:pPr>
        <w:pStyle w:val="BodyText"/>
        <w:ind w:left="0"/>
        <w:jc w:val="both"/>
        <w:rPr>
          <w:noProof/>
        </w:rPr>
      </w:pPr>
      <w:r w:rsidRPr="006C426C">
        <w:rPr>
          <w:noProof/>
        </w:rPr>
        <w:lastRenderedPageBreak/>
        <w:t>În</w:t>
      </w:r>
      <w:r w:rsidRPr="006C426C">
        <w:rPr>
          <w:noProof/>
          <w:spacing w:val="1"/>
        </w:rPr>
        <w:t xml:space="preserve"> </w:t>
      </w:r>
      <w:r w:rsidRPr="006C426C">
        <w:rPr>
          <w:noProof/>
        </w:rPr>
        <w:t xml:space="preserve">cadrul </w:t>
      </w:r>
      <w:r w:rsidR="0045790B" w:rsidRPr="006C426C">
        <w:rPr>
          <w:noProof/>
        </w:rPr>
        <w:t>documentațiilor</w:t>
      </w:r>
      <w:r w:rsidRPr="006C426C">
        <w:rPr>
          <w:noProof/>
        </w:rPr>
        <w:t xml:space="preserve"> tehnico-economice, pe baza evaluărilor privind influența </w:t>
      </w:r>
      <w:r w:rsidR="0045790B" w:rsidRPr="006C426C">
        <w:rPr>
          <w:noProof/>
        </w:rPr>
        <w:t>investițiilor</w:t>
      </w:r>
      <w:r w:rsidRPr="006C426C">
        <w:rPr>
          <w:noProof/>
        </w:rPr>
        <w:t xml:space="preserve"> asupra</w:t>
      </w:r>
      <w:r w:rsidRPr="006C426C">
        <w:rPr>
          <w:noProof/>
          <w:spacing w:val="1"/>
        </w:rPr>
        <w:t xml:space="preserve"> </w:t>
      </w:r>
      <w:r w:rsidRPr="006C426C">
        <w:rPr>
          <w:noProof/>
        </w:rPr>
        <w:t>fenomenului</w:t>
      </w:r>
      <w:r w:rsidRPr="006C426C">
        <w:rPr>
          <w:noProof/>
          <w:spacing w:val="11"/>
        </w:rPr>
        <w:t xml:space="preserve"> </w:t>
      </w:r>
      <w:r w:rsidRPr="006C426C">
        <w:rPr>
          <w:noProof/>
        </w:rPr>
        <w:t>schimbărilor</w:t>
      </w:r>
      <w:r w:rsidRPr="006C426C">
        <w:rPr>
          <w:noProof/>
          <w:spacing w:val="10"/>
        </w:rPr>
        <w:t xml:space="preserve"> </w:t>
      </w:r>
      <w:r w:rsidRPr="006C426C">
        <w:rPr>
          <w:noProof/>
        </w:rPr>
        <w:t>climatice</w:t>
      </w:r>
      <w:r w:rsidRPr="006C426C">
        <w:rPr>
          <w:noProof/>
          <w:spacing w:val="9"/>
        </w:rPr>
        <w:t xml:space="preserve"> </w:t>
      </w:r>
      <w:r w:rsidRPr="006C426C">
        <w:rPr>
          <w:noProof/>
        </w:rPr>
        <w:t>și,</w:t>
      </w:r>
      <w:r w:rsidRPr="006C426C">
        <w:rPr>
          <w:noProof/>
          <w:spacing w:val="11"/>
        </w:rPr>
        <w:t xml:space="preserve"> </w:t>
      </w:r>
      <w:r w:rsidRPr="006C426C">
        <w:rPr>
          <w:noProof/>
        </w:rPr>
        <w:t>mai</w:t>
      </w:r>
      <w:r w:rsidRPr="006C426C">
        <w:rPr>
          <w:noProof/>
          <w:spacing w:val="10"/>
        </w:rPr>
        <w:t xml:space="preserve"> </w:t>
      </w:r>
      <w:r w:rsidRPr="006C426C">
        <w:rPr>
          <w:noProof/>
        </w:rPr>
        <w:t>ales,</w:t>
      </w:r>
      <w:r w:rsidRPr="006C426C">
        <w:rPr>
          <w:noProof/>
          <w:spacing w:val="10"/>
        </w:rPr>
        <w:t xml:space="preserve"> </w:t>
      </w:r>
      <w:r w:rsidRPr="006C426C">
        <w:rPr>
          <w:noProof/>
        </w:rPr>
        <w:t>a</w:t>
      </w:r>
      <w:r w:rsidRPr="006C426C">
        <w:rPr>
          <w:noProof/>
          <w:spacing w:val="9"/>
        </w:rPr>
        <w:t xml:space="preserve"> </w:t>
      </w:r>
      <w:r w:rsidRPr="006C426C">
        <w:rPr>
          <w:noProof/>
        </w:rPr>
        <w:t>influenței</w:t>
      </w:r>
      <w:r w:rsidRPr="006C426C">
        <w:rPr>
          <w:noProof/>
          <w:spacing w:val="10"/>
        </w:rPr>
        <w:t xml:space="preserve"> </w:t>
      </w:r>
      <w:r w:rsidRPr="006C426C">
        <w:rPr>
          <w:noProof/>
        </w:rPr>
        <w:t>efectelor</w:t>
      </w:r>
      <w:r w:rsidRPr="006C426C">
        <w:rPr>
          <w:noProof/>
          <w:spacing w:val="10"/>
        </w:rPr>
        <w:t xml:space="preserve"> </w:t>
      </w:r>
      <w:r w:rsidRPr="006C426C">
        <w:rPr>
          <w:noProof/>
        </w:rPr>
        <w:t>schimbărilor</w:t>
      </w:r>
      <w:r w:rsidRPr="006C426C">
        <w:rPr>
          <w:noProof/>
          <w:spacing w:val="11"/>
        </w:rPr>
        <w:t xml:space="preserve"> </w:t>
      </w:r>
      <w:r w:rsidRPr="006C426C">
        <w:rPr>
          <w:noProof/>
        </w:rPr>
        <w:t>climatice</w:t>
      </w:r>
      <w:r w:rsidRPr="006C426C">
        <w:rPr>
          <w:noProof/>
          <w:spacing w:val="12"/>
        </w:rPr>
        <w:t xml:space="preserve"> </w:t>
      </w:r>
      <w:r w:rsidRPr="006C426C">
        <w:rPr>
          <w:noProof/>
        </w:rPr>
        <w:t xml:space="preserve">asupra proiectelor de investiții, se vor avea în vedere măsuri speciale pentru </w:t>
      </w:r>
      <w:r w:rsidR="0045790B" w:rsidRPr="006C426C">
        <w:rPr>
          <w:noProof/>
        </w:rPr>
        <w:t>creșterea</w:t>
      </w:r>
      <w:r w:rsidRPr="006C426C">
        <w:rPr>
          <w:noProof/>
        </w:rPr>
        <w:t xml:space="preserve"> </w:t>
      </w:r>
      <w:r w:rsidR="00DB27E7" w:rsidRPr="006C426C">
        <w:rPr>
          <w:noProof/>
        </w:rPr>
        <w:t>rezistenței</w:t>
      </w:r>
      <w:r w:rsidRPr="006C426C">
        <w:rPr>
          <w:noProof/>
        </w:rPr>
        <w:t xml:space="preserve"> componentelor</w:t>
      </w:r>
      <w:r w:rsidRPr="006C426C">
        <w:rPr>
          <w:noProof/>
          <w:spacing w:val="1"/>
        </w:rPr>
        <w:t xml:space="preserve"> </w:t>
      </w:r>
      <w:r w:rsidRPr="006C426C">
        <w:rPr>
          <w:noProof/>
        </w:rPr>
        <w:t xml:space="preserve">constructive ale proiectelor de investiţii aferente măsurii la schimbările climatice şi la alte </w:t>
      </w:r>
      <w:r w:rsidR="00DB27E7" w:rsidRPr="006C426C">
        <w:rPr>
          <w:noProof/>
        </w:rPr>
        <w:t>vulnerabilități</w:t>
      </w:r>
      <w:r w:rsidRPr="006C426C">
        <w:rPr>
          <w:noProof/>
        </w:rPr>
        <w:t>,</w:t>
      </w:r>
      <w:r w:rsidRPr="006C426C">
        <w:rPr>
          <w:noProof/>
          <w:spacing w:val="1"/>
        </w:rPr>
        <w:t xml:space="preserve"> </w:t>
      </w:r>
      <w:r w:rsidRPr="006C426C">
        <w:rPr>
          <w:noProof/>
        </w:rPr>
        <w:t>după</w:t>
      </w:r>
      <w:r w:rsidRPr="006C426C">
        <w:rPr>
          <w:noProof/>
          <w:spacing w:val="1"/>
        </w:rPr>
        <w:t xml:space="preserve"> </w:t>
      </w:r>
      <w:r w:rsidRPr="006C426C">
        <w:rPr>
          <w:noProof/>
        </w:rPr>
        <w:t>caz.</w:t>
      </w:r>
      <w:r w:rsidRPr="006C426C">
        <w:rPr>
          <w:noProof/>
          <w:spacing w:val="1"/>
        </w:rPr>
        <w:t xml:space="preserve"> </w:t>
      </w:r>
      <w:r w:rsidRPr="006C426C">
        <w:rPr>
          <w:noProof/>
        </w:rPr>
        <w:t>Aceste</w:t>
      </w:r>
      <w:r w:rsidRPr="006C426C">
        <w:rPr>
          <w:noProof/>
          <w:spacing w:val="1"/>
        </w:rPr>
        <w:t xml:space="preserve"> </w:t>
      </w:r>
      <w:r w:rsidRPr="006C426C">
        <w:rPr>
          <w:noProof/>
        </w:rPr>
        <w:t>măsuri</w:t>
      </w:r>
      <w:r w:rsidRPr="006C426C">
        <w:rPr>
          <w:noProof/>
          <w:spacing w:val="1"/>
        </w:rPr>
        <w:t xml:space="preserve"> </w:t>
      </w:r>
      <w:r w:rsidRPr="006C426C">
        <w:rPr>
          <w:noProof/>
        </w:rPr>
        <w:t>de adaptare vor contribui</w:t>
      </w:r>
      <w:r w:rsidRPr="006C426C">
        <w:rPr>
          <w:noProof/>
          <w:spacing w:val="1"/>
        </w:rPr>
        <w:t xml:space="preserve"> </w:t>
      </w:r>
      <w:r w:rsidRPr="006C426C">
        <w:rPr>
          <w:noProof/>
        </w:rPr>
        <w:t>la sporirea rezistenței</w:t>
      </w:r>
      <w:r w:rsidRPr="006C426C">
        <w:rPr>
          <w:noProof/>
          <w:spacing w:val="1"/>
        </w:rPr>
        <w:t xml:space="preserve"> </w:t>
      </w:r>
      <w:r w:rsidRPr="006C426C">
        <w:rPr>
          <w:noProof/>
        </w:rPr>
        <w:t>la schimbările</w:t>
      </w:r>
      <w:r w:rsidRPr="006C426C">
        <w:rPr>
          <w:noProof/>
          <w:spacing w:val="1"/>
        </w:rPr>
        <w:t xml:space="preserve"> </w:t>
      </w:r>
      <w:r w:rsidRPr="006C426C">
        <w:rPr>
          <w:noProof/>
        </w:rPr>
        <w:t>climatice,</w:t>
      </w:r>
      <w:r w:rsidRPr="006C426C">
        <w:rPr>
          <w:noProof/>
          <w:spacing w:val="1"/>
        </w:rPr>
        <w:t xml:space="preserve"> </w:t>
      </w:r>
      <w:r w:rsidRPr="006C426C">
        <w:rPr>
          <w:noProof/>
        </w:rPr>
        <w:t>la</w:t>
      </w:r>
      <w:r w:rsidRPr="006C426C">
        <w:rPr>
          <w:noProof/>
          <w:spacing w:val="1"/>
        </w:rPr>
        <w:t xml:space="preserve"> </w:t>
      </w:r>
      <w:r w:rsidRPr="006C426C">
        <w:rPr>
          <w:noProof/>
        </w:rPr>
        <w:t>condițiile</w:t>
      </w:r>
      <w:r w:rsidRPr="006C426C">
        <w:rPr>
          <w:noProof/>
          <w:spacing w:val="-1"/>
        </w:rPr>
        <w:t xml:space="preserve"> </w:t>
      </w:r>
      <w:r w:rsidRPr="006C426C">
        <w:rPr>
          <w:noProof/>
        </w:rPr>
        <w:t>meteorologice</w:t>
      </w:r>
      <w:r w:rsidRPr="006C426C">
        <w:rPr>
          <w:noProof/>
          <w:spacing w:val="2"/>
        </w:rPr>
        <w:t xml:space="preserve"> </w:t>
      </w:r>
      <w:r w:rsidRPr="006C426C">
        <w:rPr>
          <w:noProof/>
        </w:rPr>
        <w:t>extreme și</w:t>
      </w:r>
      <w:r w:rsidRPr="006C426C">
        <w:rPr>
          <w:noProof/>
          <w:spacing w:val="-1"/>
        </w:rPr>
        <w:t xml:space="preserve"> </w:t>
      </w:r>
      <w:r w:rsidRPr="006C426C">
        <w:rPr>
          <w:noProof/>
        </w:rPr>
        <w:t>la alte</w:t>
      </w:r>
      <w:r w:rsidRPr="006C426C">
        <w:rPr>
          <w:noProof/>
          <w:spacing w:val="-1"/>
        </w:rPr>
        <w:t xml:space="preserve"> </w:t>
      </w:r>
      <w:r w:rsidRPr="006C426C">
        <w:rPr>
          <w:noProof/>
        </w:rPr>
        <w:t>dezastre</w:t>
      </w:r>
      <w:r w:rsidRPr="006C426C">
        <w:rPr>
          <w:noProof/>
          <w:spacing w:val="-1"/>
        </w:rPr>
        <w:t xml:space="preserve"> </w:t>
      </w:r>
      <w:r w:rsidRPr="006C426C">
        <w:rPr>
          <w:noProof/>
        </w:rPr>
        <w:t>naturale.</w:t>
      </w:r>
    </w:p>
    <w:p w14:paraId="7099D2E3" w14:textId="0A16991D" w:rsidR="00D46026" w:rsidRPr="006C426C" w:rsidRDefault="00D46026" w:rsidP="00D46026">
      <w:pPr>
        <w:pStyle w:val="BodyText"/>
        <w:ind w:left="0"/>
        <w:jc w:val="both"/>
        <w:rPr>
          <w:noProof/>
        </w:rPr>
      </w:pPr>
      <w:r w:rsidRPr="006C426C">
        <w:rPr>
          <w:noProof/>
        </w:rPr>
        <w:t xml:space="preserve">În etapa de verificare administrativă și a eligibilității ofertelor, Ministerul Energiei va verifica conformitatea cu respectarea principiului DNSH, pe baza declarației pe propria răspundere a </w:t>
      </w:r>
      <w:r w:rsidR="000B4AF2">
        <w:rPr>
          <w:noProof/>
        </w:rPr>
        <w:t>s</w:t>
      </w:r>
      <w:r w:rsidRPr="006C426C">
        <w:rPr>
          <w:noProof/>
        </w:rPr>
        <w:t xml:space="preserve">olicitantului privind respectarea principiului DNSH (Anexa nr. 13 la prezentul Ghid), a Autoevaluării în acest sens (Anexa nr. 13.1 la </w:t>
      </w:r>
      <w:r w:rsidR="003E45A1" w:rsidRPr="006C426C">
        <w:rPr>
          <w:noProof/>
        </w:rPr>
        <w:t>Anexa nr. 13</w:t>
      </w:r>
      <w:r w:rsidRPr="006C426C">
        <w:rPr>
          <w:noProof/>
        </w:rPr>
        <w:t>), precum și a celorlalte documente justificative anexate la oferta pentru finanțare.</w:t>
      </w:r>
    </w:p>
    <w:p w14:paraId="583C5004" w14:textId="1FFCAFD9" w:rsidR="00D46026" w:rsidRPr="006C426C" w:rsidRDefault="00D46026" w:rsidP="00D46026">
      <w:pPr>
        <w:pStyle w:val="BodyText"/>
        <w:ind w:left="0"/>
        <w:jc w:val="both"/>
        <w:rPr>
          <w:noProof/>
        </w:rPr>
      </w:pPr>
      <w:r w:rsidRPr="006C426C">
        <w:rPr>
          <w:noProof/>
        </w:rPr>
        <w:t xml:space="preserve">Totodată, în cadrul </w:t>
      </w:r>
      <w:r w:rsidR="000B4AF2">
        <w:rPr>
          <w:noProof/>
        </w:rPr>
        <w:t>cererii de finanțare</w:t>
      </w:r>
      <w:r w:rsidR="000B4AF2" w:rsidRPr="006C426C">
        <w:rPr>
          <w:noProof/>
        </w:rPr>
        <w:t xml:space="preserve"> </w:t>
      </w:r>
      <w:r w:rsidRPr="006C426C">
        <w:rPr>
          <w:noProof/>
        </w:rPr>
        <w:t xml:space="preserve">se va descrie modul în care va fi respectat principiul </w:t>
      </w:r>
      <w:r w:rsidR="009A4231" w:rsidRPr="006C426C">
        <w:rPr>
          <w:noProof/>
        </w:rPr>
        <w:t>„a nu aduce prejudicii semnificative” (</w:t>
      </w:r>
      <w:r w:rsidRPr="006C426C">
        <w:rPr>
          <w:noProof/>
        </w:rPr>
        <w:t xml:space="preserve">„Do no significant harm” </w:t>
      </w:r>
      <w:r w:rsidR="009A4231" w:rsidRPr="006C426C">
        <w:rPr>
          <w:noProof/>
        </w:rPr>
        <w:t xml:space="preserve">- </w:t>
      </w:r>
      <w:r w:rsidRPr="006C426C">
        <w:rPr>
          <w:noProof/>
        </w:rPr>
        <w:t>DNSH) pe toată perioada de implementare a proiectului, precum și pe durata întregului ciclu de viață a investiţiei.</w:t>
      </w:r>
    </w:p>
    <w:p w14:paraId="6CCDE209" w14:textId="3BF2E828" w:rsidR="00D46026" w:rsidRPr="006C426C" w:rsidRDefault="00D46026" w:rsidP="00D46026">
      <w:pPr>
        <w:pStyle w:val="BodyText"/>
        <w:ind w:left="0"/>
        <w:jc w:val="both"/>
        <w:rPr>
          <w:noProof/>
        </w:rPr>
      </w:pPr>
      <w:r w:rsidRPr="006C426C">
        <w:rPr>
          <w:noProof/>
        </w:rPr>
        <w:t xml:space="preserve">Având în vedere principiul DNSH, în ceea ce priveşte deşeurile recuperabile rezultate pe perioada executării lucrărilor de construire/montaj/dezafectare, </w:t>
      </w:r>
      <w:r w:rsidR="002C1094">
        <w:rPr>
          <w:noProof/>
        </w:rPr>
        <w:t>b</w:t>
      </w:r>
      <w:r w:rsidRPr="006C426C">
        <w:rPr>
          <w:noProof/>
        </w:rPr>
        <w:t xml:space="preserve">eneficiarul se va asigura că cel puţin 70% (în greutate) din deșeurile nepericuloase rezultate din construcții/montaj și demolări (cu excepția materialelor naturale definite în categoria 17 05 04 din Lista europeană a deșeurilor stabilită prin Decizia 2000/532/CE), preluată în HG nr. 856/2002, cu modificările și completările ulterioare) și generate pe șantier vor fi pregătite, respectiv sortate pentru reutilizare, reciclare și alte operațiuni de valorificare materială, în conformitate cu ierarhia deșeurilor și cu Protocolul UE de gestionare a deșeurilor din construcții și demolări. </w:t>
      </w:r>
    </w:p>
    <w:p w14:paraId="31656A7B" w14:textId="77777777" w:rsidR="00D46026" w:rsidRPr="006C426C" w:rsidRDefault="00D46026" w:rsidP="00D46026">
      <w:pPr>
        <w:pStyle w:val="BodyText"/>
        <w:ind w:left="0"/>
        <w:jc w:val="both"/>
        <w:rPr>
          <w:noProof/>
        </w:rPr>
      </w:pPr>
      <w:r w:rsidRPr="006C426C">
        <w:rPr>
          <w:noProof/>
        </w:rPr>
        <w:t>Beneficiarul va urmări limitarea generării de deșeuri în procesele legate de construcții și demolări, în conformitate cu Protocolul UE de gestionare a deșeurilor de construcții și demolări și luând în considerare cele mai bune tehnici disponibile și utilizând demolări selective pentru a permite îndepărtarea și manipularea în siguranță a substanțelor periculoase și pentru a facilita reutilizarea-reciclarea de calitate prin îndepărtarea selectivă a materialelor, folosind sistemele de sortare disponibile pentru deșeurile de construcții și demolări.</w:t>
      </w:r>
    </w:p>
    <w:p w14:paraId="1AB2CA3A" w14:textId="70C11594" w:rsidR="00D46026" w:rsidRPr="006C426C" w:rsidRDefault="00D46026" w:rsidP="00D46026">
      <w:pPr>
        <w:pStyle w:val="BodyText"/>
        <w:ind w:left="0"/>
        <w:jc w:val="both"/>
        <w:rPr>
          <w:noProof/>
        </w:rPr>
      </w:pPr>
      <w:r w:rsidRPr="006C426C">
        <w:rPr>
          <w:noProof/>
        </w:rPr>
        <w:t xml:space="preserve">Amplasarea investiției/construcției se poate realiza doar în condițiile stabilite prin art. 91 si 92 din Legea nr. 18/1991 a fondului funciar. În ceea ce privește biodiversitatea și ecosistemele, </w:t>
      </w:r>
      <w:r w:rsidR="003B76FE">
        <w:rPr>
          <w:noProof/>
        </w:rPr>
        <w:t>s</w:t>
      </w:r>
      <w:r w:rsidRPr="006C426C">
        <w:rPr>
          <w:noProof/>
        </w:rPr>
        <w:t xml:space="preserve">olicitantul se va asigura că proiectul nu va fi implementat pe următoarele tipuri de terenuri: </w:t>
      </w:r>
    </w:p>
    <w:p w14:paraId="485764F5" w14:textId="47047834" w:rsidR="00090923" w:rsidRPr="006C426C" w:rsidRDefault="00090923" w:rsidP="00C64873">
      <w:pPr>
        <w:pStyle w:val="BodyText"/>
        <w:spacing w:before="0"/>
        <w:ind w:left="0"/>
        <w:jc w:val="both"/>
      </w:pPr>
      <w:r w:rsidRPr="006C426C">
        <w:t>(i)</w:t>
      </w:r>
      <w:r w:rsidRPr="006C426C">
        <w:tab/>
        <w:t>terenuri arabile și terenuri cultivate cu un nivel moderat până la ridicat de fertilitate a solului și biodiversitate sub pământ, respectiv terenuri încadrate în clasele de calitate  I și II</w:t>
      </w:r>
      <w:r w:rsidR="006C5133" w:rsidRPr="006C426C">
        <w:t>;</w:t>
      </w:r>
      <w:r w:rsidRPr="006C426C">
        <w:t xml:space="preserve">  </w:t>
      </w:r>
    </w:p>
    <w:p w14:paraId="4138DCBC" w14:textId="77777777" w:rsidR="00B75170" w:rsidRPr="006C426C" w:rsidRDefault="00090923" w:rsidP="00C64873">
      <w:pPr>
        <w:pStyle w:val="BodyText"/>
        <w:spacing w:before="0"/>
        <w:ind w:left="0"/>
        <w:jc w:val="both"/>
      </w:pPr>
      <w:r w:rsidRPr="006C426C">
        <w:t>(ii)</w:t>
      </w:r>
      <w:r w:rsidRPr="006C426C">
        <w:tab/>
        <w:t>terenurile verzi cu o valoare recunoscută a biodiversității ridicate și terenurile care servesc drept habitat al speciilor pe cale de dispariție (floră și faună) enumerate pe Lista roșie europeană sau pe lista roșie a IUCN</w:t>
      </w:r>
      <w:r w:rsidR="00B75170" w:rsidRPr="006C426C">
        <w:t xml:space="preserve"> </w:t>
      </w:r>
    </w:p>
    <w:p w14:paraId="5BC8F028" w14:textId="4EE499F7" w:rsidR="00090923" w:rsidRPr="006C426C" w:rsidRDefault="00090923" w:rsidP="00C64873">
      <w:pPr>
        <w:pStyle w:val="BodyText"/>
        <w:spacing w:before="0"/>
        <w:ind w:left="0"/>
        <w:jc w:val="both"/>
      </w:pPr>
      <w:r w:rsidRPr="006C426C">
        <w:t>(</w:t>
      </w:r>
      <w:hyperlink r:id="rId15" w:history="1">
        <w:r w:rsidRPr="006C426C">
          <w:rPr>
            <w:rStyle w:val="Hyperlink"/>
          </w:rPr>
          <w:t>https://ec.europa.eu/environment/nature/conservation/species/redlist/</w:t>
        </w:r>
      </w:hyperlink>
      <w:r w:rsidRPr="006C426C">
        <w:t xml:space="preserve"> );</w:t>
      </w:r>
    </w:p>
    <w:p w14:paraId="46B2109D" w14:textId="3A8DFF81" w:rsidR="00090923" w:rsidRPr="006C426C" w:rsidRDefault="00090923" w:rsidP="00C64873">
      <w:pPr>
        <w:pStyle w:val="BodyText"/>
        <w:spacing w:before="0"/>
        <w:ind w:left="0"/>
        <w:jc w:val="both"/>
      </w:pPr>
      <w:r w:rsidRPr="006C426C">
        <w:t>(iii)</w:t>
      </w:r>
      <w:r w:rsidRPr="006C426C">
        <w:tab/>
        <w:t xml:space="preserve">terenuri forestiere (acoperite sau nu de arbori), alte terenuri împădurite sau terenuri care sunt acoperite parțial sau integral sau destinate a fi acoperite de arbori, chiar și în cazul în care acești arbori nu au atins încă dimensiunea și acoperirea </w:t>
      </w:r>
      <w:r w:rsidR="00901F34" w:rsidRPr="006C426C">
        <w:t>necesare pentru a fi</w:t>
      </w:r>
      <w:r w:rsidRPr="006C426C">
        <w:t xml:space="preserve"> clasificate ca păduri sau alte terenuri împădurite, astfel cum sunt definite în conformitate cu  definiția FAO a pădurilor.</w:t>
      </w:r>
    </w:p>
    <w:p w14:paraId="43DB70C8" w14:textId="3A65C0CF" w:rsidR="00D46026" w:rsidRPr="006C426C" w:rsidRDefault="00B75170" w:rsidP="00D46026">
      <w:pPr>
        <w:pStyle w:val="BodyText"/>
        <w:ind w:left="0"/>
        <w:jc w:val="both"/>
        <w:rPr>
          <w:noProof/>
        </w:rPr>
      </w:pPr>
      <w:r w:rsidRPr="006C426C">
        <w:rPr>
          <w:noProof/>
        </w:rPr>
        <w:t>Î</w:t>
      </w:r>
      <w:r w:rsidR="00D46026" w:rsidRPr="006C426C">
        <w:rPr>
          <w:noProof/>
        </w:rPr>
        <w:t xml:space="preserve">n etapa de verificare administrativă și a eligibilității ofertelor, Ministerul Energiei va verifica existența declarației pe propria răspundere a </w:t>
      </w:r>
      <w:r w:rsidR="00A817AC">
        <w:rPr>
          <w:noProof/>
        </w:rPr>
        <w:t>s</w:t>
      </w:r>
      <w:r w:rsidR="00D46026" w:rsidRPr="006C426C">
        <w:rPr>
          <w:noProof/>
        </w:rPr>
        <w:t xml:space="preserve">olicitantului privind respectarea principiului DNSH (Anexa nr. 13 la prezentul Ghid care include </w:t>
      </w:r>
      <w:r w:rsidR="005C1C19" w:rsidRPr="006C426C">
        <w:rPr>
          <w:noProof/>
        </w:rPr>
        <w:t>ș</w:t>
      </w:r>
      <w:r w:rsidR="00D46026" w:rsidRPr="006C426C">
        <w:rPr>
          <w:noProof/>
        </w:rPr>
        <w:t>i Anexa nr. 13.1).</w:t>
      </w:r>
    </w:p>
    <w:p w14:paraId="327C5382" w14:textId="098BBB65" w:rsidR="001916B8" w:rsidRPr="00C64873" w:rsidRDefault="001916B8" w:rsidP="00C64873">
      <w:pPr>
        <w:pStyle w:val="ListParagraph"/>
        <w:numPr>
          <w:ilvl w:val="0"/>
          <w:numId w:val="5"/>
        </w:numPr>
        <w:tabs>
          <w:tab w:val="left" w:pos="284"/>
        </w:tabs>
        <w:spacing w:before="240"/>
        <w:ind w:hanging="516"/>
        <w:jc w:val="left"/>
        <w:rPr>
          <w:iCs/>
          <w:noProof/>
          <w:sz w:val="24"/>
          <w:szCs w:val="24"/>
        </w:rPr>
      </w:pPr>
      <w:r w:rsidRPr="00C64873">
        <w:rPr>
          <w:iCs/>
          <w:noProof/>
          <w:sz w:val="24"/>
          <w:szCs w:val="24"/>
        </w:rPr>
        <w:lastRenderedPageBreak/>
        <w:t>Documente</w:t>
      </w:r>
      <w:r w:rsidRPr="00C64873">
        <w:rPr>
          <w:iCs/>
          <w:noProof/>
          <w:spacing w:val="-2"/>
          <w:sz w:val="24"/>
          <w:szCs w:val="24"/>
        </w:rPr>
        <w:t xml:space="preserve"> </w:t>
      </w:r>
      <w:r w:rsidRPr="00C64873">
        <w:rPr>
          <w:iCs/>
          <w:noProof/>
          <w:sz w:val="24"/>
          <w:szCs w:val="24"/>
        </w:rPr>
        <w:t>necesare la depunerea Cererii de finanțare</w:t>
      </w:r>
      <w:r w:rsidR="00FC1E9E" w:rsidRPr="00C64873">
        <w:rPr>
          <w:iCs/>
          <w:noProof/>
          <w:sz w:val="24"/>
          <w:szCs w:val="24"/>
        </w:rPr>
        <w:t>:</w:t>
      </w:r>
    </w:p>
    <w:p w14:paraId="278C3907" w14:textId="77777777" w:rsidR="00F600C5" w:rsidRPr="00C64873" w:rsidRDefault="00F600C5" w:rsidP="00A817AC">
      <w:pPr>
        <w:pStyle w:val="TableParagraph"/>
        <w:numPr>
          <w:ilvl w:val="0"/>
          <w:numId w:val="92"/>
        </w:numPr>
        <w:spacing w:before="120"/>
        <w:ind w:left="426" w:right="96" w:hanging="142"/>
        <w:jc w:val="both"/>
        <w:rPr>
          <w:iCs/>
          <w:sz w:val="24"/>
          <w:szCs w:val="24"/>
        </w:rPr>
      </w:pPr>
      <w:r w:rsidRPr="00C64873">
        <w:rPr>
          <w:iCs/>
          <w:sz w:val="24"/>
          <w:szCs w:val="24"/>
        </w:rPr>
        <w:t>Actul de reglementare privind protecția mediului emis de către autoritatea competentă (Clasarea notificării/Decizia etapei de încadrare/Acord de mediu) sau cel putin dovada solicitarii la autoritatea competenta a actului de reglementare pentru protecția mediului.</w:t>
      </w:r>
    </w:p>
    <w:p w14:paraId="49747B50" w14:textId="6CA28A5B" w:rsidR="00F600C5" w:rsidRPr="006C426C" w:rsidRDefault="00BD6CDE" w:rsidP="00A817AC">
      <w:pPr>
        <w:pStyle w:val="ListParagraph"/>
        <w:tabs>
          <w:tab w:val="left" w:pos="770"/>
        </w:tabs>
        <w:ind w:left="426" w:firstLine="0"/>
        <w:rPr>
          <w:i/>
          <w:sz w:val="24"/>
          <w:szCs w:val="24"/>
        </w:rPr>
      </w:pPr>
      <w:r w:rsidRPr="006C426C">
        <w:rPr>
          <w:i/>
          <w:sz w:val="24"/>
          <w:szCs w:val="24"/>
        </w:rPr>
        <w:t xml:space="preserve">În situația în care la </w:t>
      </w:r>
      <w:r w:rsidR="00F600C5" w:rsidRPr="006C426C">
        <w:rPr>
          <w:i/>
          <w:sz w:val="24"/>
          <w:szCs w:val="24"/>
        </w:rPr>
        <w:t xml:space="preserve">momentul depunerii </w:t>
      </w:r>
      <w:r w:rsidR="00A817AC">
        <w:rPr>
          <w:i/>
          <w:sz w:val="24"/>
          <w:szCs w:val="24"/>
        </w:rPr>
        <w:t>c</w:t>
      </w:r>
      <w:r w:rsidR="00F600C5" w:rsidRPr="006C426C">
        <w:rPr>
          <w:i/>
          <w:sz w:val="24"/>
          <w:szCs w:val="24"/>
        </w:rPr>
        <w:t>ererii de finanțare</w:t>
      </w:r>
      <w:r w:rsidRPr="006C426C">
        <w:rPr>
          <w:i/>
          <w:sz w:val="24"/>
          <w:szCs w:val="24"/>
        </w:rPr>
        <w:t xml:space="preserve"> sau în etapa de precontractare</w:t>
      </w:r>
      <w:r w:rsidR="0097513F" w:rsidRPr="006C426C">
        <w:rPr>
          <w:i/>
          <w:sz w:val="24"/>
          <w:szCs w:val="24"/>
        </w:rPr>
        <w:t>, solicitantul nu depune</w:t>
      </w:r>
      <w:r w:rsidR="00F600C5" w:rsidRPr="006C426C">
        <w:rPr>
          <w:i/>
          <w:sz w:val="24"/>
          <w:szCs w:val="24"/>
        </w:rPr>
        <w:t xml:space="preserve"> dovada solicitării la autoritatea competentă pentru obținerea actului de reglementare pentru protecția mediului,</w:t>
      </w:r>
      <w:r w:rsidR="00285123" w:rsidRPr="006C426C">
        <w:rPr>
          <w:i/>
          <w:sz w:val="24"/>
          <w:szCs w:val="24"/>
        </w:rPr>
        <w:t xml:space="preserve"> </w:t>
      </w:r>
      <w:r w:rsidR="00F600C5" w:rsidRPr="006C426C">
        <w:rPr>
          <w:i/>
          <w:sz w:val="24"/>
          <w:szCs w:val="24"/>
        </w:rPr>
        <w:t>depunerea actului de reglementare pentru protecția mediului</w:t>
      </w:r>
      <w:r w:rsidR="006C4638" w:rsidRPr="006C426C">
        <w:rPr>
          <w:i/>
          <w:sz w:val="24"/>
          <w:szCs w:val="24"/>
        </w:rPr>
        <w:t xml:space="preserve"> este obligatorie până la depunerea primei cereri de plată.</w:t>
      </w:r>
    </w:p>
    <w:p w14:paraId="6C7CD062" w14:textId="4C79CDCD" w:rsidR="00F600C5" w:rsidRPr="006C426C" w:rsidRDefault="001102AD" w:rsidP="00C64873">
      <w:pPr>
        <w:rPr>
          <w:sz w:val="24"/>
          <w:szCs w:val="24"/>
        </w:rPr>
      </w:pPr>
      <w:r w:rsidRPr="006C426C">
        <w:rPr>
          <w:noProof/>
          <w:sz w:val="24"/>
          <w:szCs w:val="24"/>
        </w:rPr>
        <mc:AlternateContent>
          <mc:Choice Requires="wps">
            <w:drawing>
              <wp:anchor distT="0" distB="0" distL="0" distR="0" simplePos="0" relativeHeight="251675648" behindDoc="1" locked="0" layoutInCell="1" allowOverlap="1" wp14:anchorId="4904B59F" wp14:editId="1941CBAE">
                <wp:simplePos x="0" y="0"/>
                <wp:positionH relativeFrom="margin">
                  <wp:posOffset>3810</wp:posOffset>
                </wp:positionH>
                <wp:positionV relativeFrom="paragraph">
                  <wp:posOffset>104482</wp:posOffset>
                </wp:positionV>
                <wp:extent cx="6515100" cy="714375"/>
                <wp:effectExtent l="0" t="0" r="19050" b="28575"/>
                <wp:wrapTopAndBottom/>
                <wp:docPr id="195098159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714375"/>
                        </a:xfrm>
                        <a:prstGeom prst="rect">
                          <a:avLst/>
                        </a:prstGeom>
                        <a:noFill/>
                        <a:ln w="190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C6FA011" w14:textId="584F21DD" w:rsidR="002F5281" w:rsidRPr="00303A5F" w:rsidRDefault="002F5281" w:rsidP="002F5281">
                            <w:pPr>
                              <w:pStyle w:val="BodyText"/>
                              <w:spacing w:after="60"/>
                              <w:ind w:left="142" w:right="165"/>
                              <w:jc w:val="both"/>
                              <w:rPr>
                                <w:bCs/>
                                <w:color w:val="FF0000"/>
                              </w:rPr>
                            </w:pPr>
                            <w:r w:rsidRPr="00303A5F">
                              <w:rPr>
                                <w:b/>
                                <w:color w:val="FF0000"/>
                              </w:rPr>
                              <w:t xml:space="preserve">Notă: </w:t>
                            </w:r>
                            <w:r w:rsidRPr="00303A5F">
                              <w:rPr>
                                <w:bCs/>
                                <w:color w:val="FF0000"/>
                              </w:rPr>
                              <w:t xml:space="preserve">Dacă actul de reglementare pentru protecția mediului nu a fost depus odată cu </w:t>
                            </w:r>
                            <w:r w:rsidR="006D312B" w:rsidRPr="00303A5F">
                              <w:rPr>
                                <w:bCs/>
                                <w:color w:val="FF0000"/>
                              </w:rPr>
                              <w:t>c</w:t>
                            </w:r>
                            <w:r w:rsidRPr="00303A5F">
                              <w:rPr>
                                <w:bCs/>
                                <w:color w:val="FF0000"/>
                              </w:rPr>
                              <w:t>ererea de finanțare</w:t>
                            </w:r>
                            <w:r w:rsidR="00BD6CDE" w:rsidRPr="00303A5F">
                              <w:rPr>
                                <w:bCs/>
                                <w:color w:val="FF0000"/>
                              </w:rPr>
                              <w:t>/în etapa de precontractare</w:t>
                            </w:r>
                            <w:r w:rsidRPr="00303A5F">
                              <w:rPr>
                                <w:bCs/>
                                <w:color w:val="FF0000"/>
                              </w:rPr>
                              <w:t xml:space="preserve"> și nici până la depunerea primei </w:t>
                            </w:r>
                            <w:r w:rsidR="006D312B" w:rsidRPr="00303A5F">
                              <w:rPr>
                                <w:bCs/>
                                <w:color w:val="FF0000"/>
                              </w:rPr>
                              <w:t>c</w:t>
                            </w:r>
                            <w:r w:rsidRPr="00303A5F">
                              <w:rPr>
                                <w:bCs/>
                                <w:color w:val="FF0000"/>
                              </w:rPr>
                              <w:t>ereri de plată, contractul de finanțare va fi reziliat.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4B59F" id="_x0000_s1047" type="#_x0000_t202" style="position:absolute;left:0;text-align:left;margin-left:.3pt;margin-top:8.25pt;width:513pt;height:56.25pt;z-index:-2516408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" filled="f" strokecolor="red" strokeweight="1.5pt">
                <v:textbox inset="0,0,0,0">
                  <w:txbxContent>
                    <w:p w14:paraId="5C6FA011" w14:textId="584F21DD" w:rsidR="002F5281" w:rsidRPr="00303A5F" w:rsidRDefault="002F5281" w:rsidP="002F5281">
                      <w:pPr>
                        <w:pStyle w:val="BodyText"/>
                        <w:spacing w:after="60"/>
                        <w:ind w:left="142" w:right="165"/>
                        <w:jc w:val="both"/>
                        <w:rPr>
                          <w:bCs/>
                          <w:color w:val="FF0000"/>
                        </w:rPr>
                      </w:pPr>
                      <w:r w:rsidRPr="00303A5F">
                        <w:rPr>
                          <w:b/>
                          <w:color w:val="FF0000"/>
                        </w:rPr>
                        <w:t xml:space="preserve">Notă: </w:t>
                      </w:r>
                      <w:r w:rsidRPr="00303A5F">
                        <w:rPr>
                          <w:bCs/>
                          <w:color w:val="FF0000"/>
                        </w:rPr>
                        <w:t xml:space="preserve">Dacă actul de reglementare pentru protecția mediului nu a fost depus odată cu </w:t>
                      </w:r>
                      <w:r w:rsidR="006D312B" w:rsidRPr="00303A5F">
                        <w:rPr>
                          <w:bCs/>
                          <w:color w:val="FF0000"/>
                        </w:rPr>
                        <w:t>c</w:t>
                      </w:r>
                      <w:r w:rsidRPr="00303A5F">
                        <w:rPr>
                          <w:bCs/>
                          <w:color w:val="FF0000"/>
                        </w:rPr>
                        <w:t>ererea de finanțare</w:t>
                      </w:r>
                      <w:r w:rsidR="00BD6CDE" w:rsidRPr="00303A5F">
                        <w:rPr>
                          <w:bCs/>
                          <w:color w:val="FF0000"/>
                        </w:rPr>
                        <w:t>/în etapa de precontractare</w:t>
                      </w:r>
                      <w:r w:rsidRPr="00303A5F">
                        <w:rPr>
                          <w:bCs/>
                          <w:color w:val="FF0000"/>
                        </w:rPr>
                        <w:t xml:space="preserve"> și nici până la depunerea primei </w:t>
                      </w:r>
                      <w:r w:rsidR="006D312B" w:rsidRPr="00303A5F">
                        <w:rPr>
                          <w:bCs/>
                          <w:color w:val="FF0000"/>
                        </w:rPr>
                        <w:t>c</w:t>
                      </w:r>
                      <w:r w:rsidRPr="00303A5F">
                        <w:rPr>
                          <w:bCs/>
                          <w:color w:val="FF0000"/>
                        </w:rPr>
                        <w:t>ereri de plată, contractul de finanțare va fi reziliat.</w:t>
                      </w:r>
                    </w:p>
                  </w:txbxContent>
                </v:textbox>
                <w10:wrap type="topAndBottom" anchorx="margin"/>
              </v:shape>
            </w:pict>
          </mc:Fallback>
        </mc:AlternateContent>
      </w:r>
      <w:bookmarkStart w:id="104" w:name="_Toc142982295"/>
      <w:bookmarkStart w:id="105" w:name="_Toc189398428"/>
      <w:bookmarkEnd w:id="103"/>
    </w:p>
    <w:p w14:paraId="2BB69D88" w14:textId="77540E2B" w:rsidR="005E038A" w:rsidRPr="006C426C" w:rsidRDefault="0044224A" w:rsidP="00583735">
      <w:pPr>
        <w:pStyle w:val="Heading3"/>
        <w:ind w:left="0" w:firstLine="0"/>
        <w:rPr>
          <w:noProof/>
        </w:rPr>
      </w:pPr>
      <w:r w:rsidRPr="006C426C">
        <w:rPr>
          <w:noProof/>
        </w:rPr>
        <w:t xml:space="preserve">3.1.5. </w:t>
      </w:r>
      <w:r w:rsidR="00486967" w:rsidRPr="006C426C">
        <w:rPr>
          <w:noProof/>
        </w:rPr>
        <w:t>Studiul de fezabilitate</w:t>
      </w:r>
      <w:bookmarkEnd w:id="104"/>
      <w:bookmarkEnd w:id="105"/>
    </w:p>
    <w:p w14:paraId="690DC9E0" w14:textId="5C013FCB" w:rsidR="001916B8" w:rsidRPr="006C426C" w:rsidRDefault="001916B8" w:rsidP="00396C5E">
      <w:pPr>
        <w:spacing w:before="120"/>
        <w:jc w:val="both"/>
        <w:rPr>
          <w:noProof/>
          <w:sz w:val="24"/>
          <w:szCs w:val="24"/>
        </w:rPr>
      </w:pPr>
      <w:bookmarkStart w:id="106" w:name="_Hlk155353601"/>
      <w:r w:rsidRPr="006C426C">
        <w:rPr>
          <w:noProof/>
          <w:sz w:val="24"/>
          <w:szCs w:val="24"/>
        </w:rPr>
        <w:t xml:space="preserve">Studiul de fezabilitate se va elabora conform prevederilor </w:t>
      </w:r>
      <w:r w:rsidRPr="006C426C">
        <w:rPr>
          <w:i/>
          <w:iCs/>
          <w:noProof/>
          <w:sz w:val="24"/>
          <w:szCs w:val="24"/>
        </w:rPr>
        <w:t>H</w:t>
      </w:r>
      <w:r w:rsidR="00786105" w:rsidRPr="006C426C">
        <w:rPr>
          <w:i/>
          <w:iCs/>
          <w:noProof/>
          <w:sz w:val="24"/>
          <w:szCs w:val="24"/>
        </w:rPr>
        <w:t>.</w:t>
      </w:r>
      <w:r w:rsidRPr="006C426C">
        <w:rPr>
          <w:i/>
          <w:iCs/>
          <w:noProof/>
          <w:sz w:val="24"/>
          <w:szCs w:val="24"/>
        </w:rPr>
        <w:t>G</w:t>
      </w:r>
      <w:r w:rsidR="00786105" w:rsidRPr="006C426C">
        <w:rPr>
          <w:i/>
          <w:iCs/>
          <w:noProof/>
          <w:sz w:val="24"/>
          <w:szCs w:val="24"/>
        </w:rPr>
        <w:t>.</w:t>
      </w:r>
      <w:r w:rsidRPr="006C426C">
        <w:rPr>
          <w:i/>
          <w:iCs/>
          <w:noProof/>
          <w:sz w:val="24"/>
          <w:szCs w:val="24"/>
        </w:rPr>
        <w:t xml:space="preserve"> nr. 907/2016 privind etapele de elaborare </w:t>
      </w:r>
      <w:r w:rsidR="00DB27E7" w:rsidRPr="006C426C">
        <w:rPr>
          <w:i/>
          <w:iCs/>
          <w:noProof/>
          <w:sz w:val="24"/>
          <w:szCs w:val="24"/>
        </w:rPr>
        <w:t>și</w:t>
      </w:r>
      <w:r w:rsidRPr="006C426C">
        <w:rPr>
          <w:i/>
          <w:iCs/>
          <w:noProof/>
          <w:spacing w:val="1"/>
          <w:sz w:val="24"/>
          <w:szCs w:val="24"/>
        </w:rPr>
        <w:t xml:space="preserve"> </w:t>
      </w:r>
      <w:r w:rsidR="00DB27E7" w:rsidRPr="006C426C">
        <w:rPr>
          <w:i/>
          <w:iCs/>
          <w:noProof/>
          <w:sz w:val="24"/>
          <w:szCs w:val="24"/>
        </w:rPr>
        <w:t>conținutul</w:t>
      </w:r>
      <w:r w:rsidRPr="006C426C">
        <w:rPr>
          <w:i/>
          <w:iCs/>
          <w:noProof/>
          <w:sz w:val="24"/>
          <w:szCs w:val="24"/>
        </w:rPr>
        <w:t>-cadru</w:t>
      </w:r>
      <w:r w:rsidRPr="006C426C">
        <w:rPr>
          <w:i/>
          <w:iCs/>
          <w:noProof/>
          <w:spacing w:val="1"/>
          <w:sz w:val="24"/>
          <w:szCs w:val="24"/>
        </w:rPr>
        <w:t xml:space="preserve"> </w:t>
      </w:r>
      <w:r w:rsidRPr="006C426C">
        <w:rPr>
          <w:i/>
          <w:iCs/>
          <w:noProof/>
          <w:sz w:val="24"/>
          <w:szCs w:val="24"/>
        </w:rPr>
        <w:t>al</w:t>
      </w:r>
      <w:r w:rsidRPr="006C426C">
        <w:rPr>
          <w:i/>
          <w:iCs/>
          <w:noProof/>
          <w:spacing w:val="1"/>
          <w:sz w:val="24"/>
          <w:szCs w:val="24"/>
        </w:rPr>
        <w:t xml:space="preserve"> </w:t>
      </w:r>
      <w:r w:rsidR="00DB27E7" w:rsidRPr="006C426C">
        <w:rPr>
          <w:i/>
          <w:iCs/>
          <w:noProof/>
          <w:sz w:val="24"/>
          <w:szCs w:val="24"/>
        </w:rPr>
        <w:t>documentațiilor</w:t>
      </w:r>
      <w:r w:rsidR="00FF3D85" w:rsidRPr="006C426C">
        <w:rPr>
          <w:i/>
          <w:iCs/>
          <w:noProof/>
          <w:spacing w:val="1"/>
          <w:sz w:val="24"/>
          <w:szCs w:val="24"/>
        </w:rPr>
        <w:t xml:space="preserve"> </w:t>
      </w:r>
      <w:r w:rsidRPr="006C426C">
        <w:rPr>
          <w:i/>
          <w:iCs/>
          <w:noProof/>
          <w:sz w:val="24"/>
          <w:szCs w:val="24"/>
        </w:rPr>
        <w:t>tehnico-economice</w:t>
      </w:r>
      <w:r w:rsidRPr="006C426C">
        <w:rPr>
          <w:i/>
          <w:iCs/>
          <w:noProof/>
          <w:spacing w:val="1"/>
          <w:sz w:val="24"/>
          <w:szCs w:val="24"/>
        </w:rPr>
        <w:t xml:space="preserve"> </w:t>
      </w:r>
      <w:r w:rsidRPr="006C426C">
        <w:rPr>
          <w:i/>
          <w:iCs/>
          <w:noProof/>
          <w:sz w:val="24"/>
          <w:szCs w:val="24"/>
        </w:rPr>
        <w:t>aferente</w:t>
      </w:r>
      <w:r w:rsidRPr="006C426C">
        <w:rPr>
          <w:i/>
          <w:iCs/>
          <w:noProof/>
          <w:spacing w:val="1"/>
          <w:sz w:val="24"/>
          <w:szCs w:val="24"/>
        </w:rPr>
        <w:t xml:space="preserve"> </w:t>
      </w:r>
      <w:r w:rsidRPr="006C426C">
        <w:rPr>
          <w:i/>
          <w:iCs/>
          <w:noProof/>
          <w:sz w:val="24"/>
          <w:szCs w:val="24"/>
        </w:rPr>
        <w:t>obiectivelor/proiectelor</w:t>
      </w:r>
      <w:r w:rsidRPr="006C426C">
        <w:rPr>
          <w:i/>
          <w:iCs/>
          <w:noProof/>
          <w:spacing w:val="1"/>
          <w:sz w:val="24"/>
          <w:szCs w:val="24"/>
        </w:rPr>
        <w:t xml:space="preserve"> </w:t>
      </w:r>
      <w:r w:rsidRPr="006C426C">
        <w:rPr>
          <w:i/>
          <w:iCs/>
          <w:noProof/>
          <w:sz w:val="24"/>
          <w:szCs w:val="24"/>
        </w:rPr>
        <w:t>de</w:t>
      </w:r>
      <w:r w:rsidRPr="006C426C">
        <w:rPr>
          <w:i/>
          <w:iCs/>
          <w:noProof/>
          <w:spacing w:val="1"/>
          <w:sz w:val="24"/>
          <w:szCs w:val="24"/>
        </w:rPr>
        <w:t xml:space="preserve"> </w:t>
      </w:r>
      <w:r w:rsidR="00DB27E7" w:rsidRPr="006C426C">
        <w:rPr>
          <w:i/>
          <w:iCs/>
          <w:noProof/>
          <w:sz w:val="24"/>
          <w:szCs w:val="24"/>
        </w:rPr>
        <w:t>investiții</w:t>
      </w:r>
      <w:r w:rsidRPr="006C426C">
        <w:rPr>
          <w:i/>
          <w:iCs/>
          <w:noProof/>
          <w:spacing w:val="1"/>
          <w:sz w:val="24"/>
          <w:szCs w:val="24"/>
        </w:rPr>
        <w:t xml:space="preserve"> </w:t>
      </w:r>
      <w:r w:rsidR="00DB27E7" w:rsidRPr="006C426C">
        <w:rPr>
          <w:i/>
          <w:iCs/>
          <w:noProof/>
          <w:sz w:val="24"/>
          <w:szCs w:val="24"/>
        </w:rPr>
        <w:t>finanțate</w:t>
      </w:r>
      <w:r w:rsidRPr="006C426C">
        <w:rPr>
          <w:i/>
          <w:iCs/>
          <w:noProof/>
          <w:sz w:val="24"/>
          <w:szCs w:val="24"/>
        </w:rPr>
        <w:t xml:space="preserve"> din fonduri publice</w:t>
      </w:r>
      <w:r w:rsidRPr="006C426C">
        <w:rPr>
          <w:noProof/>
          <w:sz w:val="24"/>
          <w:szCs w:val="24"/>
        </w:rPr>
        <w:t xml:space="preserve">, cu modificările și completările ulterioare, va fi aprobat de </w:t>
      </w:r>
      <w:r w:rsidR="00CC0AD2">
        <w:rPr>
          <w:noProof/>
          <w:sz w:val="24"/>
          <w:szCs w:val="24"/>
        </w:rPr>
        <w:t>s</w:t>
      </w:r>
      <w:r w:rsidRPr="006C426C">
        <w:rPr>
          <w:noProof/>
          <w:sz w:val="24"/>
          <w:szCs w:val="24"/>
        </w:rPr>
        <w:t xml:space="preserve">olicitant (prin Hotărâre </w:t>
      </w:r>
      <w:r w:rsidRPr="006C426C">
        <w:rPr>
          <w:iCs/>
          <w:noProof/>
          <w:sz w:val="24"/>
          <w:szCs w:val="24"/>
        </w:rPr>
        <w:t>AGA/</w:t>
      </w:r>
      <w:r w:rsidR="00D90DA6" w:rsidRPr="006C426C">
        <w:rPr>
          <w:iCs/>
          <w:noProof/>
          <w:sz w:val="24"/>
          <w:szCs w:val="24"/>
        </w:rPr>
        <w:t>D</w:t>
      </w:r>
      <w:r w:rsidR="003E45A1" w:rsidRPr="006C426C">
        <w:rPr>
          <w:iCs/>
          <w:noProof/>
          <w:sz w:val="24"/>
          <w:szCs w:val="24"/>
        </w:rPr>
        <w:t>ecizie CA/</w:t>
      </w:r>
      <w:r w:rsidRPr="006C426C">
        <w:rPr>
          <w:iCs/>
          <w:noProof/>
          <w:sz w:val="24"/>
          <w:szCs w:val="24"/>
        </w:rPr>
        <w:t xml:space="preserve">altele asemenea care să angajeze </w:t>
      </w:r>
      <w:r w:rsidR="00CC0AD2">
        <w:rPr>
          <w:iCs/>
          <w:noProof/>
          <w:sz w:val="24"/>
          <w:szCs w:val="24"/>
        </w:rPr>
        <w:t>s</w:t>
      </w:r>
      <w:r w:rsidR="00786105" w:rsidRPr="006C426C">
        <w:rPr>
          <w:iCs/>
          <w:noProof/>
          <w:sz w:val="24"/>
          <w:szCs w:val="24"/>
        </w:rPr>
        <w:t>olicitantul</w:t>
      </w:r>
      <w:r w:rsidRPr="006C426C">
        <w:rPr>
          <w:iCs/>
          <w:noProof/>
          <w:sz w:val="24"/>
          <w:szCs w:val="24"/>
        </w:rPr>
        <w:t>, după caz,</w:t>
      </w:r>
      <w:r w:rsidRPr="006C426C">
        <w:rPr>
          <w:noProof/>
          <w:sz w:val="24"/>
          <w:szCs w:val="24"/>
        </w:rPr>
        <w:t xml:space="preserve"> și va avea la bază necesitatea</w:t>
      </w:r>
      <w:r w:rsidRPr="006C426C">
        <w:rPr>
          <w:noProof/>
          <w:spacing w:val="1"/>
          <w:sz w:val="24"/>
          <w:szCs w:val="24"/>
        </w:rPr>
        <w:t xml:space="preserve"> </w:t>
      </w:r>
      <w:r w:rsidRPr="006C426C">
        <w:rPr>
          <w:noProof/>
          <w:sz w:val="24"/>
          <w:szCs w:val="24"/>
        </w:rPr>
        <w:t xml:space="preserve">dezvoltării proiectului </w:t>
      </w:r>
      <w:r w:rsidR="00DB27E7" w:rsidRPr="006C426C">
        <w:rPr>
          <w:noProof/>
          <w:sz w:val="24"/>
          <w:szCs w:val="24"/>
        </w:rPr>
        <w:t>și</w:t>
      </w:r>
      <w:r w:rsidRPr="006C426C">
        <w:rPr>
          <w:noProof/>
          <w:sz w:val="24"/>
          <w:szCs w:val="24"/>
        </w:rPr>
        <w:t xml:space="preserve"> caracteristicilor tehnice, comparând </w:t>
      </w:r>
      <w:r w:rsidR="00DB27E7" w:rsidRPr="006C426C">
        <w:rPr>
          <w:noProof/>
          <w:sz w:val="24"/>
          <w:szCs w:val="24"/>
        </w:rPr>
        <w:t>soluțiile</w:t>
      </w:r>
      <w:r w:rsidRPr="006C426C">
        <w:rPr>
          <w:noProof/>
          <w:sz w:val="24"/>
          <w:szCs w:val="24"/>
        </w:rPr>
        <w:t xml:space="preserve"> alternative mai detaliate în vederea</w:t>
      </w:r>
      <w:r w:rsidRPr="006C426C">
        <w:rPr>
          <w:noProof/>
          <w:spacing w:val="1"/>
          <w:sz w:val="24"/>
          <w:szCs w:val="24"/>
        </w:rPr>
        <w:t xml:space="preserve"> </w:t>
      </w:r>
      <w:r w:rsidRPr="006C426C">
        <w:rPr>
          <w:noProof/>
          <w:sz w:val="24"/>
          <w:szCs w:val="24"/>
        </w:rPr>
        <w:t>asigurării</w:t>
      </w:r>
      <w:r w:rsidRPr="006C426C">
        <w:rPr>
          <w:noProof/>
          <w:spacing w:val="-1"/>
          <w:sz w:val="24"/>
          <w:szCs w:val="24"/>
        </w:rPr>
        <w:t xml:space="preserve"> </w:t>
      </w:r>
      <w:r w:rsidRPr="006C426C">
        <w:rPr>
          <w:noProof/>
          <w:sz w:val="24"/>
          <w:szCs w:val="24"/>
        </w:rPr>
        <w:t xml:space="preserve">alegerii </w:t>
      </w:r>
      <w:r w:rsidR="00DB27E7" w:rsidRPr="006C426C">
        <w:rPr>
          <w:noProof/>
          <w:sz w:val="24"/>
          <w:szCs w:val="24"/>
        </w:rPr>
        <w:t>soluției</w:t>
      </w:r>
      <w:r w:rsidRPr="006C426C">
        <w:rPr>
          <w:noProof/>
          <w:sz w:val="24"/>
          <w:szCs w:val="24"/>
        </w:rPr>
        <w:t xml:space="preserve"> cea</w:t>
      </w:r>
      <w:r w:rsidRPr="006C426C">
        <w:rPr>
          <w:noProof/>
          <w:spacing w:val="-1"/>
          <w:sz w:val="24"/>
          <w:szCs w:val="24"/>
        </w:rPr>
        <w:t xml:space="preserve"> </w:t>
      </w:r>
      <w:r w:rsidRPr="006C426C">
        <w:rPr>
          <w:noProof/>
          <w:sz w:val="24"/>
          <w:szCs w:val="24"/>
        </w:rPr>
        <w:t>mai</w:t>
      </w:r>
      <w:r w:rsidRPr="006C426C">
        <w:rPr>
          <w:noProof/>
          <w:spacing w:val="2"/>
          <w:sz w:val="24"/>
          <w:szCs w:val="24"/>
        </w:rPr>
        <w:t xml:space="preserve"> </w:t>
      </w:r>
      <w:r w:rsidRPr="006C426C">
        <w:rPr>
          <w:noProof/>
          <w:sz w:val="24"/>
          <w:szCs w:val="24"/>
        </w:rPr>
        <w:t>eficientă</w:t>
      </w:r>
      <w:r w:rsidRPr="006C426C">
        <w:rPr>
          <w:noProof/>
          <w:spacing w:val="-1"/>
          <w:sz w:val="24"/>
          <w:szCs w:val="24"/>
        </w:rPr>
        <w:t xml:space="preserve"> </w:t>
      </w:r>
      <w:r w:rsidRPr="006C426C">
        <w:rPr>
          <w:noProof/>
          <w:sz w:val="24"/>
          <w:szCs w:val="24"/>
        </w:rPr>
        <w:t>din</w:t>
      </w:r>
      <w:r w:rsidRPr="006C426C">
        <w:rPr>
          <w:noProof/>
          <w:spacing w:val="1"/>
          <w:sz w:val="24"/>
          <w:szCs w:val="24"/>
        </w:rPr>
        <w:t xml:space="preserve"> </w:t>
      </w:r>
      <w:r w:rsidRPr="006C426C">
        <w:rPr>
          <w:noProof/>
          <w:sz w:val="24"/>
          <w:szCs w:val="24"/>
        </w:rPr>
        <w:t>punct de</w:t>
      </w:r>
      <w:r w:rsidRPr="006C426C">
        <w:rPr>
          <w:noProof/>
          <w:spacing w:val="-1"/>
          <w:sz w:val="24"/>
          <w:szCs w:val="24"/>
        </w:rPr>
        <w:t xml:space="preserve"> </w:t>
      </w:r>
      <w:r w:rsidRPr="006C426C">
        <w:rPr>
          <w:noProof/>
          <w:sz w:val="24"/>
          <w:szCs w:val="24"/>
        </w:rPr>
        <w:t>vedere</w:t>
      </w:r>
      <w:r w:rsidRPr="006C426C">
        <w:rPr>
          <w:noProof/>
          <w:spacing w:val="-3"/>
          <w:sz w:val="24"/>
          <w:szCs w:val="24"/>
        </w:rPr>
        <w:t xml:space="preserve"> </w:t>
      </w:r>
      <w:r w:rsidRPr="006C426C">
        <w:rPr>
          <w:noProof/>
          <w:sz w:val="24"/>
          <w:szCs w:val="24"/>
        </w:rPr>
        <w:t>al</w:t>
      </w:r>
      <w:r w:rsidRPr="006C426C">
        <w:rPr>
          <w:noProof/>
          <w:spacing w:val="2"/>
          <w:sz w:val="24"/>
          <w:szCs w:val="24"/>
        </w:rPr>
        <w:t xml:space="preserve"> </w:t>
      </w:r>
      <w:r w:rsidRPr="006C426C">
        <w:rPr>
          <w:noProof/>
          <w:sz w:val="24"/>
          <w:szCs w:val="24"/>
        </w:rPr>
        <w:t>costurilor.</w:t>
      </w:r>
    </w:p>
    <w:p w14:paraId="04C8B493" w14:textId="36F9327A" w:rsidR="001916B8" w:rsidRPr="006C426C" w:rsidRDefault="001916B8" w:rsidP="00583735">
      <w:pPr>
        <w:spacing w:before="120"/>
        <w:jc w:val="both"/>
        <w:rPr>
          <w:noProof/>
          <w:sz w:val="24"/>
          <w:szCs w:val="24"/>
        </w:rPr>
      </w:pPr>
      <w:r w:rsidRPr="006C426C">
        <w:rPr>
          <w:noProof/>
          <w:sz w:val="24"/>
          <w:szCs w:val="24"/>
        </w:rPr>
        <w:t xml:space="preserve">Din echipa de elaborare a </w:t>
      </w:r>
      <w:r w:rsidR="00CC0AD2">
        <w:rPr>
          <w:noProof/>
          <w:sz w:val="24"/>
          <w:szCs w:val="24"/>
        </w:rPr>
        <w:t>s</w:t>
      </w:r>
      <w:r w:rsidRPr="006C426C">
        <w:rPr>
          <w:noProof/>
          <w:sz w:val="24"/>
          <w:szCs w:val="24"/>
        </w:rPr>
        <w:t xml:space="preserve">tudiului de fezabilitate va face parte personal autorizat de către </w:t>
      </w:r>
      <w:r w:rsidR="00455625" w:rsidRPr="006C426C">
        <w:rPr>
          <w:noProof/>
          <w:sz w:val="24"/>
          <w:szCs w:val="24"/>
        </w:rPr>
        <w:t>Autoritatea Națională de Reglementare în domeniul Energiei</w:t>
      </w:r>
      <w:r w:rsidR="00A875C7" w:rsidRPr="006C426C">
        <w:rPr>
          <w:noProof/>
          <w:sz w:val="24"/>
          <w:szCs w:val="24"/>
        </w:rPr>
        <w:t xml:space="preserve"> (</w:t>
      </w:r>
      <w:r w:rsidRPr="006C426C">
        <w:rPr>
          <w:noProof/>
          <w:sz w:val="24"/>
          <w:szCs w:val="24"/>
        </w:rPr>
        <w:t>A.N.R.E.</w:t>
      </w:r>
      <w:r w:rsidR="00A875C7" w:rsidRPr="006C426C">
        <w:rPr>
          <w:noProof/>
          <w:sz w:val="24"/>
          <w:szCs w:val="24"/>
        </w:rPr>
        <w:t>)</w:t>
      </w:r>
      <w:r w:rsidRPr="006C426C">
        <w:rPr>
          <w:noProof/>
          <w:sz w:val="24"/>
          <w:szCs w:val="24"/>
        </w:rPr>
        <w:t xml:space="preserve"> în domeniul proiectării instalațiilor electrice. </w:t>
      </w:r>
      <w:r w:rsidRPr="006C426C">
        <w:rPr>
          <w:b/>
          <w:bCs/>
          <w:noProof/>
          <w:sz w:val="24"/>
          <w:szCs w:val="24"/>
        </w:rPr>
        <w:t xml:space="preserve">Se va anexa </w:t>
      </w:r>
      <w:r w:rsidR="00CC0AD2">
        <w:rPr>
          <w:b/>
          <w:bCs/>
          <w:noProof/>
          <w:sz w:val="24"/>
          <w:szCs w:val="24"/>
        </w:rPr>
        <w:t xml:space="preserve">la </w:t>
      </w:r>
      <w:r w:rsidR="00A875C7" w:rsidRPr="006C426C">
        <w:rPr>
          <w:b/>
          <w:bCs/>
          <w:noProof/>
          <w:sz w:val="24"/>
          <w:szCs w:val="24"/>
        </w:rPr>
        <w:t>S</w:t>
      </w:r>
      <w:r w:rsidRPr="006C426C">
        <w:rPr>
          <w:b/>
          <w:bCs/>
          <w:noProof/>
          <w:sz w:val="24"/>
          <w:szCs w:val="24"/>
        </w:rPr>
        <w:t>tudiul de fezabilitate documentul doveditor</w:t>
      </w:r>
      <w:r w:rsidR="00CC0AD2">
        <w:rPr>
          <w:b/>
          <w:bCs/>
          <w:noProof/>
          <w:sz w:val="24"/>
          <w:szCs w:val="24"/>
        </w:rPr>
        <w:t xml:space="preserve"> eliberat de ANRE</w:t>
      </w:r>
      <w:r w:rsidRPr="006C426C">
        <w:rPr>
          <w:noProof/>
          <w:sz w:val="24"/>
          <w:szCs w:val="24"/>
        </w:rPr>
        <w:t>.</w:t>
      </w:r>
    </w:p>
    <w:bookmarkEnd w:id="106"/>
    <w:p w14:paraId="6C8DE4BD" w14:textId="61F716DB" w:rsidR="00E55509" w:rsidRPr="006C426C" w:rsidRDefault="00E55509" w:rsidP="009F69C0">
      <w:pPr>
        <w:spacing w:before="120"/>
        <w:jc w:val="both"/>
        <w:rPr>
          <w:noProof/>
          <w:sz w:val="24"/>
          <w:szCs w:val="24"/>
        </w:rPr>
      </w:pPr>
      <w:r w:rsidRPr="006C426C">
        <w:rPr>
          <w:noProof/>
          <w:sz w:val="24"/>
          <w:szCs w:val="24"/>
        </w:rPr>
        <w:t xml:space="preserve">Investiția trebuie să aibă ca rezultat obligatoriu o </w:t>
      </w:r>
      <w:r w:rsidR="001B69B2" w:rsidRPr="006C426C">
        <w:rPr>
          <w:noProof/>
          <w:sz w:val="24"/>
          <w:szCs w:val="24"/>
        </w:rPr>
        <w:t xml:space="preserve">instalație </w:t>
      </w:r>
      <w:r w:rsidRPr="006C426C">
        <w:rPr>
          <w:noProof/>
          <w:sz w:val="24"/>
          <w:szCs w:val="24"/>
        </w:rPr>
        <w:t xml:space="preserve">nouă </w:t>
      </w:r>
      <w:r w:rsidR="00506239" w:rsidRPr="006C426C">
        <w:rPr>
          <w:noProof/>
          <w:sz w:val="24"/>
          <w:szCs w:val="24"/>
        </w:rPr>
        <w:t xml:space="preserve">autonomă </w:t>
      </w:r>
      <w:r w:rsidRPr="006C426C">
        <w:rPr>
          <w:noProof/>
          <w:sz w:val="24"/>
          <w:szCs w:val="24"/>
        </w:rPr>
        <w:t xml:space="preserve">de stocare </w:t>
      </w:r>
      <w:r w:rsidR="00506239" w:rsidRPr="006C426C">
        <w:rPr>
          <w:noProof/>
          <w:sz w:val="24"/>
          <w:szCs w:val="24"/>
        </w:rPr>
        <w:t xml:space="preserve">în baterii a </w:t>
      </w:r>
      <w:r w:rsidRPr="006C426C">
        <w:rPr>
          <w:noProof/>
          <w:sz w:val="24"/>
          <w:szCs w:val="24"/>
        </w:rPr>
        <w:t>energie</w:t>
      </w:r>
      <w:r w:rsidR="00506239" w:rsidRPr="006C426C">
        <w:rPr>
          <w:noProof/>
          <w:sz w:val="24"/>
          <w:szCs w:val="24"/>
        </w:rPr>
        <w:t>i</w:t>
      </w:r>
      <w:r w:rsidRPr="006C426C">
        <w:rPr>
          <w:noProof/>
          <w:sz w:val="24"/>
          <w:szCs w:val="24"/>
        </w:rPr>
        <w:t xml:space="preserve"> electric</w:t>
      </w:r>
      <w:r w:rsidR="00506239" w:rsidRPr="006C426C">
        <w:rPr>
          <w:noProof/>
          <w:sz w:val="24"/>
          <w:szCs w:val="24"/>
        </w:rPr>
        <w:t>e.</w:t>
      </w:r>
    </w:p>
    <w:p w14:paraId="0250E8AC" w14:textId="11124319" w:rsidR="00311811" w:rsidRPr="006C426C" w:rsidRDefault="00311811" w:rsidP="009F69C0">
      <w:pPr>
        <w:spacing w:before="120"/>
        <w:jc w:val="both"/>
        <w:rPr>
          <w:noProof/>
          <w:sz w:val="24"/>
          <w:szCs w:val="24"/>
        </w:rPr>
      </w:pPr>
      <w:r w:rsidRPr="006C426C">
        <w:rPr>
          <w:noProof/>
          <w:sz w:val="24"/>
          <w:szCs w:val="24"/>
        </w:rPr>
        <w:t xml:space="preserve">Studiul de fezabilitate nu trebuie să fie mai vechi de 2 ani față de data depunerii </w:t>
      </w:r>
      <w:r w:rsidR="006B4755">
        <w:rPr>
          <w:noProof/>
          <w:sz w:val="24"/>
          <w:szCs w:val="24"/>
        </w:rPr>
        <w:t>c</w:t>
      </w:r>
      <w:r w:rsidRPr="006C426C">
        <w:rPr>
          <w:noProof/>
          <w:sz w:val="24"/>
          <w:szCs w:val="24"/>
        </w:rPr>
        <w:t>ererii de finanțare.</w:t>
      </w:r>
    </w:p>
    <w:p w14:paraId="6444D24D" w14:textId="77777777" w:rsidR="001916B8" w:rsidRPr="006C426C" w:rsidRDefault="001916B8" w:rsidP="00ED6329">
      <w:pPr>
        <w:rPr>
          <w:noProof/>
          <w:sz w:val="24"/>
          <w:szCs w:val="24"/>
          <w:shd w:val="clear" w:color="auto" w:fill="9CC2E4"/>
        </w:rPr>
      </w:pPr>
    </w:p>
    <w:p w14:paraId="61143684" w14:textId="5B8FA5E3" w:rsidR="00557AB6" w:rsidRPr="006C426C" w:rsidRDefault="0044224A" w:rsidP="00A91933">
      <w:pPr>
        <w:pStyle w:val="Heading3"/>
        <w:spacing w:before="0"/>
        <w:ind w:left="0" w:firstLine="0"/>
        <w:jc w:val="left"/>
        <w:rPr>
          <w:noProof/>
        </w:rPr>
      </w:pPr>
      <w:bookmarkStart w:id="107" w:name="_Toc142982296"/>
      <w:bookmarkStart w:id="108" w:name="_Toc189398430"/>
      <w:r w:rsidRPr="006C426C">
        <w:rPr>
          <w:noProof/>
        </w:rPr>
        <w:t>3.1.</w:t>
      </w:r>
      <w:r w:rsidR="006B2CF7" w:rsidRPr="006C426C">
        <w:rPr>
          <w:noProof/>
        </w:rPr>
        <w:t>6</w:t>
      </w:r>
      <w:r w:rsidRPr="006C426C">
        <w:rPr>
          <w:noProof/>
        </w:rPr>
        <w:t xml:space="preserve">. </w:t>
      </w:r>
      <w:r w:rsidR="00486967" w:rsidRPr="006C426C">
        <w:rPr>
          <w:noProof/>
        </w:rPr>
        <w:t>Elaborarea bugetului</w:t>
      </w:r>
      <w:bookmarkEnd w:id="107"/>
      <w:bookmarkEnd w:id="108"/>
    </w:p>
    <w:p w14:paraId="25751D63" w14:textId="51CBA830" w:rsidR="001916B8" w:rsidRPr="006C426C" w:rsidRDefault="001916B8" w:rsidP="00396C5E">
      <w:pPr>
        <w:spacing w:before="120"/>
        <w:jc w:val="both"/>
        <w:rPr>
          <w:noProof/>
          <w:sz w:val="24"/>
          <w:szCs w:val="24"/>
        </w:rPr>
      </w:pPr>
      <w:bookmarkStart w:id="109" w:name="_Hlk155353654"/>
      <w:r w:rsidRPr="006C426C">
        <w:rPr>
          <w:noProof/>
          <w:sz w:val="24"/>
          <w:szCs w:val="24"/>
        </w:rPr>
        <w:t>Bugetul</w:t>
      </w:r>
      <w:r w:rsidRPr="006C426C">
        <w:rPr>
          <w:noProof/>
          <w:spacing w:val="-1"/>
          <w:sz w:val="24"/>
          <w:szCs w:val="24"/>
        </w:rPr>
        <w:t xml:space="preserve"> </w:t>
      </w:r>
      <w:r w:rsidRPr="006C426C">
        <w:rPr>
          <w:noProof/>
          <w:sz w:val="24"/>
          <w:szCs w:val="24"/>
        </w:rPr>
        <w:t>proiectului va</w:t>
      </w:r>
      <w:r w:rsidRPr="006C426C">
        <w:rPr>
          <w:noProof/>
          <w:spacing w:val="-3"/>
          <w:sz w:val="24"/>
          <w:szCs w:val="24"/>
        </w:rPr>
        <w:t xml:space="preserve"> </w:t>
      </w:r>
      <w:r w:rsidRPr="006C426C">
        <w:rPr>
          <w:noProof/>
          <w:sz w:val="24"/>
          <w:szCs w:val="24"/>
        </w:rPr>
        <w:t>fi</w:t>
      </w:r>
      <w:r w:rsidRPr="006C426C">
        <w:rPr>
          <w:noProof/>
          <w:spacing w:val="-2"/>
          <w:sz w:val="24"/>
          <w:szCs w:val="24"/>
        </w:rPr>
        <w:t xml:space="preserve"> </w:t>
      </w:r>
      <w:r w:rsidRPr="006C426C">
        <w:rPr>
          <w:noProof/>
          <w:sz w:val="24"/>
          <w:szCs w:val="24"/>
        </w:rPr>
        <w:t>prezentat</w:t>
      </w:r>
      <w:r w:rsidRPr="006C426C">
        <w:rPr>
          <w:noProof/>
          <w:spacing w:val="-1"/>
          <w:sz w:val="24"/>
          <w:szCs w:val="24"/>
        </w:rPr>
        <w:t xml:space="preserve"> </w:t>
      </w:r>
      <w:r w:rsidRPr="006C426C">
        <w:rPr>
          <w:noProof/>
          <w:sz w:val="24"/>
          <w:szCs w:val="24"/>
        </w:rPr>
        <w:t>conform</w:t>
      </w:r>
      <w:r w:rsidRPr="006C426C">
        <w:rPr>
          <w:noProof/>
          <w:spacing w:val="-2"/>
          <w:sz w:val="24"/>
          <w:szCs w:val="24"/>
        </w:rPr>
        <w:t xml:space="preserve"> </w:t>
      </w:r>
      <w:r w:rsidRPr="006C426C">
        <w:rPr>
          <w:noProof/>
          <w:sz w:val="24"/>
          <w:szCs w:val="24"/>
        </w:rPr>
        <w:t>formatului</w:t>
      </w:r>
      <w:r w:rsidRPr="006C426C">
        <w:rPr>
          <w:noProof/>
          <w:spacing w:val="-1"/>
          <w:sz w:val="24"/>
          <w:szCs w:val="24"/>
        </w:rPr>
        <w:t xml:space="preserve"> </w:t>
      </w:r>
      <w:r w:rsidRPr="006C426C">
        <w:rPr>
          <w:noProof/>
          <w:sz w:val="24"/>
          <w:szCs w:val="24"/>
        </w:rPr>
        <w:t>din</w:t>
      </w:r>
      <w:r w:rsidRPr="006C426C">
        <w:rPr>
          <w:noProof/>
          <w:spacing w:val="-1"/>
          <w:sz w:val="24"/>
          <w:szCs w:val="24"/>
        </w:rPr>
        <w:t xml:space="preserve"> Anexa </w:t>
      </w:r>
      <w:r w:rsidR="00506239" w:rsidRPr="006C426C">
        <w:rPr>
          <w:noProof/>
          <w:spacing w:val="-1"/>
          <w:sz w:val="24"/>
          <w:szCs w:val="24"/>
        </w:rPr>
        <w:t xml:space="preserve">nr. </w:t>
      </w:r>
      <w:r w:rsidRPr="006C426C">
        <w:rPr>
          <w:noProof/>
          <w:spacing w:val="-1"/>
          <w:sz w:val="24"/>
          <w:szCs w:val="24"/>
        </w:rPr>
        <w:t xml:space="preserve">7 - </w:t>
      </w:r>
      <w:r w:rsidRPr="006C426C">
        <w:rPr>
          <w:i/>
          <w:iCs/>
          <w:noProof/>
          <w:spacing w:val="-1"/>
          <w:sz w:val="24"/>
          <w:szCs w:val="24"/>
        </w:rPr>
        <w:t>Bugetul proiectului</w:t>
      </w:r>
      <w:r w:rsidRPr="006C426C">
        <w:rPr>
          <w:noProof/>
          <w:spacing w:val="-1"/>
          <w:sz w:val="24"/>
          <w:szCs w:val="24"/>
        </w:rPr>
        <w:t xml:space="preserve"> </w:t>
      </w:r>
      <w:r w:rsidRPr="006C426C">
        <w:rPr>
          <w:noProof/>
          <w:sz w:val="24"/>
          <w:szCs w:val="24"/>
        </w:rPr>
        <w:t>și va fi încărcat în platforma electronică.</w:t>
      </w:r>
    </w:p>
    <w:bookmarkEnd w:id="109"/>
    <w:p w14:paraId="4261025C" w14:textId="77777777" w:rsidR="002F4F61" w:rsidRPr="006C426C" w:rsidRDefault="002F4F61" w:rsidP="002F4F61">
      <w:pPr>
        <w:jc w:val="both"/>
        <w:rPr>
          <w:noProof/>
          <w:color w:val="984806" w:themeColor="accent6" w:themeShade="80"/>
          <w:sz w:val="24"/>
          <w:szCs w:val="24"/>
          <w:shd w:val="clear" w:color="auto" w:fill="9CC2E4"/>
        </w:rPr>
      </w:pPr>
    </w:p>
    <w:p w14:paraId="49B61BA5" w14:textId="77777777" w:rsidR="005C1C19" w:rsidRPr="006C426C" w:rsidRDefault="005C1C19" w:rsidP="005C1C19">
      <w:pPr>
        <w:jc w:val="both"/>
        <w:rPr>
          <w:rFonts w:eastAsia="Calibri"/>
          <w:i/>
          <w:iCs/>
          <w:noProof/>
          <w:sz w:val="24"/>
          <w:szCs w:val="24"/>
        </w:rPr>
      </w:pPr>
      <w:r w:rsidRPr="006C426C">
        <w:rPr>
          <w:noProof/>
          <w:sz w:val="24"/>
          <w:szCs w:val="24"/>
        </w:rPr>
        <mc:AlternateContent>
          <mc:Choice Requires="wps">
            <w:drawing>
              <wp:inline distT="0" distB="0" distL="0" distR="0" wp14:anchorId="6A4F7429" wp14:editId="63E0A86C">
                <wp:extent cx="6537960" cy="1097280"/>
                <wp:effectExtent l="0" t="0" r="15240" b="26670"/>
                <wp:docPr id="59029649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10972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EFDB42" w14:textId="77777777" w:rsidR="005C1C19" w:rsidRPr="00303A5F" w:rsidRDefault="005C1C19" w:rsidP="005C1C19">
                            <w:pPr>
                              <w:spacing w:before="120"/>
                              <w:ind w:left="142" w:right="203"/>
                              <w:jc w:val="both"/>
                              <w:rPr>
                                <w:rFonts w:eastAsia="Calibri"/>
                                <w:b/>
                                <w:color w:val="FF0000"/>
                                <w:sz w:val="24"/>
                                <w:szCs w:val="24"/>
                              </w:rPr>
                            </w:pPr>
                            <w:r w:rsidRPr="00303A5F">
                              <w:rPr>
                                <w:rFonts w:eastAsia="Calibri"/>
                                <w:b/>
                                <w:color w:val="FF0000"/>
                                <w:sz w:val="24"/>
                                <w:szCs w:val="24"/>
                              </w:rPr>
                              <w:t xml:space="preserve">Atenție! </w:t>
                            </w:r>
                          </w:p>
                          <w:p w14:paraId="59A607FF" w14:textId="57440159" w:rsidR="005C1C19" w:rsidRPr="00303A5F" w:rsidRDefault="005C1C19" w:rsidP="005C1C19">
                            <w:pPr>
                              <w:spacing w:before="120"/>
                              <w:ind w:left="142" w:right="203"/>
                              <w:jc w:val="both"/>
                              <w:rPr>
                                <w:noProof/>
                                <w:color w:val="EE0000"/>
                                <w:sz w:val="24"/>
                                <w:szCs w:val="24"/>
                              </w:rPr>
                            </w:pPr>
                            <w:r w:rsidRPr="00303A5F">
                              <w:rPr>
                                <w:noProof/>
                                <w:color w:val="EE0000"/>
                                <w:sz w:val="24"/>
                                <w:szCs w:val="24"/>
                              </w:rPr>
                              <w:t xml:space="preserve">Toate valorile menționate în Anexa nr. </w:t>
                            </w:r>
                            <w:r w:rsidRPr="00303A5F">
                              <w:rPr>
                                <w:noProof/>
                                <w:color w:val="EE0000"/>
                                <w:sz w:val="24"/>
                                <w:szCs w:val="24"/>
                              </w:rPr>
                              <w:t>7 vor fi calculate, rotunjite și prezentate cu două zecimale și trebuie să corespund</w:t>
                            </w:r>
                            <w:r w:rsidR="00871B75" w:rsidRPr="00303A5F">
                              <w:rPr>
                                <w:noProof/>
                                <w:color w:val="EE0000"/>
                                <w:sz w:val="24"/>
                                <w:szCs w:val="24"/>
                              </w:rPr>
                              <w:t>ă</w:t>
                            </w:r>
                            <w:r w:rsidRPr="00303A5F">
                              <w:rPr>
                                <w:noProof/>
                                <w:color w:val="EE0000"/>
                                <w:sz w:val="24"/>
                                <w:szCs w:val="24"/>
                              </w:rPr>
                              <w:t xml:space="preserve">, până la a doua zecimală, cu cele din Cererea de finanțare – Secțiunea </w:t>
                            </w:r>
                            <w:r w:rsidRPr="00C64873">
                              <w:rPr>
                                <w:i/>
                                <w:iCs/>
                                <w:noProof/>
                                <w:color w:val="EE0000"/>
                                <w:sz w:val="24"/>
                                <w:szCs w:val="24"/>
                              </w:rPr>
                              <w:t>Bugetul proiectului</w:t>
                            </w:r>
                            <w:r w:rsidRPr="00303A5F">
                              <w:rPr>
                                <w:noProof/>
                                <w:color w:val="EE0000"/>
                                <w:sz w:val="24"/>
                                <w:szCs w:val="24"/>
                              </w:rPr>
                              <w:t>, documentul de aprobare a proiectului și Studiul de fezabilitate</w:t>
                            </w:r>
                            <w:r w:rsidR="006B4755">
                              <w:rPr>
                                <w:noProof/>
                                <w:color w:val="EE0000"/>
                                <w:sz w:val="24"/>
                                <w:szCs w:val="24"/>
                              </w:rPr>
                              <w:t xml:space="preserve"> – Devizul general</w:t>
                            </w:r>
                            <w:r w:rsidRPr="00303A5F">
                              <w:rPr>
                                <w:noProof/>
                                <w:color w:val="EE0000"/>
                                <w:sz w:val="24"/>
                                <w:szCs w:val="24"/>
                              </w:rPr>
                              <w:t xml:space="preserve">. </w:t>
                            </w:r>
                          </w:p>
                          <w:p w14:paraId="6442F245" w14:textId="518DB51A" w:rsidR="005C1C19" w:rsidRPr="009224CD" w:rsidRDefault="005C1C19" w:rsidP="005C1C19">
                            <w:pPr>
                              <w:ind w:left="142" w:right="203"/>
                              <w:jc w:val="both"/>
                              <w:rPr>
                                <w:rFonts w:ascii="Trebuchet MS" w:eastAsia="Calibri" w:hAnsi="Trebuchet MS" w:cstheme="minorHAnsi"/>
                                <w:b/>
                                <w:i/>
                                <w:iCs/>
                                <w:color w:val="FF0000"/>
                                <w:sz w:val="24"/>
                                <w:szCs w:val="24"/>
                              </w:rPr>
                            </w:pPr>
                          </w:p>
                        </w:txbxContent>
                      </wps:txbx>
                      <wps:bodyPr rot="0" vert="horz" wrap="square" lIns="0" tIns="0" rIns="0" bIns="0" anchor="t" anchorCtr="0" upright="1">
                        <a:noAutofit/>
                      </wps:bodyPr>
                    </wps:wsp>
                  </a:graphicData>
                </a:graphic>
              </wp:inline>
            </w:drawing>
          </mc:Choice>
          <mc:Fallback>
            <w:pict>
              <v:shape w14:anchorId="6A4F7429" id="_x0000_s1048" type="#_x0000_t202" style="width:514.8pt;height:86.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" filled="f" strokecolor="red" strokeweight="1.5pt">
                <v:textbox inset="0,0,0,0">
                  <w:txbxContent>
                    <w:p w14:paraId="49EFDB42" w14:textId="77777777" w:rsidR="005C1C19" w:rsidRPr="00303A5F" w:rsidRDefault="005C1C19" w:rsidP="005C1C19">
                      <w:pPr>
                        <w:spacing w:before="120"/>
                        <w:ind w:left="142" w:right="203"/>
                        <w:jc w:val="both"/>
                        <w:rPr>
                          <w:rFonts w:eastAsia="Calibri"/>
                          <w:b/>
                          <w:color w:val="FF0000"/>
                          <w:sz w:val="24"/>
                          <w:szCs w:val="24"/>
                        </w:rPr>
                      </w:pPr>
                      <w:r w:rsidRPr="00303A5F">
                        <w:rPr>
                          <w:rFonts w:eastAsia="Calibri"/>
                          <w:b/>
                          <w:color w:val="FF0000"/>
                          <w:sz w:val="24"/>
                          <w:szCs w:val="24"/>
                        </w:rPr>
                        <w:t xml:space="preserve">Atenție! </w:t>
                      </w:r>
                    </w:p>
                    <w:p w14:paraId="59A607FF" w14:textId="57440159" w:rsidR="005C1C19" w:rsidRPr="00303A5F" w:rsidRDefault="005C1C19" w:rsidP="005C1C19">
                      <w:pPr>
                        <w:spacing w:before="120"/>
                        <w:ind w:left="142" w:right="203"/>
                        <w:jc w:val="both"/>
                        <w:rPr>
                          <w:noProof/>
                          <w:color w:val="EE0000"/>
                          <w:sz w:val="24"/>
                          <w:szCs w:val="24"/>
                        </w:rPr>
                      </w:pPr>
                      <w:r w:rsidRPr="00303A5F">
                        <w:rPr>
                          <w:noProof/>
                          <w:color w:val="EE0000"/>
                          <w:sz w:val="24"/>
                          <w:szCs w:val="24"/>
                        </w:rPr>
                        <w:t xml:space="preserve">Toate valorile menționate în Anexa nr. </w:t>
                      </w:r>
                      <w:r w:rsidRPr="00303A5F">
                        <w:rPr>
                          <w:noProof/>
                          <w:color w:val="EE0000"/>
                          <w:sz w:val="24"/>
                          <w:szCs w:val="24"/>
                        </w:rPr>
                        <w:t>7 vor fi calculate, rotunjite și prezentate cu două zecimale și trebuie să corespund</w:t>
                      </w:r>
                      <w:r w:rsidR="00871B75" w:rsidRPr="00303A5F">
                        <w:rPr>
                          <w:noProof/>
                          <w:color w:val="EE0000"/>
                          <w:sz w:val="24"/>
                          <w:szCs w:val="24"/>
                        </w:rPr>
                        <w:t>ă</w:t>
                      </w:r>
                      <w:r w:rsidRPr="00303A5F">
                        <w:rPr>
                          <w:noProof/>
                          <w:color w:val="EE0000"/>
                          <w:sz w:val="24"/>
                          <w:szCs w:val="24"/>
                        </w:rPr>
                        <w:t xml:space="preserve">, până la a doua zecimală, cu cele din Cererea de finanțare – Secțiunea </w:t>
                      </w:r>
                      <w:r w:rsidRPr="00C64873">
                        <w:rPr>
                          <w:i/>
                          <w:iCs/>
                          <w:noProof/>
                          <w:color w:val="EE0000"/>
                          <w:sz w:val="24"/>
                          <w:szCs w:val="24"/>
                        </w:rPr>
                        <w:t>Bugetul proiectului</w:t>
                      </w:r>
                      <w:r w:rsidRPr="00303A5F">
                        <w:rPr>
                          <w:noProof/>
                          <w:color w:val="EE0000"/>
                          <w:sz w:val="24"/>
                          <w:szCs w:val="24"/>
                        </w:rPr>
                        <w:t>, documentul de aprobare a proiectului și Studiul de fezabilitate</w:t>
                      </w:r>
                      <w:r w:rsidR="006B4755">
                        <w:rPr>
                          <w:noProof/>
                          <w:color w:val="EE0000"/>
                          <w:sz w:val="24"/>
                          <w:szCs w:val="24"/>
                        </w:rPr>
                        <w:t xml:space="preserve"> – Devizul general</w:t>
                      </w:r>
                      <w:r w:rsidRPr="00303A5F">
                        <w:rPr>
                          <w:noProof/>
                          <w:color w:val="EE0000"/>
                          <w:sz w:val="24"/>
                          <w:szCs w:val="24"/>
                        </w:rPr>
                        <w:t xml:space="preserve">. </w:t>
                      </w:r>
                    </w:p>
                    <w:p w14:paraId="6442F245" w14:textId="518DB51A" w:rsidR="005C1C19" w:rsidRPr="009224CD" w:rsidRDefault="005C1C19" w:rsidP="005C1C19">
                      <w:pPr>
                        <w:ind w:left="142" w:right="203"/>
                        <w:jc w:val="both"/>
                        <w:rPr>
                          <w:rFonts w:ascii="Trebuchet MS" w:eastAsia="Calibri" w:hAnsi="Trebuchet MS" w:cstheme="minorHAnsi"/>
                          <w:b/>
                          <w:i/>
                          <w:iCs/>
                          <w:color w:val="FF0000"/>
                          <w:sz w:val="24"/>
                          <w:szCs w:val="24"/>
                        </w:rPr>
                      </w:pPr>
                    </w:p>
                  </w:txbxContent>
                </v:textbox>
                <w10:anchorlock/>
              </v:shape>
            </w:pict>
          </mc:Fallback>
        </mc:AlternateContent>
      </w:r>
    </w:p>
    <w:p w14:paraId="742A8399" w14:textId="77777777" w:rsidR="002F4F61" w:rsidRPr="006C426C" w:rsidRDefault="002F4F61" w:rsidP="00ED6329">
      <w:pPr>
        <w:rPr>
          <w:noProof/>
          <w:color w:val="984806" w:themeColor="accent6" w:themeShade="80"/>
          <w:sz w:val="24"/>
          <w:szCs w:val="24"/>
          <w:shd w:val="clear" w:color="auto" w:fill="9CC2E4"/>
        </w:rPr>
      </w:pPr>
    </w:p>
    <w:p w14:paraId="019990DA" w14:textId="6C5396F1" w:rsidR="008379BC" w:rsidRPr="006C426C" w:rsidRDefault="0044224A" w:rsidP="00583735">
      <w:pPr>
        <w:pStyle w:val="Heading3"/>
        <w:ind w:left="0" w:firstLine="0"/>
        <w:rPr>
          <w:noProof/>
        </w:rPr>
      </w:pPr>
      <w:bookmarkStart w:id="110" w:name="_Toc189398431"/>
      <w:r w:rsidRPr="006C426C">
        <w:rPr>
          <w:noProof/>
        </w:rPr>
        <w:t>3.1.</w:t>
      </w:r>
      <w:r w:rsidR="006B2CF7" w:rsidRPr="006C426C">
        <w:rPr>
          <w:noProof/>
        </w:rPr>
        <w:t>7</w:t>
      </w:r>
      <w:r w:rsidRPr="006C426C">
        <w:rPr>
          <w:noProof/>
        </w:rPr>
        <w:t xml:space="preserve">. </w:t>
      </w:r>
      <w:r w:rsidR="008379BC" w:rsidRPr="006C426C">
        <w:rPr>
          <w:noProof/>
        </w:rPr>
        <w:t>Responsabil de proiect</w:t>
      </w:r>
      <w:bookmarkEnd w:id="110"/>
    </w:p>
    <w:p w14:paraId="12CFB0C1" w14:textId="2FD53100" w:rsidR="0053177F" w:rsidRPr="006C426C" w:rsidRDefault="001916B8" w:rsidP="00C64873">
      <w:pPr>
        <w:spacing w:before="120"/>
        <w:jc w:val="both"/>
        <w:rPr>
          <w:noProof/>
          <w:sz w:val="24"/>
          <w:szCs w:val="24"/>
        </w:rPr>
      </w:pPr>
      <w:bookmarkStart w:id="111" w:name="_Hlk155353668"/>
      <w:r w:rsidRPr="006C426C">
        <w:rPr>
          <w:noProof/>
          <w:sz w:val="24"/>
          <w:szCs w:val="24"/>
        </w:rPr>
        <w:lastRenderedPageBreak/>
        <w:t xml:space="preserve">Solicitanții au obligația de desemnare a unei persoane responsabile cu implementarea proiectului și care va asigura comunicarea în relația cu autoritatea finanțatoare. Persoana astfel desemnată va semna Declarația privind conflictul de interese (Anexa </w:t>
      </w:r>
      <w:r w:rsidR="00506239" w:rsidRPr="006C426C">
        <w:rPr>
          <w:noProof/>
          <w:sz w:val="24"/>
          <w:szCs w:val="24"/>
        </w:rPr>
        <w:t xml:space="preserve">nr. </w:t>
      </w:r>
      <w:r w:rsidR="00EF5B79" w:rsidRPr="006C426C">
        <w:rPr>
          <w:noProof/>
          <w:sz w:val="24"/>
          <w:szCs w:val="24"/>
        </w:rPr>
        <w:t>9</w:t>
      </w:r>
      <w:r w:rsidRPr="006C426C">
        <w:rPr>
          <w:noProof/>
          <w:sz w:val="24"/>
          <w:szCs w:val="24"/>
        </w:rPr>
        <w:t>)</w:t>
      </w:r>
      <w:r w:rsidR="0053177F" w:rsidRPr="006C426C">
        <w:rPr>
          <w:noProof/>
          <w:sz w:val="24"/>
          <w:szCs w:val="24"/>
        </w:rPr>
        <w:t xml:space="preserve"> și Declarația de consimțământ privind prelucrarea datelor cu caracter personal (Anexa </w:t>
      </w:r>
      <w:r w:rsidR="00506239" w:rsidRPr="006C426C">
        <w:rPr>
          <w:noProof/>
          <w:sz w:val="24"/>
          <w:szCs w:val="24"/>
        </w:rPr>
        <w:t xml:space="preserve">nr. </w:t>
      </w:r>
      <w:r w:rsidR="0053177F" w:rsidRPr="006C426C">
        <w:rPr>
          <w:noProof/>
          <w:sz w:val="24"/>
          <w:szCs w:val="24"/>
        </w:rPr>
        <w:t>12).</w:t>
      </w:r>
    </w:p>
    <w:p w14:paraId="32ED1F1C" w14:textId="04A4C238" w:rsidR="00815F9D" w:rsidRPr="006C426C" w:rsidRDefault="00815F9D" w:rsidP="009F69C0">
      <w:pPr>
        <w:spacing w:before="120"/>
        <w:jc w:val="both"/>
        <w:rPr>
          <w:b/>
          <w:bCs/>
          <w:noProof/>
          <w:sz w:val="24"/>
          <w:szCs w:val="24"/>
        </w:rPr>
      </w:pPr>
      <w:r w:rsidRPr="006C426C">
        <w:rPr>
          <w:noProof/>
          <w:sz w:val="24"/>
          <w:szCs w:val="24"/>
        </w:rPr>
        <w:t>De asemenea,</w:t>
      </w:r>
      <w:r w:rsidR="00C2315D" w:rsidRPr="006C426C">
        <w:rPr>
          <w:noProof/>
          <w:sz w:val="24"/>
          <w:szCs w:val="24"/>
        </w:rPr>
        <w:t xml:space="preserve"> </w:t>
      </w:r>
      <w:r w:rsidR="00084E09" w:rsidRPr="006C426C">
        <w:rPr>
          <w:noProof/>
          <w:sz w:val="24"/>
          <w:szCs w:val="24"/>
        </w:rPr>
        <w:t>at</w:t>
      </w:r>
      <w:r w:rsidR="00C2315D" w:rsidRPr="006C426C">
        <w:rPr>
          <w:noProof/>
          <w:sz w:val="24"/>
          <w:szCs w:val="24"/>
        </w:rPr>
        <w:t>â</w:t>
      </w:r>
      <w:r w:rsidR="00084E09" w:rsidRPr="006C426C">
        <w:rPr>
          <w:noProof/>
          <w:sz w:val="24"/>
          <w:szCs w:val="24"/>
        </w:rPr>
        <w:t>t Anexa nr. 9 c</w:t>
      </w:r>
      <w:r w:rsidR="00C2315D" w:rsidRPr="006C426C">
        <w:rPr>
          <w:noProof/>
          <w:sz w:val="24"/>
          <w:szCs w:val="24"/>
        </w:rPr>
        <w:t>â</w:t>
      </w:r>
      <w:r w:rsidR="00084E09" w:rsidRPr="006C426C">
        <w:rPr>
          <w:noProof/>
          <w:sz w:val="24"/>
          <w:szCs w:val="24"/>
        </w:rPr>
        <w:t xml:space="preserve">t </w:t>
      </w:r>
      <w:r w:rsidR="00C2315D" w:rsidRPr="006C426C">
        <w:rPr>
          <w:noProof/>
          <w:sz w:val="24"/>
          <w:szCs w:val="24"/>
        </w:rPr>
        <w:t>ș</w:t>
      </w:r>
      <w:r w:rsidR="00084E09" w:rsidRPr="006C426C">
        <w:rPr>
          <w:noProof/>
          <w:sz w:val="24"/>
          <w:szCs w:val="24"/>
        </w:rPr>
        <w:t>i</w:t>
      </w:r>
      <w:r w:rsidRPr="006C426C">
        <w:rPr>
          <w:noProof/>
          <w:sz w:val="24"/>
          <w:szCs w:val="24"/>
        </w:rPr>
        <w:t xml:space="preserve"> Anexa </w:t>
      </w:r>
      <w:r w:rsidR="00506239" w:rsidRPr="006C426C">
        <w:rPr>
          <w:noProof/>
          <w:sz w:val="24"/>
          <w:szCs w:val="24"/>
        </w:rPr>
        <w:t xml:space="preserve">nr. </w:t>
      </w:r>
      <w:r w:rsidRPr="006C426C">
        <w:rPr>
          <w:noProof/>
          <w:sz w:val="24"/>
          <w:szCs w:val="24"/>
        </w:rPr>
        <w:t xml:space="preserve">12 </w:t>
      </w:r>
      <w:r w:rsidR="00084E09" w:rsidRPr="006C426C">
        <w:rPr>
          <w:noProof/>
          <w:sz w:val="24"/>
          <w:szCs w:val="24"/>
        </w:rPr>
        <w:t>vor</w:t>
      </w:r>
      <w:r w:rsidRPr="006C426C">
        <w:rPr>
          <w:noProof/>
          <w:sz w:val="24"/>
          <w:szCs w:val="24"/>
        </w:rPr>
        <w:t xml:space="preserve"> fi completat</w:t>
      </w:r>
      <w:r w:rsidR="00084E09" w:rsidRPr="006C426C">
        <w:rPr>
          <w:noProof/>
          <w:sz w:val="24"/>
          <w:szCs w:val="24"/>
        </w:rPr>
        <w:t>e</w:t>
      </w:r>
      <w:r w:rsidRPr="006C426C">
        <w:rPr>
          <w:noProof/>
          <w:sz w:val="24"/>
          <w:szCs w:val="24"/>
        </w:rPr>
        <w:t xml:space="preserve"> și de către reprezentantul legal al </w:t>
      </w:r>
      <w:r w:rsidR="003B76FE">
        <w:rPr>
          <w:noProof/>
          <w:sz w:val="24"/>
          <w:szCs w:val="24"/>
        </w:rPr>
        <w:t>s</w:t>
      </w:r>
      <w:r w:rsidRPr="006C426C">
        <w:rPr>
          <w:noProof/>
          <w:sz w:val="24"/>
          <w:szCs w:val="24"/>
        </w:rPr>
        <w:t>olicitantului.</w:t>
      </w:r>
    </w:p>
    <w:bookmarkEnd w:id="111"/>
    <w:p w14:paraId="0CC77CE6" w14:textId="77777777" w:rsidR="001916B8" w:rsidRPr="006C426C" w:rsidRDefault="001916B8" w:rsidP="00A952C1">
      <w:pPr>
        <w:rPr>
          <w:noProof/>
          <w:color w:val="984806" w:themeColor="accent6" w:themeShade="80"/>
          <w:sz w:val="24"/>
          <w:szCs w:val="24"/>
          <w:shd w:val="clear" w:color="auto" w:fill="9CC2E4"/>
        </w:rPr>
      </w:pPr>
    </w:p>
    <w:p w14:paraId="4DEE55CB" w14:textId="77777777" w:rsidR="00A952C1" w:rsidRPr="006C426C" w:rsidRDefault="00A952C1" w:rsidP="00A952C1">
      <w:pPr>
        <w:rPr>
          <w:noProof/>
          <w:color w:val="984806" w:themeColor="accent6" w:themeShade="80"/>
          <w:sz w:val="24"/>
          <w:szCs w:val="24"/>
          <w:shd w:val="clear" w:color="auto" w:fill="9CC2E4"/>
        </w:rPr>
      </w:pPr>
    </w:p>
    <w:p w14:paraId="013D8606" w14:textId="1958789E" w:rsidR="006F155F" w:rsidRPr="006C426C" w:rsidRDefault="00486967" w:rsidP="00A952C1">
      <w:pPr>
        <w:pStyle w:val="Heading1"/>
        <w:spacing w:before="0"/>
        <w:ind w:left="0"/>
        <w:rPr>
          <w:noProof/>
          <w:sz w:val="24"/>
          <w:szCs w:val="24"/>
        </w:rPr>
      </w:pPr>
      <w:bookmarkStart w:id="112" w:name="_Toc142982297"/>
      <w:bookmarkStart w:id="113" w:name="_Toc189398432"/>
      <w:r w:rsidRPr="006C426C">
        <w:rPr>
          <w:noProof/>
          <w:sz w:val="24"/>
          <w:szCs w:val="24"/>
        </w:rPr>
        <w:t>CAPITOLUL 4. PROCESUL DE EVALUARE ȘI SELECȚIE</w:t>
      </w:r>
      <w:bookmarkEnd w:id="112"/>
      <w:bookmarkEnd w:id="113"/>
    </w:p>
    <w:p w14:paraId="5C01A411" w14:textId="77777777" w:rsidR="00A952C1" w:rsidRPr="006C426C" w:rsidRDefault="00A952C1" w:rsidP="00A952C1">
      <w:pPr>
        <w:pStyle w:val="Heading2"/>
        <w:spacing w:before="0"/>
        <w:ind w:left="0"/>
        <w:rPr>
          <w:noProof/>
        </w:rPr>
      </w:pPr>
    </w:p>
    <w:p w14:paraId="304B4E37" w14:textId="2DBBFC21" w:rsidR="006F155F" w:rsidRPr="006C426C" w:rsidRDefault="0044224A" w:rsidP="00A952C1">
      <w:pPr>
        <w:pStyle w:val="Heading2"/>
        <w:spacing w:before="0"/>
        <w:ind w:left="0"/>
        <w:rPr>
          <w:noProof/>
        </w:rPr>
      </w:pPr>
      <w:bookmarkStart w:id="114" w:name="_Toc189398433"/>
      <w:r w:rsidRPr="006C426C">
        <w:rPr>
          <w:noProof/>
        </w:rPr>
        <w:t xml:space="preserve">4.1. </w:t>
      </w:r>
      <w:r w:rsidR="00486967" w:rsidRPr="006C426C">
        <w:rPr>
          <w:noProof/>
        </w:rPr>
        <w:t xml:space="preserve">Descriere generală </w:t>
      </w:r>
      <w:r w:rsidR="00296861" w:rsidRPr="006C426C">
        <w:rPr>
          <w:noProof/>
        </w:rPr>
        <w:t xml:space="preserve">privind procesul de evaluare și selecție a </w:t>
      </w:r>
      <w:r w:rsidR="0045029C" w:rsidRPr="006C426C">
        <w:rPr>
          <w:noProof/>
        </w:rPr>
        <w:t>cereri</w:t>
      </w:r>
      <w:r w:rsidR="00296861" w:rsidRPr="006C426C">
        <w:rPr>
          <w:noProof/>
        </w:rPr>
        <w:t>lor</w:t>
      </w:r>
      <w:r w:rsidR="0045029C" w:rsidRPr="006C426C">
        <w:rPr>
          <w:noProof/>
        </w:rPr>
        <w:t xml:space="preserve"> de finanțare</w:t>
      </w:r>
      <w:bookmarkEnd w:id="114"/>
    </w:p>
    <w:p w14:paraId="32C52AE3" w14:textId="19C1D7DE" w:rsidR="001916B8" w:rsidRPr="006C426C" w:rsidRDefault="001916B8" w:rsidP="003C3E2A">
      <w:pPr>
        <w:spacing w:before="120"/>
        <w:jc w:val="both"/>
        <w:rPr>
          <w:noProof/>
          <w:sz w:val="24"/>
          <w:szCs w:val="24"/>
        </w:rPr>
      </w:pPr>
      <w:bookmarkStart w:id="115" w:name="_Hlk155353908"/>
      <w:r w:rsidRPr="006C426C">
        <w:rPr>
          <w:noProof/>
          <w:sz w:val="24"/>
          <w:szCs w:val="24"/>
        </w:rPr>
        <w:t xml:space="preserve">Procesul de evaluare și selecție a cererilor de finanțare se va desfășura la nivelul </w:t>
      </w:r>
      <w:r w:rsidR="003519D5" w:rsidRPr="006C426C">
        <w:rPr>
          <w:noProof/>
          <w:sz w:val="24"/>
          <w:szCs w:val="24"/>
        </w:rPr>
        <w:t xml:space="preserve">structurilor </w:t>
      </w:r>
      <w:r w:rsidRPr="006C426C">
        <w:rPr>
          <w:noProof/>
          <w:sz w:val="24"/>
          <w:szCs w:val="24"/>
        </w:rPr>
        <w:t>de specialitate din cadrul Ministerului Energiei. Pentru</w:t>
      </w:r>
      <w:r w:rsidRPr="006C426C">
        <w:rPr>
          <w:noProof/>
          <w:spacing w:val="1"/>
          <w:sz w:val="24"/>
          <w:szCs w:val="24"/>
        </w:rPr>
        <w:t xml:space="preserve"> </w:t>
      </w:r>
      <w:r w:rsidRPr="006C426C">
        <w:rPr>
          <w:noProof/>
          <w:sz w:val="24"/>
          <w:szCs w:val="24"/>
        </w:rPr>
        <w:t>implementarea</w:t>
      </w:r>
      <w:r w:rsidRPr="006C426C">
        <w:rPr>
          <w:noProof/>
          <w:spacing w:val="1"/>
          <w:sz w:val="24"/>
          <w:szCs w:val="24"/>
        </w:rPr>
        <w:t xml:space="preserve"> </w:t>
      </w:r>
      <w:r w:rsidRPr="006C426C">
        <w:rPr>
          <w:noProof/>
          <w:sz w:val="24"/>
          <w:szCs w:val="24"/>
        </w:rPr>
        <w:t>proiectului</w:t>
      </w:r>
      <w:r w:rsidRPr="006C426C">
        <w:rPr>
          <w:noProof/>
          <w:spacing w:val="1"/>
          <w:sz w:val="24"/>
          <w:szCs w:val="24"/>
        </w:rPr>
        <w:t xml:space="preserve"> </w:t>
      </w:r>
      <w:r w:rsidRPr="006C426C">
        <w:rPr>
          <w:noProof/>
          <w:sz w:val="24"/>
          <w:szCs w:val="24"/>
        </w:rPr>
        <w:t>se</w:t>
      </w:r>
      <w:r w:rsidRPr="006C426C">
        <w:rPr>
          <w:noProof/>
          <w:spacing w:val="1"/>
          <w:sz w:val="24"/>
          <w:szCs w:val="24"/>
        </w:rPr>
        <w:t xml:space="preserve"> </w:t>
      </w:r>
      <w:r w:rsidRPr="006C426C">
        <w:rPr>
          <w:noProof/>
          <w:sz w:val="24"/>
          <w:szCs w:val="24"/>
        </w:rPr>
        <w:t>va</w:t>
      </w:r>
      <w:r w:rsidRPr="006C426C">
        <w:rPr>
          <w:noProof/>
          <w:spacing w:val="1"/>
          <w:sz w:val="24"/>
          <w:szCs w:val="24"/>
        </w:rPr>
        <w:t xml:space="preserve"> </w:t>
      </w:r>
      <w:r w:rsidRPr="006C426C">
        <w:rPr>
          <w:noProof/>
          <w:sz w:val="24"/>
          <w:szCs w:val="24"/>
        </w:rPr>
        <w:t>încheia</w:t>
      </w:r>
      <w:r w:rsidRPr="006C426C">
        <w:rPr>
          <w:noProof/>
          <w:spacing w:val="1"/>
          <w:sz w:val="24"/>
          <w:szCs w:val="24"/>
        </w:rPr>
        <w:t xml:space="preserve"> </w:t>
      </w:r>
      <w:r w:rsidRPr="006C426C">
        <w:rPr>
          <w:noProof/>
          <w:sz w:val="24"/>
          <w:szCs w:val="24"/>
        </w:rPr>
        <w:t>un</w:t>
      </w:r>
      <w:r w:rsidRPr="006C426C">
        <w:rPr>
          <w:noProof/>
          <w:spacing w:val="1"/>
          <w:sz w:val="24"/>
          <w:szCs w:val="24"/>
        </w:rPr>
        <w:t xml:space="preserve"> </w:t>
      </w:r>
      <w:r w:rsidR="006A6B90">
        <w:rPr>
          <w:noProof/>
          <w:sz w:val="24"/>
          <w:szCs w:val="24"/>
        </w:rPr>
        <w:t>c</w:t>
      </w:r>
      <w:r w:rsidRPr="006C426C">
        <w:rPr>
          <w:noProof/>
          <w:sz w:val="24"/>
          <w:szCs w:val="24"/>
        </w:rPr>
        <w:t>ontract</w:t>
      </w:r>
      <w:r w:rsidRPr="006C426C">
        <w:rPr>
          <w:noProof/>
          <w:spacing w:val="1"/>
          <w:sz w:val="24"/>
          <w:szCs w:val="24"/>
        </w:rPr>
        <w:t xml:space="preserve"> </w:t>
      </w:r>
      <w:r w:rsidRPr="006C426C">
        <w:rPr>
          <w:noProof/>
          <w:sz w:val="24"/>
          <w:szCs w:val="24"/>
        </w:rPr>
        <w:t>de</w:t>
      </w:r>
      <w:r w:rsidRPr="006C426C">
        <w:rPr>
          <w:noProof/>
          <w:spacing w:val="1"/>
          <w:sz w:val="24"/>
          <w:szCs w:val="24"/>
        </w:rPr>
        <w:t xml:space="preserve"> </w:t>
      </w:r>
      <w:r w:rsidRPr="006C426C">
        <w:rPr>
          <w:noProof/>
          <w:sz w:val="24"/>
          <w:szCs w:val="24"/>
        </w:rPr>
        <w:t>finanțare</w:t>
      </w:r>
      <w:r w:rsidRPr="006C426C">
        <w:rPr>
          <w:noProof/>
          <w:spacing w:val="1"/>
          <w:sz w:val="24"/>
          <w:szCs w:val="24"/>
        </w:rPr>
        <w:t xml:space="preserve"> </w:t>
      </w:r>
      <w:r w:rsidRPr="006C426C">
        <w:rPr>
          <w:noProof/>
          <w:sz w:val="24"/>
          <w:szCs w:val="24"/>
        </w:rPr>
        <w:t>între</w:t>
      </w:r>
      <w:r w:rsidRPr="006C426C">
        <w:rPr>
          <w:noProof/>
          <w:spacing w:val="1"/>
          <w:sz w:val="24"/>
          <w:szCs w:val="24"/>
        </w:rPr>
        <w:t xml:space="preserve"> </w:t>
      </w:r>
      <w:r w:rsidRPr="006C426C">
        <w:rPr>
          <w:noProof/>
          <w:sz w:val="24"/>
          <w:szCs w:val="24"/>
        </w:rPr>
        <w:t>Ministerul</w:t>
      </w:r>
      <w:r w:rsidRPr="006C426C">
        <w:rPr>
          <w:noProof/>
          <w:spacing w:val="1"/>
          <w:sz w:val="24"/>
          <w:szCs w:val="24"/>
        </w:rPr>
        <w:t xml:space="preserve"> </w:t>
      </w:r>
      <w:r w:rsidRPr="006C426C">
        <w:rPr>
          <w:noProof/>
          <w:sz w:val="24"/>
          <w:szCs w:val="24"/>
        </w:rPr>
        <w:t>Energiei</w:t>
      </w:r>
      <w:r w:rsidRPr="006C426C">
        <w:rPr>
          <w:noProof/>
          <w:spacing w:val="1"/>
          <w:sz w:val="24"/>
          <w:szCs w:val="24"/>
        </w:rPr>
        <w:t xml:space="preserve"> </w:t>
      </w:r>
      <w:r w:rsidRPr="006C426C">
        <w:rPr>
          <w:noProof/>
          <w:sz w:val="24"/>
          <w:szCs w:val="24"/>
        </w:rPr>
        <w:t>și</w:t>
      </w:r>
      <w:r w:rsidRPr="006C426C">
        <w:rPr>
          <w:noProof/>
          <w:spacing w:val="1"/>
          <w:sz w:val="24"/>
          <w:szCs w:val="24"/>
        </w:rPr>
        <w:t xml:space="preserve"> </w:t>
      </w:r>
      <w:r w:rsidR="006A6B90">
        <w:rPr>
          <w:noProof/>
          <w:sz w:val="24"/>
          <w:szCs w:val="24"/>
        </w:rPr>
        <w:t>b</w:t>
      </w:r>
      <w:r w:rsidRPr="006C426C">
        <w:rPr>
          <w:noProof/>
          <w:sz w:val="24"/>
          <w:szCs w:val="24"/>
        </w:rPr>
        <w:t>eneficiarul</w:t>
      </w:r>
      <w:r w:rsidRPr="006C426C">
        <w:rPr>
          <w:noProof/>
          <w:spacing w:val="-1"/>
          <w:sz w:val="24"/>
          <w:szCs w:val="24"/>
        </w:rPr>
        <w:t xml:space="preserve"> </w:t>
      </w:r>
      <w:r w:rsidRPr="006C426C">
        <w:rPr>
          <w:noProof/>
          <w:sz w:val="24"/>
          <w:szCs w:val="24"/>
        </w:rPr>
        <w:t>proiectului.</w:t>
      </w:r>
    </w:p>
    <w:p w14:paraId="510B0BD9" w14:textId="77777777" w:rsidR="001916B8" w:rsidRPr="006C426C" w:rsidRDefault="001916B8" w:rsidP="009F69C0">
      <w:pPr>
        <w:spacing w:before="120"/>
        <w:jc w:val="both"/>
        <w:rPr>
          <w:noProof/>
          <w:sz w:val="24"/>
          <w:szCs w:val="24"/>
        </w:rPr>
      </w:pPr>
      <w:r w:rsidRPr="006C426C">
        <w:rPr>
          <w:noProof/>
          <w:sz w:val="24"/>
          <w:szCs w:val="24"/>
        </w:rPr>
        <w:t>Etapele</w:t>
      </w:r>
      <w:r w:rsidRPr="006C426C">
        <w:rPr>
          <w:noProof/>
          <w:spacing w:val="-1"/>
          <w:sz w:val="24"/>
          <w:szCs w:val="24"/>
        </w:rPr>
        <w:t xml:space="preserve"> </w:t>
      </w:r>
      <w:r w:rsidRPr="006C426C">
        <w:rPr>
          <w:noProof/>
          <w:sz w:val="24"/>
          <w:szCs w:val="24"/>
        </w:rPr>
        <w:t>parcurse</w:t>
      </w:r>
      <w:r w:rsidRPr="006C426C">
        <w:rPr>
          <w:noProof/>
          <w:spacing w:val="-2"/>
          <w:sz w:val="24"/>
          <w:szCs w:val="24"/>
        </w:rPr>
        <w:t xml:space="preserve"> </w:t>
      </w:r>
      <w:r w:rsidRPr="006C426C">
        <w:rPr>
          <w:noProof/>
          <w:sz w:val="24"/>
          <w:szCs w:val="24"/>
        </w:rPr>
        <w:t>de</w:t>
      </w:r>
      <w:r w:rsidRPr="006C426C">
        <w:rPr>
          <w:noProof/>
          <w:spacing w:val="-2"/>
          <w:sz w:val="24"/>
          <w:szCs w:val="24"/>
        </w:rPr>
        <w:t xml:space="preserve"> </w:t>
      </w:r>
      <w:r w:rsidRPr="006C426C">
        <w:rPr>
          <w:noProof/>
          <w:sz w:val="24"/>
          <w:szCs w:val="24"/>
        </w:rPr>
        <w:t>la</w:t>
      </w:r>
      <w:r w:rsidRPr="006C426C">
        <w:rPr>
          <w:noProof/>
          <w:spacing w:val="-1"/>
          <w:sz w:val="24"/>
          <w:szCs w:val="24"/>
        </w:rPr>
        <w:t xml:space="preserve"> </w:t>
      </w:r>
      <w:r w:rsidRPr="006C426C">
        <w:rPr>
          <w:noProof/>
          <w:sz w:val="24"/>
          <w:szCs w:val="24"/>
        </w:rPr>
        <w:t>depunerea</w:t>
      </w:r>
      <w:r w:rsidRPr="006C426C">
        <w:rPr>
          <w:noProof/>
          <w:spacing w:val="-2"/>
          <w:sz w:val="24"/>
          <w:szCs w:val="24"/>
        </w:rPr>
        <w:t xml:space="preserve"> </w:t>
      </w:r>
      <w:r w:rsidRPr="006C426C">
        <w:rPr>
          <w:noProof/>
          <w:sz w:val="24"/>
          <w:szCs w:val="24"/>
        </w:rPr>
        <w:t>cererii de finanțare până</w:t>
      </w:r>
      <w:r w:rsidRPr="006C426C">
        <w:rPr>
          <w:noProof/>
          <w:spacing w:val="-2"/>
          <w:sz w:val="24"/>
          <w:szCs w:val="24"/>
        </w:rPr>
        <w:t xml:space="preserve"> </w:t>
      </w:r>
      <w:r w:rsidRPr="006C426C">
        <w:rPr>
          <w:noProof/>
          <w:sz w:val="24"/>
          <w:szCs w:val="24"/>
        </w:rPr>
        <w:t>la</w:t>
      </w:r>
      <w:r w:rsidRPr="006C426C">
        <w:rPr>
          <w:noProof/>
          <w:spacing w:val="-2"/>
          <w:sz w:val="24"/>
          <w:szCs w:val="24"/>
        </w:rPr>
        <w:t xml:space="preserve"> </w:t>
      </w:r>
      <w:r w:rsidRPr="006C426C">
        <w:rPr>
          <w:noProof/>
          <w:sz w:val="24"/>
          <w:szCs w:val="24"/>
        </w:rPr>
        <w:t>semnarea contractului</w:t>
      </w:r>
      <w:r w:rsidRPr="006C426C">
        <w:rPr>
          <w:noProof/>
          <w:spacing w:val="-1"/>
          <w:sz w:val="24"/>
          <w:szCs w:val="24"/>
        </w:rPr>
        <w:t xml:space="preserve"> </w:t>
      </w:r>
      <w:r w:rsidRPr="006C426C">
        <w:rPr>
          <w:noProof/>
          <w:sz w:val="24"/>
          <w:szCs w:val="24"/>
        </w:rPr>
        <w:t>de</w:t>
      </w:r>
      <w:r w:rsidRPr="006C426C">
        <w:rPr>
          <w:noProof/>
          <w:spacing w:val="-1"/>
          <w:sz w:val="24"/>
          <w:szCs w:val="24"/>
        </w:rPr>
        <w:t xml:space="preserve"> </w:t>
      </w:r>
      <w:r w:rsidRPr="006C426C">
        <w:rPr>
          <w:noProof/>
          <w:sz w:val="24"/>
          <w:szCs w:val="24"/>
        </w:rPr>
        <w:t>finanțare</w:t>
      </w:r>
      <w:r w:rsidRPr="006C426C">
        <w:rPr>
          <w:noProof/>
          <w:spacing w:val="-2"/>
          <w:sz w:val="24"/>
          <w:szCs w:val="24"/>
        </w:rPr>
        <w:t xml:space="preserve"> </w:t>
      </w:r>
      <w:r w:rsidRPr="006C426C">
        <w:rPr>
          <w:noProof/>
          <w:sz w:val="24"/>
          <w:szCs w:val="24"/>
        </w:rPr>
        <w:t>sunt:</w:t>
      </w:r>
    </w:p>
    <w:p w14:paraId="2C3CD58E" w14:textId="19472C2F" w:rsidR="00E55509" w:rsidRPr="006C426C" w:rsidRDefault="00FD5677">
      <w:pPr>
        <w:pStyle w:val="ListParagraph"/>
        <w:numPr>
          <w:ilvl w:val="2"/>
          <w:numId w:val="4"/>
        </w:numPr>
        <w:tabs>
          <w:tab w:val="left" w:pos="709"/>
        </w:tabs>
        <w:spacing w:before="60"/>
        <w:ind w:left="709" w:hanging="283"/>
        <w:rPr>
          <w:noProof/>
          <w:sz w:val="24"/>
          <w:szCs w:val="24"/>
        </w:rPr>
      </w:pPr>
      <w:r w:rsidRPr="006C426C">
        <w:rPr>
          <w:noProof/>
          <w:sz w:val="24"/>
          <w:szCs w:val="24"/>
        </w:rPr>
        <w:t>evaluarea</w:t>
      </w:r>
      <w:r w:rsidR="00E55509" w:rsidRPr="006C426C">
        <w:rPr>
          <w:noProof/>
          <w:sz w:val="24"/>
          <w:szCs w:val="24"/>
        </w:rPr>
        <w:t xml:space="preserve"> </w:t>
      </w:r>
      <w:r w:rsidR="0036264F" w:rsidRPr="006C426C">
        <w:rPr>
          <w:noProof/>
          <w:sz w:val="24"/>
          <w:szCs w:val="24"/>
        </w:rPr>
        <w:t xml:space="preserve">preliminară </w:t>
      </w:r>
      <w:r w:rsidR="00E55509" w:rsidRPr="006C426C">
        <w:rPr>
          <w:noProof/>
          <w:sz w:val="24"/>
          <w:szCs w:val="24"/>
        </w:rPr>
        <w:t>tehnico-economic</w:t>
      </w:r>
      <w:r w:rsidR="00835AD2" w:rsidRPr="006C426C">
        <w:rPr>
          <w:noProof/>
          <w:sz w:val="24"/>
          <w:szCs w:val="24"/>
        </w:rPr>
        <w:t>ă</w:t>
      </w:r>
      <w:r w:rsidR="001F501A" w:rsidRPr="006C426C">
        <w:rPr>
          <w:noProof/>
          <w:sz w:val="24"/>
          <w:szCs w:val="24"/>
        </w:rPr>
        <w:t>;</w:t>
      </w:r>
    </w:p>
    <w:p w14:paraId="2FD26551" w14:textId="79C57A0A" w:rsidR="001916B8" w:rsidRPr="006C426C" w:rsidRDefault="00FD5677">
      <w:pPr>
        <w:pStyle w:val="ListParagraph"/>
        <w:numPr>
          <w:ilvl w:val="2"/>
          <w:numId w:val="4"/>
        </w:numPr>
        <w:tabs>
          <w:tab w:val="left" w:pos="709"/>
        </w:tabs>
        <w:spacing w:before="60"/>
        <w:ind w:left="709" w:hanging="283"/>
        <w:rPr>
          <w:noProof/>
          <w:sz w:val="24"/>
          <w:szCs w:val="24"/>
        </w:rPr>
      </w:pPr>
      <w:r w:rsidRPr="006C426C">
        <w:rPr>
          <w:noProof/>
          <w:sz w:val="24"/>
          <w:szCs w:val="24"/>
        </w:rPr>
        <w:t>evaluarea</w:t>
      </w:r>
      <w:r w:rsidRPr="006C426C">
        <w:rPr>
          <w:noProof/>
          <w:spacing w:val="-1"/>
          <w:sz w:val="24"/>
          <w:szCs w:val="24"/>
        </w:rPr>
        <w:t xml:space="preserve"> </w:t>
      </w:r>
      <w:r w:rsidR="0036264F" w:rsidRPr="006C426C">
        <w:rPr>
          <w:noProof/>
          <w:spacing w:val="-1"/>
          <w:sz w:val="24"/>
          <w:szCs w:val="24"/>
        </w:rPr>
        <w:t>conformită</w:t>
      </w:r>
      <w:r w:rsidR="009F69C0" w:rsidRPr="006C426C">
        <w:rPr>
          <w:noProof/>
          <w:spacing w:val="-1"/>
          <w:sz w:val="24"/>
          <w:szCs w:val="24"/>
        </w:rPr>
        <w:t>ț</w:t>
      </w:r>
      <w:r w:rsidR="0036264F" w:rsidRPr="006C426C">
        <w:rPr>
          <w:noProof/>
          <w:spacing w:val="-1"/>
          <w:sz w:val="24"/>
          <w:szCs w:val="24"/>
        </w:rPr>
        <w:t xml:space="preserve">ii </w:t>
      </w:r>
      <w:r w:rsidR="001916B8" w:rsidRPr="006C426C">
        <w:rPr>
          <w:noProof/>
          <w:sz w:val="24"/>
          <w:szCs w:val="24"/>
        </w:rPr>
        <w:t>administrativ</w:t>
      </w:r>
      <w:r w:rsidR="0036264F" w:rsidRPr="006C426C">
        <w:rPr>
          <w:noProof/>
          <w:sz w:val="24"/>
          <w:szCs w:val="24"/>
        </w:rPr>
        <w:t xml:space="preserve">e </w:t>
      </w:r>
      <w:r w:rsidR="001916B8" w:rsidRPr="006C426C">
        <w:rPr>
          <w:noProof/>
          <w:sz w:val="24"/>
          <w:szCs w:val="24"/>
        </w:rPr>
        <w:t>și</w:t>
      </w:r>
      <w:r w:rsidR="001916B8" w:rsidRPr="006C426C">
        <w:rPr>
          <w:noProof/>
          <w:spacing w:val="-2"/>
          <w:sz w:val="24"/>
          <w:szCs w:val="24"/>
        </w:rPr>
        <w:t xml:space="preserve"> </w:t>
      </w:r>
      <w:r w:rsidR="001916B8" w:rsidRPr="006C426C">
        <w:rPr>
          <w:noProof/>
          <w:sz w:val="24"/>
          <w:szCs w:val="24"/>
        </w:rPr>
        <w:t>a</w:t>
      </w:r>
      <w:r w:rsidR="001916B8" w:rsidRPr="006C426C">
        <w:rPr>
          <w:noProof/>
          <w:spacing w:val="-2"/>
          <w:sz w:val="24"/>
          <w:szCs w:val="24"/>
        </w:rPr>
        <w:t xml:space="preserve"> </w:t>
      </w:r>
      <w:r w:rsidR="001916B8" w:rsidRPr="006C426C">
        <w:rPr>
          <w:noProof/>
          <w:sz w:val="24"/>
          <w:szCs w:val="24"/>
        </w:rPr>
        <w:t>eligibilității</w:t>
      </w:r>
      <w:r w:rsidR="001F501A" w:rsidRPr="006C426C">
        <w:rPr>
          <w:noProof/>
          <w:sz w:val="24"/>
          <w:szCs w:val="24"/>
        </w:rPr>
        <w:t>;</w:t>
      </w:r>
    </w:p>
    <w:p w14:paraId="5DB287F0" w14:textId="4277FB1C" w:rsidR="005F3C92" w:rsidRPr="00736868" w:rsidRDefault="005F3C92">
      <w:pPr>
        <w:pStyle w:val="ListParagraph"/>
        <w:numPr>
          <w:ilvl w:val="2"/>
          <w:numId w:val="4"/>
        </w:numPr>
        <w:tabs>
          <w:tab w:val="left" w:pos="709"/>
        </w:tabs>
        <w:spacing w:before="60"/>
        <w:ind w:left="709" w:hanging="283"/>
        <w:rPr>
          <w:noProof/>
          <w:sz w:val="24"/>
          <w:szCs w:val="24"/>
        </w:rPr>
      </w:pPr>
      <w:r w:rsidRPr="00736868">
        <w:rPr>
          <w:noProof/>
          <w:sz w:val="24"/>
          <w:szCs w:val="24"/>
        </w:rPr>
        <w:t>evaluarea tehnico-economică finală;</w:t>
      </w:r>
    </w:p>
    <w:p w14:paraId="358593F7" w14:textId="662B7B34" w:rsidR="001916B8" w:rsidRPr="00736868" w:rsidRDefault="001916B8">
      <w:pPr>
        <w:pStyle w:val="ListParagraph"/>
        <w:numPr>
          <w:ilvl w:val="2"/>
          <w:numId w:val="4"/>
        </w:numPr>
        <w:tabs>
          <w:tab w:val="left" w:pos="709"/>
        </w:tabs>
        <w:spacing w:before="54" w:line="223" w:lineRule="auto"/>
        <w:ind w:left="709" w:hanging="283"/>
        <w:rPr>
          <w:noProof/>
          <w:sz w:val="24"/>
          <w:szCs w:val="24"/>
        </w:rPr>
      </w:pPr>
      <w:r w:rsidRPr="00736868">
        <w:rPr>
          <w:noProof/>
          <w:sz w:val="24"/>
          <w:szCs w:val="24"/>
        </w:rPr>
        <w:t>etapa precontractuală</w:t>
      </w:r>
      <w:r w:rsidR="001F501A" w:rsidRPr="00736868">
        <w:rPr>
          <w:noProof/>
          <w:sz w:val="24"/>
          <w:szCs w:val="24"/>
        </w:rPr>
        <w:t>;</w:t>
      </w:r>
    </w:p>
    <w:p w14:paraId="608A45C4" w14:textId="3E441414" w:rsidR="001916B8" w:rsidRPr="00736868" w:rsidRDefault="002F400A">
      <w:pPr>
        <w:pStyle w:val="ListParagraph"/>
        <w:numPr>
          <w:ilvl w:val="2"/>
          <w:numId w:val="4"/>
        </w:numPr>
        <w:tabs>
          <w:tab w:val="left" w:pos="709"/>
        </w:tabs>
        <w:spacing w:before="64"/>
        <w:ind w:left="709" w:hanging="283"/>
        <w:rPr>
          <w:noProof/>
          <w:sz w:val="24"/>
          <w:szCs w:val="24"/>
        </w:rPr>
      </w:pPr>
      <w:r w:rsidRPr="00736868">
        <w:rPr>
          <w:noProof/>
          <w:sz w:val="24"/>
          <w:szCs w:val="24"/>
        </w:rPr>
        <w:t xml:space="preserve">etapa de contractare </w:t>
      </w:r>
      <w:r w:rsidR="001916B8" w:rsidRPr="00736868">
        <w:rPr>
          <w:noProof/>
          <w:sz w:val="24"/>
          <w:szCs w:val="24"/>
        </w:rPr>
        <w:t>.</w:t>
      </w:r>
    </w:p>
    <w:p w14:paraId="33A364A5" w14:textId="3C832F86" w:rsidR="001916B8" w:rsidRPr="006C426C" w:rsidRDefault="001916B8" w:rsidP="009F69C0">
      <w:pPr>
        <w:spacing w:before="120"/>
        <w:jc w:val="both"/>
        <w:rPr>
          <w:noProof/>
          <w:sz w:val="24"/>
          <w:szCs w:val="24"/>
        </w:rPr>
      </w:pPr>
      <w:r w:rsidRPr="00736868">
        <w:rPr>
          <w:noProof/>
          <w:sz w:val="24"/>
          <w:szCs w:val="24"/>
        </w:rPr>
        <w:t>Finanțarea se va acorda în baza</w:t>
      </w:r>
      <w:r w:rsidRPr="006C426C">
        <w:rPr>
          <w:noProof/>
          <w:sz w:val="24"/>
          <w:szCs w:val="24"/>
        </w:rPr>
        <w:t xml:space="preserve"> unei proceduri concurențiale de selecție a proiectelor în</w:t>
      </w:r>
      <w:r w:rsidR="00EF5B79" w:rsidRPr="006C426C">
        <w:rPr>
          <w:noProof/>
          <w:spacing w:val="-1"/>
          <w:sz w:val="24"/>
          <w:szCs w:val="24"/>
        </w:rPr>
        <w:t xml:space="preserve"> </w:t>
      </w:r>
      <w:r w:rsidRPr="006C426C">
        <w:rPr>
          <w:noProof/>
          <w:sz w:val="24"/>
          <w:szCs w:val="24"/>
        </w:rPr>
        <w:t xml:space="preserve">limita bugetului alocat, cu respectarea condițiilor din </w:t>
      </w:r>
      <w:r w:rsidR="00405B5B">
        <w:rPr>
          <w:noProof/>
          <w:sz w:val="24"/>
          <w:szCs w:val="24"/>
        </w:rPr>
        <w:t>G</w:t>
      </w:r>
      <w:r w:rsidRPr="006C426C">
        <w:rPr>
          <w:noProof/>
          <w:sz w:val="24"/>
          <w:szCs w:val="24"/>
        </w:rPr>
        <w:t>hid</w:t>
      </w:r>
      <w:r w:rsidR="00405B5B">
        <w:rPr>
          <w:noProof/>
          <w:sz w:val="24"/>
          <w:szCs w:val="24"/>
        </w:rPr>
        <w:t xml:space="preserve">ul </w:t>
      </w:r>
      <w:r w:rsidR="003B76FE">
        <w:rPr>
          <w:noProof/>
          <w:sz w:val="24"/>
          <w:szCs w:val="24"/>
        </w:rPr>
        <w:t>S</w:t>
      </w:r>
      <w:r w:rsidR="00405B5B">
        <w:rPr>
          <w:noProof/>
          <w:sz w:val="24"/>
          <w:szCs w:val="24"/>
        </w:rPr>
        <w:t>olicitantului</w:t>
      </w:r>
      <w:r w:rsidRPr="006C426C">
        <w:rPr>
          <w:noProof/>
          <w:sz w:val="24"/>
          <w:szCs w:val="24"/>
        </w:rPr>
        <w:t>.</w:t>
      </w:r>
    </w:p>
    <w:p w14:paraId="5F16E92D" w14:textId="6DE3BFF3" w:rsidR="00A2617E" w:rsidRPr="006C426C" w:rsidRDefault="00405B5B" w:rsidP="009F69C0">
      <w:pPr>
        <w:spacing w:before="120"/>
        <w:jc w:val="both"/>
        <w:rPr>
          <w:noProof/>
          <w:sz w:val="24"/>
          <w:szCs w:val="24"/>
        </w:rPr>
      </w:pPr>
      <w:r w:rsidRPr="006C426C">
        <w:rPr>
          <w:noProof/>
          <w:sz w:val="24"/>
          <w:szCs w:val="24"/>
        </w:rPr>
        <mc:AlternateContent>
          <mc:Choice Requires="wps">
            <w:drawing>
              <wp:inline distT="0" distB="0" distL="0" distR="0" wp14:anchorId="5547AC6F" wp14:editId="456DF0E0">
                <wp:extent cx="6537960" cy="619125"/>
                <wp:effectExtent l="0" t="0" r="15240" b="28575"/>
                <wp:docPr id="25515239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61912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006453" w14:textId="66F490B1" w:rsidR="00405B5B" w:rsidRPr="00303A5F" w:rsidRDefault="00405B5B" w:rsidP="00405B5B">
                            <w:pPr>
                              <w:ind w:left="142" w:right="203"/>
                              <w:jc w:val="both"/>
                              <w:rPr>
                                <w:rFonts w:eastAsia="Calibri"/>
                                <w:bCs/>
                                <w:color w:val="FF0000"/>
                              </w:rPr>
                            </w:pPr>
                            <w:r w:rsidRPr="00303A5F">
                              <w:rPr>
                                <w:rFonts w:eastAsia="Calibri"/>
                                <w:b/>
                                <w:bCs/>
                                <w:color w:val="FF0000"/>
                                <w:sz w:val="24"/>
                                <w:szCs w:val="24"/>
                              </w:rPr>
                              <w:t>NOTĂ:</w:t>
                            </w:r>
                            <w:r w:rsidRPr="00303A5F">
                              <w:rPr>
                                <w:rFonts w:eastAsia="Calibri"/>
                                <w:bCs/>
                                <w:color w:val="FF0000"/>
                                <w:sz w:val="24"/>
                                <w:szCs w:val="24"/>
                              </w:rPr>
                              <w:t xml:space="preserve"> În cazul în care, în etapa de precontractare, </w:t>
                            </w:r>
                            <w:r>
                              <w:rPr>
                                <w:rFonts w:eastAsia="Calibri"/>
                                <w:bCs/>
                                <w:color w:val="FF0000"/>
                                <w:sz w:val="24"/>
                                <w:szCs w:val="24"/>
                              </w:rPr>
                              <w:t>s</w:t>
                            </w:r>
                            <w:r w:rsidRPr="00303A5F">
                              <w:rPr>
                                <w:rFonts w:eastAsia="Calibri"/>
                                <w:bCs/>
                                <w:color w:val="FF0000"/>
                                <w:sz w:val="24"/>
                                <w:szCs w:val="24"/>
                              </w:rPr>
                              <w:t>olicitantul nu transmite în termenul solicitat documentele suport, cererea de finanțare va fi respinsă și va fi înlocuită cu cererea de finanțare imediat următoare în ordinea punctajului.</w:t>
                            </w:r>
                          </w:p>
                          <w:p w14:paraId="5F158A5C" w14:textId="77777777" w:rsidR="00405B5B" w:rsidRPr="00A2617E" w:rsidRDefault="00405B5B" w:rsidP="00405B5B">
                            <w:pPr>
                              <w:ind w:right="203"/>
                              <w:jc w:val="both"/>
                              <w:rPr>
                                <w:rFonts w:ascii="Trebuchet MS" w:eastAsia="Calibri" w:hAnsi="Trebuchet MS" w:cstheme="minorHAnsi"/>
                                <w:bCs/>
                                <w:color w:val="FF0000"/>
                                <w:sz w:val="24"/>
                                <w:szCs w:val="24"/>
                              </w:rPr>
                            </w:pPr>
                          </w:p>
                        </w:txbxContent>
                      </wps:txbx>
                      <wps:bodyPr rot="0" vert="horz" wrap="square" lIns="0" tIns="0" rIns="0" bIns="0" anchor="t" anchorCtr="0" upright="1">
                        <a:noAutofit/>
                      </wps:bodyPr>
                    </wps:wsp>
                  </a:graphicData>
                </a:graphic>
              </wp:inline>
            </w:drawing>
          </mc:Choice>
          <mc:Fallback>
            <w:pict>
              <v:shape w14:anchorId="5547AC6F" id="_x0000_s1049" type="#_x0000_t202" style="width:514.8pt;height:4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" filled="f" strokecolor="red" strokeweight="1.5pt">
                <v:textbox inset="0,0,0,0">
                  <w:txbxContent>
                    <w:p w14:paraId="39006453" w14:textId="66F490B1" w:rsidR="00405B5B" w:rsidRPr="00303A5F" w:rsidRDefault="00405B5B" w:rsidP="00405B5B">
                      <w:pPr>
                        <w:ind w:left="142" w:right="203"/>
                        <w:jc w:val="both"/>
                        <w:rPr>
                          <w:rFonts w:eastAsia="Calibri"/>
                          <w:bCs/>
                          <w:color w:val="FF0000"/>
                        </w:rPr>
                      </w:pPr>
                      <w:r w:rsidRPr="00303A5F">
                        <w:rPr>
                          <w:rFonts w:eastAsia="Calibri"/>
                          <w:b/>
                          <w:bCs/>
                          <w:color w:val="FF0000"/>
                          <w:sz w:val="24"/>
                          <w:szCs w:val="24"/>
                        </w:rPr>
                        <w:t>NOTĂ:</w:t>
                      </w:r>
                      <w:r w:rsidRPr="00303A5F">
                        <w:rPr>
                          <w:rFonts w:eastAsia="Calibri"/>
                          <w:bCs/>
                          <w:color w:val="FF0000"/>
                          <w:sz w:val="24"/>
                          <w:szCs w:val="24"/>
                        </w:rPr>
                        <w:t xml:space="preserve"> În cazul în care, în etapa de precontractare, </w:t>
                      </w:r>
                      <w:r>
                        <w:rPr>
                          <w:rFonts w:eastAsia="Calibri"/>
                          <w:bCs/>
                          <w:color w:val="FF0000"/>
                          <w:sz w:val="24"/>
                          <w:szCs w:val="24"/>
                        </w:rPr>
                        <w:t>s</w:t>
                      </w:r>
                      <w:r w:rsidRPr="00303A5F">
                        <w:rPr>
                          <w:rFonts w:eastAsia="Calibri"/>
                          <w:bCs/>
                          <w:color w:val="FF0000"/>
                          <w:sz w:val="24"/>
                          <w:szCs w:val="24"/>
                        </w:rPr>
                        <w:t>olicitantul nu transmite în termenul solicitat documentele suport, cererea de finanțare va fi respinsă și va fi înlocuită cu cererea de finanțare imediat următoare în ordinea punctajului.</w:t>
                      </w:r>
                    </w:p>
                    <w:p w14:paraId="5F158A5C" w14:textId="77777777" w:rsidR="00405B5B" w:rsidRPr="00A2617E" w:rsidRDefault="00405B5B" w:rsidP="00405B5B">
                      <w:pPr>
                        <w:ind w:right="203"/>
                        <w:jc w:val="both"/>
                        <w:rPr>
                          <w:rFonts w:ascii="Trebuchet MS" w:eastAsia="Calibri" w:hAnsi="Trebuchet MS" w:cstheme="minorHAnsi"/>
                          <w:bCs/>
                          <w:color w:val="FF0000"/>
                          <w:sz w:val="24"/>
                          <w:szCs w:val="24"/>
                        </w:rPr>
                      </w:pPr>
                    </w:p>
                  </w:txbxContent>
                </v:textbox>
                <w10:anchorlock/>
              </v:shape>
            </w:pict>
          </mc:Fallback>
        </mc:AlternateContent>
      </w:r>
    </w:p>
    <w:p w14:paraId="0AF0C68E" w14:textId="77777777" w:rsidR="00812C94" w:rsidRPr="006C426C" w:rsidRDefault="00812C94" w:rsidP="00533B12">
      <w:pPr>
        <w:pStyle w:val="Heading3"/>
        <w:spacing w:before="0"/>
        <w:ind w:left="0" w:firstLine="0"/>
        <w:rPr>
          <w:noProof/>
        </w:rPr>
      </w:pPr>
      <w:bookmarkStart w:id="116" w:name="_Toc189398434"/>
      <w:bookmarkStart w:id="117" w:name="_Toc142982298"/>
      <w:bookmarkEnd w:id="115"/>
    </w:p>
    <w:p w14:paraId="5F6EE27A" w14:textId="2F24308F" w:rsidR="00E55509" w:rsidRPr="006C426C" w:rsidRDefault="0044224A" w:rsidP="00533B12">
      <w:pPr>
        <w:pStyle w:val="Heading3"/>
        <w:spacing w:before="0"/>
        <w:ind w:left="0" w:firstLine="0"/>
        <w:rPr>
          <w:noProof/>
        </w:rPr>
      </w:pPr>
      <w:r w:rsidRPr="006C426C">
        <w:rPr>
          <w:noProof/>
        </w:rPr>
        <w:t xml:space="preserve">4.1.1. </w:t>
      </w:r>
      <w:r w:rsidR="00E55509" w:rsidRPr="006C426C">
        <w:rPr>
          <w:noProof/>
        </w:rPr>
        <w:t xml:space="preserve">Evaluarea </w:t>
      </w:r>
      <w:r w:rsidR="00E33F19" w:rsidRPr="006C426C">
        <w:rPr>
          <w:noProof/>
        </w:rPr>
        <w:t>preliminar</w:t>
      </w:r>
      <w:r w:rsidR="00D635B7" w:rsidRPr="006C426C">
        <w:rPr>
          <w:noProof/>
        </w:rPr>
        <w:t>ă</w:t>
      </w:r>
      <w:r w:rsidR="00E33F19" w:rsidRPr="006C426C">
        <w:rPr>
          <w:noProof/>
        </w:rPr>
        <w:t xml:space="preserve"> </w:t>
      </w:r>
      <w:r w:rsidR="00E55509" w:rsidRPr="006C426C">
        <w:rPr>
          <w:noProof/>
        </w:rPr>
        <w:t>tehnico-economică</w:t>
      </w:r>
      <w:bookmarkEnd w:id="116"/>
      <w:r w:rsidR="006407FF">
        <w:rPr>
          <w:noProof/>
        </w:rPr>
        <w:t xml:space="preserve"> a cererii de finanțare</w:t>
      </w:r>
    </w:p>
    <w:p w14:paraId="0BCE0FB5" w14:textId="56689F15" w:rsidR="004711CA" w:rsidRDefault="004711CA" w:rsidP="00812C94">
      <w:pPr>
        <w:spacing w:before="120"/>
        <w:jc w:val="both"/>
        <w:rPr>
          <w:noProof/>
          <w:sz w:val="24"/>
          <w:szCs w:val="24"/>
        </w:rPr>
      </w:pPr>
      <w:r>
        <w:rPr>
          <w:noProof/>
          <w:sz w:val="24"/>
          <w:szCs w:val="24"/>
        </w:rPr>
        <w:t>Evaluarea preliminară tehnico-economică  a cererii de finanțare va fi realizată în baza datelor introduse  de solicitant in aplicația MySmis2021</w:t>
      </w:r>
      <w:r w:rsidR="00E07081">
        <w:rPr>
          <w:noProof/>
          <w:sz w:val="24"/>
          <w:szCs w:val="24"/>
        </w:rPr>
        <w:t xml:space="preserve"> în ceea ce privește cuantumul ajutorului</w:t>
      </w:r>
      <w:r w:rsidR="00C815EE">
        <w:rPr>
          <w:noProof/>
          <w:sz w:val="24"/>
          <w:szCs w:val="24"/>
        </w:rPr>
        <w:t xml:space="preserve"> </w:t>
      </w:r>
      <w:r w:rsidR="00E07081">
        <w:rPr>
          <w:noProof/>
          <w:sz w:val="24"/>
          <w:szCs w:val="24"/>
        </w:rPr>
        <w:t>de stat solicitat pentru proiect</w:t>
      </w:r>
      <w:r w:rsidR="004803F3">
        <w:rPr>
          <w:noProof/>
          <w:sz w:val="24"/>
          <w:szCs w:val="24"/>
        </w:rPr>
        <w:t>/MWh instalat de stocare.</w:t>
      </w:r>
    </w:p>
    <w:p w14:paraId="47B4C258" w14:textId="2FB3C567" w:rsidR="00E55509" w:rsidRPr="006C426C" w:rsidRDefault="00E55509" w:rsidP="00415470">
      <w:pPr>
        <w:spacing w:before="120"/>
        <w:jc w:val="both"/>
        <w:rPr>
          <w:noProof/>
          <w:sz w:val="24"/>
          <w:szCs w:val="24"/>
        </w:rPr>
      </w:pPr>
      <w:r w:rsidRPr="006C426C">
        <w:rPr>
          <w:noProof/>
          <w:sz w:val="24"/>
          <w:szCs w:val="24"/>
        </w:rPr>
        <w:t xml:space="preserve">Conform criteriului din Grila de evaluare tehnico-economică a </w:t>
      </w:r>
      <w:r w:rsidR="00EF5400" w:rsidRPr="006C426C">
        <w:rPr>
          <w:noProof/>
          <w:sz w:val="24"/>
          <w:szCs w:val="24"/>
        </w:rPr>
        <w:t>cere</w:t>
      </w:r>
      <w:r w:rsidRPr="006C426C">
        <w:rPr>
          <w:noProof/>
          <w:sz w:val="24"/>
          <w:szCs w:val="24"/>
        </w:rPr>
        <w:t>r</w:t>
      </w:r>
      <w:r w:rsidR="00EF5400" w:rsidRPr="006C426C">
        <w:rPr>
          <w:noProof/>
          <w:sz w:val="24"/>
          <w:szCs w:val="24"/>
        </w:rPr>
        <w:t>ilor de finanțare</w:t>
      </w:r>
      <w:r w:rsidRPr="006C426C">
        <w:rPr>
          <w:noProof/>
          <w:sz w:val="24"/>
          <w:szCs w:val="24"/>
        </w:rPr>
        <w:t xml:space="preserve"> (Anexa </w:t>
      </w:r>
      <w:r w:rsidR="005C61C5" w:rsidRPr="006C426C">
        <w:rPr>
          <w:noProof/>
          <w:sz w:val="24"/>
          <w:szCs w:val="24"/>
        </w:rPr>
        <w:t xml:space="preserve">nr. </w:t>
      </w:r>
      <w:r w:rsidRPr="006C426C">
        <w:rPr>
          <w:noProof/>
          <w:sz w:val="24"/>
          <w:szCs w:val="24"/>
        </w:rPr>
        <w:t xml:space="preserve">2.2 la prezentul </w:t>
      </w:r>
      <w:r w:rsidR="0036264F" w:rsidRPr="006C426C">
        <w:rPr>
          <w:noProof/>
          <w:sz w:val="24"/>
          <w:szCs w:val="24"/>
        </w:rPr>
        <w:t>G</w:t>
      </w:r>
      <w:r w:rsidRPr="006C426C">
        <w:rPr>
          <w:noProof/>
          <w:sz w:val="24"/>
          <w:szCs w:val="24"/>
        </w:rPr>
        <w:t xml:space="preserve">hid), va obține un punctaj maxim (100 </w:t>
      </w:r>
      <w:r w:rsidR="00455625" w:rsidRPr="006C426C">
        <w:rPr>
          <w:noProof/>
          <w:sz w:val="24"/>
          <w:szCs w:val="24"/>
        </w:rPr>
        <w:t>de puncte</w:t>
      </w:r>
      <w:r w:rsidRPr="006C426C">
        <w:rPr>
          <w:noProof/>
          <w:sz w:val="24"/>
          <w:szCs w:val="24"/>
        </w:rPr>
        <w:t xml:space="preserve">) </w:t>
      </w:r>
      <w:r w:rsidR="00720D1D">
        <w:rPr>
          <w:noProof/>
          <w:sz w:val="24"/>
          <w:szCs w:val="24"/>
        </w:rPr>
        <w:t>c</w:t>
      </w:r>
      <w:r w:rsidR="00EF5400" w:rsidRPr="006C426C">
        <w:rPr>
          <w:noProof/>
          <w:sz w:val="24"/>
          <w:szCs w:val="24"/>
        </w:rPr>
        <w:t>ererea de finanțare</w:t>
      </w:r>
      <w:r w:rsidRPr="006C426C">
        <w:rPr>
          <w:noProof/>
          <w:sz w:val="24"/>
          <w:szCs w:val="24"/>
        </w:rPr>
        <w:t xml:space="preserve"> care va avea cea mai mică valoare a ajutorului de stat solicitat</w:t>
      </w:r>
      <w:r w:rsidR="00EF5400" w:rsidRPr="006C426C">
        <w:rPr>
          <w:noProof/>
          <w:sz w:val="24"/>
          <w:szCs w:val="24"/>
        </w:rPr>
        <w:t xml:space="preserve"> per MWh instalat de stocare</w:t>
      </w:r>
      <w:r w:rsidRPr="006C426C">
        <w:rPr>
          <w:noProof/>
          <w:sz w:val="24"/>
          <w:szCs w:val="24"/>
        </w:rPr>
        <w:t xml:space="preserve"> și zero puncte </w:t>
      </w:r>
      <w:r w:rsidR="005C07A2">
        <w:rPr>
          <w:noProof/>
          <w:sz w:val="24"/>
          <w:szCs w:val="24"/>
        </w:rPr>
        <w:t>c</w:t>
      </w:r>
      <w:r w:rsidR="00EF5400" w:rsidRPr="006C426C">
        <w:rPr>
          <w:noProof/>
          <w:sz w:val="24"/>
          <w:szCs w:val="24"/>
        </w:rPr>
        <w:t>ererea de finanțare</w:t>
      </w:r>
      <w:r w:rsidRPr="006C426C">
        <w:rPr>
          <w:noProof/>
          <w:sz w:val="24"/>
          <w:szCs w:val="24"/>
        </w:rPr>
        <w:t xml:space="preserve"> care va avea cea mai mare valoare</w:t>
      </w:r>
      <w:r w:rsidR="000A2451" w:rsidRPr="006C426C">
        <w:rPr>
          <w:noProof/>
          <w:sz w:val="24"/>
          <w:szCs w:val="24"/>
        </w:rPr>
        <w:t xml:space="preserve"> a ajutorului de stat solicitat per MWh instalat de stocare</w:t>
      </w:r>
      <w:r w:rsidRPr="006C426C">
        <w:rPr>
          <w:noProof/>
          <w:sz w:val="24"/>
          <w:szCs w:val="24"/>
        </w:rPr>
        <w:t xml:space="preserve">, cu descreșterea liniară a punctajului pentru valorile intermediare ale ajutorului de stat solicitat. </w:t>
      </w:r>
    </w:p>
    <w:p w14:paraId="0BC25B17" w14:textId="2D493EC4" w:rsidR="00EF5400" w:rsidRPr="006C426C" w:rsidRDefault="00EF5400" w:rsidP="00ED6329">
      <w:pPr>
        <w:spacing w:before="120"/>
        <w:jc w:val="both"/>
        <w:rPr>
          <w:noProof/>
          <w:sz w:val="24"/>
          <w:szCs w:val="24"/>
        </w:rPr>
      </w:pPr>
      <w:r w:rsidRPr="006C426C">
        <w:rPr>
          <w:noProof/>
          <w:sz w:val="24"/>
          <w:szCs w:val="24"/>
        </w:rPr>
        <w:t xml:space="preserve">În urma evaluării tehnico-economice, </w:t>
      </w:r>
      <w:r w:rsidR="005C61C5" w:rsidRPr="006C426C">
        <w:rPr>
          <w:noProof/>
          <w:sz w:val="24"/>
          <w:szCs w:val="24"/>
        </w:rPr>
        <w:t>C</w:t>
      </w:r>
      <w:r w:rsidRPr="006C426C">
        <w:rPr>
          <w:noProof/>
          <w:sz w:val="24"/>
          <w:szCs w:val="24"/>
        </w:rPr>
        <w:t>ererea de finanțare va primi un punctaj</w:t>
      </w:r>
      <w:r w:rsidR="00E55509" w:rsidRPr="006C426C">
        <w:rPr>
          <w:noProof/>
          <w:sz w:val="24"/>
          <w:szCs w:val="24"/>
        </w:rPr>
        <w:t xml:space="preserve"> între 0 - 100 </w:t>
      </w:r>
      <w:r w:rsidR="00AA5C83" w:rsidRPr="006C426C">
        <w:rPr>
          <w:noProof/>
          <w:sz w:val="24"/>
          <w:szCs w:val="24"/>
        </w:rPr>
        <w:t xml:space="preserve">puncte. </w:t>
      </w:r>
    </w:p>
    <w:p w14:paraId="7C90865A" w14:textId="1EA8CE0C" w:rsidR="00E55509" w:rsidRPr="006C426C" w:rsidRDefault="00EF5400" w:rsidP="00ED6329">
      <w:pPr>
        <w:spacing w:before="120"/>
        <w:jc w:val="both"/>
        <w:rPr>
          <w:noProof/>
          <w:sz w:val="24"/>
          <w:szCs w:val="24"/>
        </w:rPr>
      </w:pPr>
      <w:r w:rsidRPr="006C426C">
        <w:rPr>
          <w:noProof/>
          <w:sz w:val="24"/>
          <w:szCs w:val="24"/>
        </w:rPr>
        <w:t xml:space="preserve">Cererile de finanțare </w:t>
      </w:r>
      <w:r w:rsidR="00E55509" w:rsidRPr="006C426C">
        <w:rPr>
          <w:noProof/>
          <w:sz w:val="24"/>
          <w:szCs w:val="24"/>
        </w:rPr>
        <w:t>vor fi ordonate în funcție de punctaj</w:t>
      </w:r>
      <w:r w:rsidRPr="006C426C">
        <w:rPr>
          <w:noProof/>
          <w:sz w:val="24"/>
          <w:szCs w:val="24"/>
        </w:rPr>
        <w:t>ul</w:t>
      </w:r>
      <w:r w:rsidR="00E55509" w:rsidRPr="006C426C">
        <w:rPr>
          <w:noProof/>
          <w:sz w:val="24"/>
          <w:szCs w:val="24"/>
        </w:rPr>
        <w:t xml:space="preserve"> obținut și înscrise pe lista pentru finanțare începând de la cele cu punctajul cel mai mare (</w:t>
      </w:r>
      <w:r w:rsidRPr="006C426C">
        <w:rPr>
          <w:noProof/>
          <w:sz w:val="24"/>
          <w:szCs w:val="24"/>
        </w:rPr>
        <w:t>cererile de finanțare</w:t>
      </w:r>
      <w:r w:rsidR="00E55509" w:rsidRPr="006C426C">
        <w:rPr>
          <w:noProof/>
          <w:sz w:val="24"/>
          <w:szCs w:val="24"/>
        </w:rPr>
        <w:t xml:space="preserve"> cu punctajul egal se vor înscrie în ordinea în care au fost depuse de </w:t>
      </w:r>
      <w:r w:rsidR="005C07A2">
        <w:rPr>
          <w:noProof/>
          <w:sz w:val="24"/>
          <w:szCs w:val="24"/>
        </w:rPr>
        <w:t>către solicitanți</w:t>
      </w:r>
      <w:r w:rsidR="005C07A2" w:rsidRPr="006C426C">
        <w:rPr>
          <w:noProof/>
          <w:sz w:val="24"/>
          <w:szCs w:val="24"/>
        </w:rPr>
        <w:t xml:space="preserve"> </w:t>
      </w:r>
      <w:r w:rsidR="00E55509" w:rsidRPr="006C426C">
        <w:rPr>
          <w:noProof/>
          <w:sz w:val="24"/>
          <w:szCs w:val="24"/>
        </w:rPr>
        <w:t xml:space="preserve">în cadrul procedurii de ofertare competitivă), până la acoperirea </w:t>
      </w:r>
      <w:r w:rsidR="00E55509" w:rsidRPr="006C426C">
        <w:rPr>
          <w:noProof/>
          <w:sz w:val="24"/>
          <w:szCs w:val="24"/>
        </w:rPr>
        <w:lastRenderedPageBreak/>
        <w:t>bugetului alocat.</w:t>
      </w:r>
    </w:p>
    <w:p w14:paraId="4F7F34F0" w14:textId="49A67E0C" w:rsidR="00E55509" w:rsidRPr="006C426C" w:rsidRDefault="00E55509" w:rsidP="00AD47C4">
      <w:pPr>
        <w:spacing w:before="120"/>
        <w:jc w:val="both"/>
        <w:rPr>
          <w:noProof/>
          <w:sz w:val="24"/>
          <w:szCs w:val="24"/>
        </w:rPr>
      </w:pPr>
      <w:r w:rsidRPr="006C426C">
        <w:rPr>
          <w:noProof/>
          <w:sz w:val="24"/>
          <w:szCs w:val="24"/>
        </w:rPr>
        <w:t xml:space="preserve">Astfel, la finalizarea acestei etape, se va întocmi o </w:t>
      </w:r>
      <w:r w:rsidRPr="006C426C">
        <w:rPr>
          <w:i/>
          <w:iCs/>
          <w:noProof/>
          <w:sz w:val="24"/>
          <w:szCs w:val="24"/>
        </w:rPr>
        <w:t xml:space="preserve">Listă </w:t>
      </w:r>
      <w:r w:rsidR="00EF5400" w:rsidRPr="006C426C">
        <w:rPr>
          <w:i/>
          <w:iCs/>
          <w:noProof/>
          <w:sz w:val="24"/>
          <w:szCs w:val="24"/>
        </w:rPr>
        <w:t xml:space="preserve">provizorie </w:t>
      </w:r>
      <w:r w:rsidRPr="006C426C">
        <w:rPr>
          <w:noProof/>
          <w:sz w:val="24"/>
          <w:szCs w:val="24"/>
        </w:rPr>
        <w:t xml:space="preserve">cuprinzând </w:t>
      </w:r>
      <w:r w:rsidR="00EF5400" w:rsidRPr="006C426C">
        <w:rPr>
          <w:noProof/>
          <w:sz w:val="24"/>
          <w:szCs w:val="24"/>
        </w:rPr>
        <w:t>cererile de finanțare</w:t>
      </w:r>
      <w:r w:rsidRPr="006C426C">
        <w:rPr>
          <w:noProof/>
          <w:sz w:val="24"/>
          <w:szCs w:val="24"/>
        </w:rPr>
        <w:t xml:space="preserve"> depuse, ordonate descrescător în funcție de punctaj</w:t>
      </w:r>
      <w:r w:rsidR="00AC7C29" w:rsidRPr="006C426C">
        <w:rPr>
          <w:noProof/>
          <w:sz w:val="24"/>
          <w:szCs w:val="24"/>
        </w:rPr>
        <w:t>ul</w:t>
      </w:r>
      <w:r w:rsidRPr="006C426C">
        <w:rPr>
          <w:noProof/>
          <w:sz w:val="24"/>
          <w:szCs w:val="24"/>
        </w:rPr>
        <w:t xml:space="preserve"> obținut pentru criteriul de selecție prevăzut la prezenta etapă.</w:t>
      </w:r>
    </w:p>
    <w:p w14:paraId="5E1EB9F8" w14:textId="7BF33883" w:rsidR="00E55509" w:rsidRPr="006C426C" w:rsidRDefault="00EF5400" w:rsidP="00AD47C4">
      <w:pPr>
        <w:spacing w:before="120"/>
        <w:jc w:val="both"/>
        <w:rPr>
          <w:b/>
          <w:bCs/>
          <w:noProof/>
          <w:sz w:val="24"/>
          <w:szCs w:val="24"/>
        </w:rPr>
      </w:pPr>
      <w:r w:rsidRPr="006C426C">
        <w:rPr>
          <w:noProof/>
          <w:sz w:val="24"/>
          <w:szCs w:val="24"/>
        </w:rPr>
        <w:t xml:space="preserve">Clasamentul este provizoriu, având în vedere faptul că punctajul se realizează în funcție de elementele declarate de către fiecare </w:t>
      </w:r>
      <w:r w:rsidR="003B76FE">
        <w:rPr>
          <w:noProof/>
          <w:sz w:val="24"/>
          <w:szCs w:val="24"/>
        </w:rPr>
        <w:t>s</w:t>
      </w:r>
      <w:r w:rsidRPr="006C426C">
        <w:rPr>
          <w:noProof/>
          <w:sz w:val="24"/>
          <w:szCs w:val="24"/>
        </w:rPr>
        <w:t xml:space="preserve">olicitant în cadrul </w:t>
      </w:r>
      <w:r w:rsidR="00EE3B6E">
        <w:rPr>
          <w:noProof/>
          <w:sz w:val="24"/>
          <w:szCs w:val="24"/>
        </w:rPr>
        <w:t>c</w:t>
      </w:r>
      <w:r w:rsidRPr="006C426C">
        <w:rPr>
          <w:noProof/>
          <w:sz w:val="24"/>
          <w:szCs w:val="24"/>
        </w:rPr>
        <w:t>ererii de finanțare</w:t>
      </w:r>
      <w:r w:rsidR="00F64890" w:rsidRPr="006C426C">
        <w:rPr>
          <w:noProof/>
          <w:sz w:val="24"/>
          <w:szCs w:val="24"/>
        </w:rPr>
        <w:t xml:space="preserve"> depuse</w:t>
      </w:r>
      <w:r w:rsidRPr="006C426C">
        <w:rPr>
          <w:noProof/>
          <w:sz w:val="24"/>
          <w:szCs w:val="24"/>
        </w:rPr>
        <w:t xml:space="preserve">. </w:t>
      </w:r>
      <w:r w:rsidR="00E55509" w:rsidRPr="006C426C">
        <w:rPr>
          <w:b/>
          <w:bCs/>
          <w:noProof/>
          <w:sz w:val="24"/>
          <w:szCs w:val="24"/>
        </w:rPr>
        <w:t xml:space="preserve">Pentru respectarea principiului transparenței, </w:t>
      </w:r>
      <w:r w:rsidR="00E55509" w:rsidRPr="006C426C">
        <w:rPr>
          <w:b/>
          <w:bCs/>
          <w:i/>
          <w:iCs/>
          <w:noProof/>
          <w:sz w:val="24"/>
          <w:szCs w:val="24"/>
        </w:rPr>
        <w:t xml:space="preserve">Lista </w:t>
      </w:r>
      <w:r w:rsidRPr="006C426C">
        <w:rPr>
          <w:b/>
          <w:bCs/>
          <w:noProof/>
          <w:sz w:val="24"/>
          <w:szCs w:val="24"/>
        </w:rPr>
        <w:t xml:space="preserve">cu clasamentul provizoriu </w:t>
      </w:r>
      <w:r w:rsidR="00E55509" w:rsidRPr="006C426C">
        <w:rPr>
          <w:b/>
          <w:bCs/>
          <w:noProof/>
          <w:sz w:val="24"/>
          <w:szCs w:val="24"/>
        </w:rPr>
        <w:t xml:space="preserve">se va publica pe pagina web a Ministerului Energiei </w:t>
      </w:r>
      <w:hyperlink r:id="rId16" w:history="1">
        <w:r w:rsidR="00E55509" w:rsidRPr="006C426C">
          <w:rPr>
            <w:rStyle w:val="Hyperlink"/>
            <w:b/>
            <w:bCs/>
            <w:noProof/>
            <w:sz w:val="24"/>
            <w:szCs w:val="24"/>
          </w:rPr>
          <w:t>http://energie.gov.ro</w:t>
        </w:r>
      </w:hyperlink>
      <w:r w:rsidR="00E55509" w:rsidRPr="006C426C">
        <w:rPr>
          <w:b/>
          <w:bCs/>
          <w:noProof/>
          <w:sz w:val="24"/>
          <w:szCs w:val="24"/>
        </w:rPr>
        <w:t xml:space="preserve">, în cadrul secțiunii dedicate prezentului apel de proiecte. </w:t>
      </w:r>
    </w:p>
    <w:p w14:paraId="3BF19E1A" w14:textId="72B6D734" w:rsidR="000726AA" w:rsidRPr="006C426C" w:rsidRDefault="000726AA" w:rsidP="00AD47C4">
      <w:pPr>
        <w:spacing w:before="120" w:after="120"/>
        <w:jc w:val="both"/>
        <w:rPr>
          <w:noProof/>
          <w:sz w:val="24"/>
          <w:szCs w:val="24"/>
        </w:rPr>
      </w:pPr>
      <w:r w:rsidRPr="006C426C">
        <w:rPr>
          <w:noProof/>
          <w:sz w:val="24"/>
          <w:szCs w:val="24"/>
        </w:rPr>
        <w:t xml:space="preserve">Proiectele vor fi evaluate în continuare din punct de vedere administrativ și al eligibilității în ordinea în care acestea au fost prevăzute în </w:t>
      </w:r>
      <w:r w:rsidRPr="00C64873">
        <w:rPr>
          <w:i/>
          <w:iCs/>
          <w:noProof/>
          <w:sz w:val="24"/>
          <w:szCs w:val="24"/>
        </w:rPr>
        <w:t>Lista provizorie</w:t>
      </w:r>
      <w:r w:rsidRPr="006C426C">
        <w:rPr>
          <w:noProof/>
          <w:sz w:val="24"/>
          <w:szCs w:val="24"/>
        </w:rPr>
        <w:t xml:space="preserve"> publicată pe site-ul Ministerului Energiei, până la epuizarea bugetului.</w:t>
      </w:r>
      <w:r w:rsidR="00A86973" w:rsidRPr="006C426C">
        <w:rPr>
          <w:noProof/>
          <w:sz w:val="24"/>
          <w:szCs w:val="24"/>
        </w:rPr>
        <w:t xml:space="preserve"> De asemenea, pentru asigurarea unei marje de siguranță, în eventualitatea în care unele proiecte vor fi respinse în etapa de precontractare, se va constitui o listă de proiecte de rezervă în limită a 20% din bugetul apelului, aprobate sub rezerva încadrării în valoarea bugetului apelului.</w:t>
      </w:r>
    </w:p>
    <w:p w14:paraId="08D9F050" w14:textId="3CCBFDD7" w:rsidR="00E55509" w:rsidRPr="006C426C" w:rsidRDefault="00AA5C83" w:rsidP="00ED6329">
      <w:pPr>
        <w:jc w:val="both"/>
        <w:rPr>
          <w:noProof/>
          <w:sz w:val="24"/>
          <w:szCs w:val="24"/>
        </w:rPr>
      </w:pPr>
      <w:r w:rsidRPr="006C426C">
        <w:rPr>
          <w:noProof/>
          <w:sz w:val="24"/>
          <w:szCs w:val="24"/>
        </w:rPr>
        <w:t>Selecția</w:t>
      </w:r>
      <w:r w:rsidR="00E55509" w:rsidRPr="006C426C">
        <w:rPr>
          <w:noProof/>
          <w:sz w:val="24"/>
          <w:szCs w:val="24"/>
        </w:rPr>
        <w:t xml:space="preserve"> </w:t>
      </w:r>
      <w:r w:rsidR="005D65A3">
        <w:rPr>
          <w:noProof/>
          <w:sz w:val="24"/>
          <w:szCs w:val="24"/>
        </w:rPr>
        <w:t>cererilor de finanțare</w:t>
      </w:r>
      <w:r w:rsidR="005D65A3" w:rsidRPr="006C426C">
        <w:rPr>
          <w:noProof/>
          <w:sz w:val="24"/>
          <w:szCs w:val="24"/>
        </w:rPr>
        <w:t xml:space="preserve"> </w:t>
      </w:r>
      <w:r w:rsidR="00E55509" w:rsidRPr="006C426C">
        <w:rPr>
          <w:noProof/>
          <w:sz w:val="24"/>
          <w:szCs w:val="24"/>
        </w:rPr>
        <w:t>se va face în limita fondurilor disponibile pentru această procedură competitivă, în  ordinea descrescătoare a punctajelor obținute.</w:t>
      </w:r>
    </w:p>
    <w:p w14:paraId="2BE4F020" w14:textId="5CA501F4" w:rsidR="00E55509" w:rsidRPr="006C426C" w:rsidRDefault="00E55509" w:rsidP="00415470">
      <w:pPr>
        <w:spacing w:before="120"/>
        <w:jc w:val="both"/>
        <w:rPr>
          <w:noProof/>
          <w:sz w:val="24"/>
          <w:szCs w:val="24"/>
        </w:rPr>
      </w:pPr>
      <w:r w:rsidRPr="006C426C">
        <w:rPr>
          <w:noProof/>
          <w:sz w:val="24"/>
          <w:szCs w:val="24"/>
        </w:rPr>
        <w:t xml:space="preserve">Rezultatul evaluării se concretizează în </w:t>
      </w:r>
      <w:r w:rsidR="00752207" w:rsidRPr="006C426C">
        <w:rPr>
          <w:noProof/>
          <w:sz w:val="24"/>
          <w:szCs w:val="24"/>
        </w:rPr>
        <w:t xml:space="preserve">două </w:t>
      </w:r>
      <w:r w:rsidRPr="006C426C">
        <w:rPr>
          <w:noProof/>
          <w:sz w:val="24"/>
          <w:szCs w:val="24"/>
        </w:rPr>
        <w:t xml:space="preserve">liste de proiecte, </w:t>
      </w:r>
      <w:bookmarkStart w:id="118" w:name="_Hlk148017210"/>
      <w:r w:rsidRPr="006C426C">
        <w:rPr>
          <w:noProof/>
          <w:sz w:val="24"/>
          <w:szCs w:val="24"/>
        </w:rPr>
        <w:t xml:space="preserve">care vor fi publicate </w:t>
      </w:r>
      <w:bookmarkEnd w:id="118"/>
      <w:r w:rsidRPr="006C426C">
        <w:rPr>
          <w:noProof/>
          <w:sz w:val="24"/>
          <w:szCs w:val="24"/>
        </w:rPr>
        <w:t>pe pagina de internet a Ministerului Energiei:</w:t>
      </w:r>
    </w:p>
    <w:p w14:paraId="08DCC4E9" w14:textId="43E691E2" w:rsidR="00E55509" w:rsidRPr="006C426C" w:rsidRDefault="00E55509">
      <w:pPr>
        <w:pStyle w:val="ListParagraph"/>
        <w:numPr>
          <w:ilvl w:val="2"/>
          <w:numId w:val="18"/>
        </w:numPr>
        <w:spacing w:before="0"/>
        <w:ind w:left="981" w:hanging="363"/>
        <w:rPr>
          <w:noProof/>
          <w:sz w:val="24"/>
          <w:szCs w:val="24"/>
        </w:rPr>
      </w:pPr>
      <w:r w:rsidRPr="006C426C">
        <w:rPr>
          <w:noProof/>
          <w:sz w:val="24"/>
          <w:szCs w:val="24"/>
        </w:rPr>
        <w:t xml:space="preserve">proiecte propuse pentru </w:t>
      </w:r>
      <w:r w:rsidR="00AA5C83" w:rsidRPr="006C426C">
        <w:rPr>
          <w:noProof/>
          <w:sz w:val="24"/>
          <w:szCs w:val="24"/>
        </w:rPr>
        <w:t>finanțare</w:t>
      </w:r>
      <w:r w:rsidRPr="006C426C">
        <w:rPr>
          <w:noProof/>
          <w:sz w:val="24"/>
          <w:szCs w:val="24"/>
        </w:rPr>
        <w:t xml:space="preserve">; </w:t>
      </w:r>
    </w:p>
    <w:p w14:paraId="187AC47C" w14:textId="77777777" w:rsidR="00E55509" w:rsidRPr="006C426C" w:rsidRDefault="00E55509">
      <w:pPr>
        <w:pStyle w:val="ListParagraph"/>
        <w:numPr>
          <w:ilvl w:val="2"/>
          <w:numId w:val="18"/>
        </w:numPr>
        <w:spacing w:before="0"/>
        <w:ind w:left="981" w:hanging="363"/>
        <w:rPr>
          <w:noProof/>
          <w:sz w:val="24"/>
          <w:szCs w:val="24"/>
        </w:rPr>
      </w:pPr>
      <w:r w:rsidRPr="006C426C">
        <w:rPr>
          <w:noProof/>
          <w:sz w:val="24"/>
          <w:szCs w:val="24"/>
        </w:rPr>
        <w:t xml:space="preserve">proiecte propuse pentru respingere. </w:t>
      </w:r>
    </w:p>
    <w:p w14:paraId="509052A0" w14:textId="4148D03F" w:rsidR="005F3C92" w:rsidRPr="006C426C" w:rsidRDefault="005F3C92" w:rsidP="00CB1645">
      <w:pPr>
        <w:spacing w:before="120"/>
        <w:jc w:val="both"/>
        <w:rPr>
          <w:noProof/>
          <w:sz w:val="24"/>
          <w:szCs w:val="24"/>
        </w:rPr>
      </w:pPr>
      <w:r w:rsidRPr="006C426C">
        <w:rPr>
          <w:noProof/>
          <w:sz w:val="24"/>
          <w:szCs w:val="24"/>
        </w:rPr>
        <w:t xml:space="preserve">Cele </w:t>
      </w:r>
      <w:r w:rsidR="00752207" w:rsidRPr="006C426C">
        <w:rPr>
          <w:noProof/>
          <w:sz w:val="24"/>
          <w:szCs w:val="24"/>
        </w:rPr>
        <w:t>două</w:t>
      </w:r>
      <w:r w:rsidRPr="006C426C">
        <w:rPr>
          <w:noProof/>
          <w:sz w:val="24"/>
          <w:szCs w:val="24"/>
        </w:rPr>
        <w:t xml:space="preserve"> liste vor fi publicate pe website-ul Ministerului Energiei </w:t>
      </w:r>
      <w:r w:rsidR="0023213F" w:rsidRPr="006C426C">
        <w:rPr>
          <w:noProof/>
          <w:sz w:val="24"/>
          <w:szCs w:val="24"/>
        </w:rPr>
        <w:t>după</w:t>
      </w:r>
      <w:r w:rsidRPr="006C426C">
        <w:rPr>
          <w:noProof/>
          <w:sz w:val="24"/>
          <w:szCs w:val="24"/>
        </w:rPr>
        <w:t xml:space="preserve"> finalizarea etapei de evaluare</w:t>
      </w:r>
      <w:r w:rsidR="0023213F" w:rsidRPr="006C426C">
        <w:rPr>
          <w:noProof/>
          <w:sz w:val="24"/>
          <w:szCs w:val="24"/>
        </w:rPr>
        <w:t xml:space="preserve"> și soluționare a contestațiilor</w:t>
      </w:r>
      <w:r w:rsidRPr="006C426C">
        <w:rPr>
          <w:noProof/>
          <w:sz w:val="24"/>
          <w:szCs w:val="24"/>
        </w:rPr>
        <w:t>.</w:t>
      </w:r>
    </w:p>
    <w:p w14:paraId="64AE193F" w14:textId="3576221D" w:rsidR="00E55509" w:rsidRPr="006C426C" w:rsidRDefault="00E55509" w:rsidP="00ED6329">
      <w:pPr>
        <w:rPr>
          <w:noProof/>
          <w:sz w:val="24"/>
          <w:szCs w:val="24"/>
        </w:rPr>
      </w:pPr>
    </w:p>
    <w:p w14:paraId="341C81B1" w14:textId="094C93A2" w:rsidR="0044224A" w:rsidRPr="006C426C" w:rsidRDefault="00E55509" w:rsidP="00415470">
      <w:pPr>
        <w:pStyle w:val="Heading3"/>
        <w:ind w:left="0" w:firstLine="0"/>
        <w:rPr>
          <w:noProof/>
        </w:rPr>
      </w:pPr>
      <w:bookmarkStart w:id="119" w:name="_Toc189398435"/>
      <w:r w:rsidRPr="006C426C">
        <w:rPr>
          <w:noProof/>
        </w:rPr>
        <w:t xml:space="preserve">4.1.2 </w:t>
      </w:r>
      <w:r w:rsidR="00486967" w:rsidRPr="006C426C">
        <w:rPr>
          <w:noProof/>
        </w:rPr>
        <w:t xml:space="preserve">Verificarea </w:t>
      </w:r>
      <w:r w:rsidR="006C2887" w:rsidRPr="006C426C">
        <w:rPr>
          <w:noProof/>
        </w:rPr>
        <w:t xml:space="preserve">conformității </w:t>
      </w:r>
      <w:r w:rsidR="00486967" w:rsidRPr="006C426C">
        <w:rPr>
          <w:noProof/>
        </w:rPr>
        <w:t>administrativ</w:t>
      </w:r>
      <w:r w:rsidR="006C2887" w:rsidRPr="006C426C">
        <w:rPr>
          <w:noProof/>
        </w:rPr>
        <w:t>e</w:t>
      </w:r>
      <w:r w:rsidR="00486967" w:rsidRPr="006C426C">
        <w:rPr>
          <w:noProof/>
        </w:rPr>
        <w:t xml:space="preserve"> și a eligibilității </w:t>
      </w:r>
      <w:r w:rsidR="00460635" w:rsidRPr="006C426C">
        <w:rPr>
          <w:noProof/>
        </w:rPr>
        <w:t>cererilor de finanțare</w:t>
      </w:r>
      <w:bookmarkStart w:id="120" w:name="_Toc142982299"/>
      <w:bookmarkEnd w:id="117"/>
      <w:bookmarkEnd w:id="119"/>
    </w:p>
    <w:p w14:paraId="31025C95" w14:textId="49105BF2" w:rsidR="000D3E90" w:rsidRPr="006C426C" w:rsidRDefault="000D3E90" w:rsidP="00812C94">
      <w:pPr>
        <w:spacing w:before="120"/>
        <w:jc w:val="both"/>
        <w:rPr>
          <w:noProof/>
          <w:sz w:val="24"/>
          <w:szCs w:val="24"/>
        </w:rPr>
      </w:pPr>
      <w:bookmarkStart w:id="121" w:name="_Hlk155353946"/>
      <w:r w:rsidRPr="006C426C">
        <w:rPr>
          <w:noProof/>
          <w:sz w:val="24"/>
          <w:szCs w:val="24"/>
        </w:rPr>
        <w:t xml:space="preserve">Pentru verificarea conformității administrative şi a eligibilității cererii de finanțare se utilizează un sistem de </w:t>
      </w:r>
      <w:r w:rsidR="00AA5C83" w:rsidRPr="006C426C">
        <w:rPr>
          <w:noProof/>
          <w:sz w:val="24"/>
          <w:szCs w:val="24"/>
        </w:rPr>
        <w:t>evaluare de</w:t>
      </w:r>
      <w:r w:rsidRPr="006C426C">
        <w:rPr>
          <w:noProof/>
          <w:sz w:val="24"/>
          <w:szCs w:val="24"/>
        </w:rPr>
        <w:t xml:space="preserve"> tip DA/NU, conform </w:t>
      </w:r>
      <w:r w:rsidRPr="006C426C">
        <w:rPr>
          <w:iCs/>
          <w:noProof/>
          <w:sz w:val="24"/>
          <w:szCs w:val="24"/>
        </w:rPr>
        <w:t xml:space="preserve">Anexei </w:t>
      </w:r>
      <w:r w:rsidR="005C61C5" w:rsidRPr="006C426C">
        <w:rPr>
          <w:iCs/>
          <w:noProof/>
          <w:sz w:val="24"/>
          <w:szCs w:val="24"/>
        </w:rPr>
        <w:t xml:space="preserve">nr. </w:t>
      </w:r>
      <w:r w:rsidRPr="006C426C">
        <w:rPr>
          <w:iCs/>
          <w:noProof/>
          <w:sz w:val="24"/>
          <w:szCs w:val="24"/>
        </w:rPr>
        <w:t>2</w:t>
      </w:r>
      <w:r w:rsidR="00E269E6" w:rsidRPr="006C426C">
        <w:rPr>
          <w:iCs/>
          <w:noProof/>
          <w:sz w:val="24"/>
          <w:szCs w:val="24"/>
        </w:rPr>
        <w:t>.1</w:t>
      </w:r>
      <w:r w:rsidRPr="006C426C">
        <w:rPr>
          <w:i/>
          <w:noProof/>
          <w:sz w:val="24"/>
          <w:szCs w:val="24"/>
        </w:rPr>
        <w:t xml:space="preserve"> – Grila de verificare a conformității administrative </w:t>
      </w:r>
      <w:r w:rsidR="00E269E6" w:rsidRPr="006C426C">
        <w:rPr>
          <w:i/>
          <w:noProof/>
          <w:sz w:val="24"/>
          <w:szCs w:val="24"/>
        </w:rPr>
        <w:t xml:space="preserve">și a eligibilității </w:t>
      </w:r>
      <w:r w:rsidRPr="006C426C">
        <w:rPr>
          <w:i/>
          <w:noProof/>
          <w:sz w:val="24"/>
          <w:szCs w:val="24"/>
        </w:rPr>
        <w:t>cererilor de finanțare</w:t>
      </w:r>
      <w:r w:rsidRPr="006C426C">
        <w:rPr>
          <w:noProof/>
          <w:sz w:val="24"/>
          <w:szCs w:val="24"/>
        </w:rPr>
        <w:t xml:space="preserve"> la</w:t>
      </w:r>
      <w:r w:rsidRPr="006C426C">
        <w:rPr>
          <w:noProof/>
          <w:spacing w:val="1"/>
          <w:sz w:val="24"/>
          <w:szCs w:val="24"/>
        </w:rPr>
        <w:t xml:space="preserve"> </w:t>
      </w:r>
      <w:r w:rsidRPr="006C426C">
        <w:rPr>
          <w:noProof/>
          <w:sz w:val="24"/>
          <w:szCs w:val="24"/>
        </w:rPr>
        <w:t>prezentul</w:t>
      </w:r>
      <w:r w:rsidRPr="006C426C">
        <w:rPr>
          <w:noProof/>
          <w:spacing w:val="-1"/>
          <w:sz w:val="24"/>
          <w:szCs w:val="24"/>
        </w:rPr>
        <w:t xml:space="preserve"> </w:t>
      </w:r>
      <w:r w:rsidR="00E33F19" w:rsidRPr="006C426C">
        <w:rPr>
          <w:noProof/>
          <w:sz w:val="24"/>
          <w:szCs w:val="24"/>
        </w:rPr>
        <w:t>G</w:t>
      </w:r>
      <w:r w:rsidRPr="006C426C">
        <w:rPr>
          <w:noProof/>
          <w:sz w:val="24"/>
          <w:szCs w:val="24"/>
        </w:rPr>
        <w:t xml:space="preserve">hid. Verificarea conformității administrative și a eligibilității cererii de finanțare se va realiza, în ordinea </w:t>
      </w:r>
      <w:r w:rsidR="00E269E6" w:rsidRPr="006C426C">
        <w:rPr>
          <w:noProof/>
          <w:sz w:val="24"/>
          <w:szCs w:val="24"/>
        </w:rPr>
        <w:t>clasamentului provizoriu</w:t>
      </w:r>
      <w:r w:rsidRPr="006C426C">
        <w:rPr>
          <w:noProof/>
          <w:sz w:val="24"/>
          <w:szCs w:val="24"/>
        </w:rPr>
        <w:t>, până la acoperirea bugetului alocat.</w:t>
      </w:r>
    </w:p>
    <w:p w14:paraId="0CD22C3E" w14:textId="77777777" w:rsidR="000D3E90" w:rsidRPr="006C426C" w:rsidRDefault="000D3E90" w:rsidP="00D06299">
      <w:pPr>
        <w:spacing w:before="120"/>
        <w:jc w:val="both"/>
        <w:rPr>
          <w:noProof/>
          <w:sz w:val="24"/>
          <w:szCs w:val="24"/>
        </w:rPr>
      </w:pPr>
      <w:r w:rsidRPr="006C426C">
        <w:rPr>
          <w:noProof/>
          <w:sz w:val="24"/>
          <w:szCs w:val="24"/>
        </w:rPr>
        <w:t>În cadrul acestei etape</w:t>
      </w:r>
      <w:r w:rsidRPr="006C426C">
        <w:rPr>
          <w:noProof/>
          <w:spacing w:val="-4"/>
          <w:sz w:val="24"/>
          <w:szCs w:val="24"/>
        </w:rPr>
        <w:t xml:space="preserve"> </w:t>
      </w:r>
      <w:r w:rsidRPr="006C426C">
        <w:rPr>
          <w:noProof/>
          <w:sz w:val="24"/>
          <w:szCs w:val="24"/>
        </w:rPr>
        <w:t>se</w:t>
      </w:r>
      <w:r w:rsidRPr="006C426C">
        <w:rPr>
          <w:noProof/>
          <w:spacing w:val="-1"/>
          <w:sz w:val="24"/>
          <w:szCs w:val="24"/>
        </w:rPr>
        <w:t xml:space="preserve"> </w:t>
      </w:r>
      <w:r w:rsidRPr="006C426C">
        <w:rPr>
          <w:noProof/>
          <w:sz w:val="24"/>
          <w:szCs w:val="24"/>
        </w:rPr>
        <w:t>vor</w:t>
      </w:r>
      <w:r w:rsidRPr="006C426C">
        <w:rPr>
          <w:noProof/>
          <w:spacing w:val="-1"/>
          <w:sz w:val="24"/>
          <w:szCs w:val="24"/>
        </w:rPr>
        <w:t xml:space="preserve"> </w:t>
      </w:r>
      <w:r w:rsidRPr="006C426C">
        <w:rPr>
          <w:noProof/>
          <w:sz w:val="24"/>
          <w:szCs w:val="24"/>
        </w:rPr>
        <w:t>verifica</w:t>
      </w:r>
      <w:r w:rsidRPr="006C426C">
        <w:rPr>
          <w:noProof/>
          <w:spacing w:val="-3"/>
          <w:sz w:val="24"/>
          <w:szCs w:val="24"/>
        </w:rPr>
        <w:t xml:space="preserve"> </w:t>
      </w:r>
      <w:r w:rsidRPr="006C426C">
        <w:rPr>
          <w:noProof/>
          <w:sz w:val="24"/>
          <w:szCs w:val="24"/>
        </w:rPr>
        <w:t>următoarele:</w:t>
      </w:r>
    </w:p>
    <w:p w14:paraId="2104F40F" w14:textId="7C6E2B07" w:rsidR="0023213F" w:rsidRPr="006C426C" w:rsidRDefault="00C4391F">
      <w:pPr>
        <w:pStyle w:val="ListParagraph"/>
        <w:numPr>
          <w:ilvl w:val="3"/>
          <w:numId w:val="3"/>
        </w:numPr>
        <w:tabs>
          <w:tab w:val="left" w:pos="977"/>
          <w:tab w:val="left" w:pos="979"/>
        </w:tabs>
        <w:spacing w:before="60"/>
        <w:ind w:left="567" w:hanging="283"/>
        <w:rPr>
          <w:noProof/>
          <w:sz w:val="24"/>
          <w:szCs w:val="24"/>
        </w:rPr>
      </w:pPr>
      <w:r w:rsidRPr="006C426C">
        <w:rPr>
          <w:noProof/>
          <w:sz w:val="24"/>
          <w:szCs w:val="24"/>
        </w:rPr>
        <w:t xml:space="preserve">existenta tuturor </w:t>
      </w:r>
      <w:r w:rsidR="004969AA" w:rsidRPr="006C426C">
        <w:rPr>
          <w:noProof/>
          <w:sz w:val="24"/>
          <w:szCs w:val="24"/>
        </w:rPr>
        <w:t xml:space="preserve"> </w:t>
      </w:r>
      <w:r w:rsidR="0023213F" w:rsidRPr="006C426C">
        <w:rPr>
          <w:noProof/>
          <w:sz w:val="24"/>
          <w:szCs w:val="24"/>
        </w:rPr>
        <w:t>documente</w:t>
      </w:r>
      <w:r w:rsidRPr="006C426C">
        <w:rPr>
          <w:noProof/>
          <w:sz w:val="24"/>
          <w:szCs w:val="24"/>
        </w:rPr>
        <w:t xml:space="preserve">lor </w:t>
      </w:r>
      <w:r w:rsidR="0023213F" w:rsidRPr="006C426C">
        <w:rPr>
          <w:noProof/>
          <w:sz w:val="24"/>
          <w:szCs w:val="24"/>
        </w:rPr>
        <w:t xml:space="preserve"> obligatorii </w:t>
      </w:r>
      <w:r w:rsidRPr="006C426C">
        <w:rPr>
          <w:noProof/>
          <w:sz w:val="24"/>
          <w:szCs w:val="24"/>
        </w:rPr>
        <w:t xml:space="preserve">a fi </w:t>
      </w:r>
      <w:r w:rsidR="0023213F" w:rsidRPr="006C426C">
        <w:rPr>
          <w:noProof/>
          <w:sz w:val="24"/>
          <w:szCs w:val="24"/>
        </w:rPr>
        <w:t xml:space="preserve"> depuse împreună cu cererea de finanțare;</w:t>
      </w:r>
    </w:p>
    <w:p w14:paraId="75F802C3" w14:textId="1DBDF65C" w:rsidR="000D3E90" w:rsidRPr="006C426C" w:rsidRDefault="00D06299">
      <w:pPr>
        <w:pStyle w:val="ListParagraph"/>
        <w:numPr>
          <w:ilvl w:val="3"/>
          <w:numId w:val="3"/>
        </w:numPr>
        <w:tabs>
          <w:tab w:val="left" w:pos="977"/>
          <w:tab w:val="left" w:pos="979"/>
        </w:tabs>
        <w:spacing w:before="60"/>
        <w:ind w:left="567" w:hanging="283"/>
        <w:rPr>
          <w:noProof/>
          <w:sz w:val="24"/>
          <w:szCs w:val="24"/>
        </w:rPr>
      </w:pPr>
      <w:r w:rsidRPr="006C426C">
        <w:rPr>
          <w:noProof/>
          <w:sz w:val="24"/>
          <w:szCs w:val="24"/>
        </w:rPr>
        <w:t>r</w:t>
      </w:r>
      <w:r w:rsidR="000D3E90" w:rsidRPr="006C426C">
        <w:rPr>
          <w:noProof/>
          <w:sz w:val="24"/>
          <w:szCs w:val="24"/>
        </w:rPr>
        <w:t>espectarea</w:t>
      </w:r>
      <w:r w:rsidR="000D3E90" w:rsidRPr="006C426C">
        <w:rPr>
          <w:noProof/>
          <w:spacing w:val="-3"/>
          <w:sz w:val="24"/>
          <w:szCs w:val="24"/>
        </w:rPr>
        <w:t xml:space="preserve"> </w:t>
      </w:r>
      <w:r w:rsidR="000D3E90" w:rsidRPr="006C426C">
        <w:rPr>
          <w:noProof/>
          <w:sz w:val="24"/>
          <w:szCs w:val="24"/>
        </w:rPr>
        <w:t>formatului</w:t>
      </w:r>
      <w:r w:rsidR="000D3E90" w:rsidRPr="006C426C">
        <w:rPr>
          <w:noProof/>
          <w:spacing w:val="-1"/>
          <w:sz w:val="24"/>
          <w:szCs w:val="24"/>
        </w:rPr>
        <w:t xml:space="preserve"> </w:t>
      </w:r>
      <w:r w:rsidR="000D3E90" w:rsidRPr="006C426C">
        <w:rPr>
          <w:noProof/>
          <w:sz w:val="24"/>
          <w:szCs w:val="24"/>
        </w:rPr>
        <w:t>standard</w:t>
      </w:r>
      <w:r w:rsidR="000D3E90" w:rsidRPr="006C426C">
        <w:rPr>
          <w:noProof/>
          <w:spacing w:val="-1"/>
          <w:sz w:val="24"/>
          <w:szCs w:val="24"/>
        </w:rPr>
        <w:t xml:space="preserve"> </w:t>
      </w:r>
      <w:r w:rsidR="000D3E90" w:rsidRPr="006C426C">
        <w:rPr>
          <w:noProof/>
          <w:sz w:val="24"/>
          <w:szCs w:val="24"/>
        </w:rPr>
        <w:t>al</w:t>
      </w:r>
      <w:r w:rsidR="000D3E90" w:rsidRPr="006C426C">
        <w:rPr>
          <w:noProof/>
          <w:spacing w:val="-1"/>
          <w:sz w:val="24"/>
          <w:szCs w:val="24"/>
        </w:rPr>
        <w:t xml:space="preserve"> </w:t>
      </w:r>
      <w:r w:rsidR="000D3E90" w:rsidRPr="006C426C">
        <w:rPr>
          <w:noProof/>
          <w:sz w:val="24"/>
          <w:szCs w:val="24"/>
        </w:rPr>
        <w:t>cererii de finanțare</w:t>
      </w:r>
      <w:r w:rsidR="000D3E90" w:rsidRPr="006C426C">
        <w:rPr>
          <w:noProof/>
          <w:spacing w:val="-1"/>
          <w:sz w:val="24"/>
          <w:szCs w:val="24"/>
        </w:rPr>
        <w:t xml:space="preserve"> </w:t>
      </w:r>
      <w:r w:rsidR="000D3E90" w:rsidRPr="006C426C">
        <w:rPr>
          <w:noProof/>
          <w:sz w:val="24"/>
          <w:szCs w:val="24"/>
        </w:rPr>
        <w:t>şi</w:t>
      </w:r>
      <w:r w:rsidR="000D3E90" w:rsidRPr="006C426C">
        <w:rPr>
          <w:noProof/>
          <w:spacing w:val="-2"/>
          <w:sz w:val="24"/>
          <w:szCs w:val="24"/>
        </w:rPr>
        <w:t xml:space="preserve"> </w:t>
      </w:r>
      <w:r w:rsidR="000D3E90" w:rsidRPr="006C426C">
        <w:rPr>
          <w:noProof/>
          <w:sz w:val="24"/>
          <w:szCs w:val="24"/>
        </w:rPr>
        <w:t>includerea</w:t>
      </w:r>
      <w:r w:rsidR="000D3E90" w:rsidRPr="006C426C">
        <w:rPr>
          <w:noProof/>
          <w:spacing w:val="-2"/>
          <w:sz w:val="24"/>
          <w:szCs w:val="24"/>
        </w:rPr>
        <w:t xml:space="preserve"> </w:t>
      </w:r>
      <w:r w:rsidR="000D3E90" w:rsidRPr="006C426C">
        <w:rPr>
          <w:noProof/>
          <w:sz w:val="24"/>
          <w:szCs w:val="24"/>
        </w:rPr>
        <w:t>tuturor</w:t>
      </w:r>
      <w:r w:rsidR="000D3E90" w:rsidRPr="006C426C">
        <w:rPr>
          <w:noProof/>
          <w:spacing w:val="-1"/>
          <w:sz w:val="24"/>
          <w:szCs w:val="24"/>
        </w:rPr>
        <w:t xml:space="preserve"> </w:t>
      </w:r>
      <w:r w:rsidR="000D3E90" w:rsidRPr="006C426C">
        <w:rPr>
          <w:noProof/>
          <w:sz w:val="24"/>
          <w:szCs w:val="24"/>
        </w:rPr>
        <w:t>anexelor</w:t>
      </w:r>
      <w:r w:rsidR="000D3E90" w:rsidRPr="006C426C">
        <w:rPr>
          <w:noProof/>
          <w:spacing w:val="-1"/>
          <w:sz w:val="24"/>
          <w:szCs w:val="24"/>
        </w:rPr>
        <w:t xml:space="preserve"> </w:t>
      </w:r>
      <w:r w:rsidR="000D3E90" w:rsidRPr="006C426C">
        <w:rPr>
          <w:noProof/>
          <w:sz w:val="24"/>
          <w:szCs w:val="24"/>
        </w:rPr>
        <w:t>obligatorii;</w:t>
      </w:r>
    </w:p>
    <w:p w14:paraId="468EF48A" w14:textId="0B97C05B" w:rsidR="000D3E90" w:rsidRPr="006C426C" w:rsidRDefault="00D06299">
      <w:pPr>
        <w:pStyle w:val="ListParagraph"/>
        <w:numPr>
          <w:ilvl w:val="3"/>
          <w:numId w:val="3"/>
        </w:numPr>
        <w:tabs>
          <w:tab w:val="left" w:pos="977"/>
          <w:tab w:val="left" w:pos="979"/>
        </w:tabs>
        <w:spacing w:before="60"/>
        <w:ind w:left="567" w:hanging="283"/>
        <w:rPr>
          <w:noProof/>
          <w:sz w:val="24"/>
          <w:szCs w:val="24"/>
        </w:rPr>
      </w:pPr>
      <w:r w:rsidRPr="006C426C">
        <w:rPr>
          <w:noProof/>
          <w:sz w:val="24"/>
          <w:szCs w:val="24"/>
        </w:rPr>
        <w:t>m</w:t>
      </w:r>
      <w:r w:rsidR="000D3E90" w:rsidRPr="006C426C">
        <w:rPr>
          <w:noProof/>
          <w:sz w:val="24"/>
          <w:szCs w:val="24"/>
        </w:rPr>
        <w:t>odalitatea</w:t>
      </w:r>
      <w:r w:rsidR="000D3E90" w:rsidRPr="006C426C">
        <w:rPr>
          <w:noProof/>
          <w:spacing w:val="-3"/>
          <w:sz w:val="24"/>
          <w:szCs w:val="24"/>
        </w:rPr>
        <w:t xml:space="preserve"> </w:t>
      </w:r>
      <w:r w:rsidR="000D3E90" w:rsidRPr="006C426C">
        <w:rPr>
          <w:noProof/>
          <w:sz w:val="24"/>
          <w:szCs w:val="24"/>
        </w:rPr>
        <w:t>de</w:t>
      </w:r>
      <w:r w:rsidR="000D3E90" w:rsidRPr="006C426C">
        <w:rPr>
          <w:noProof/>
          <w:spacing w:val="-2"/>
          <w:sz w:val="24"/>
          <w:szCs w:val="24"/>
        </w:rPr>
        <w:t xml:space="preserve"> </w:t>
      </w:r>
      <w:r w:rsidR="000D3E90" w:rsidRPr="006C426C">
        <w:rPr>
          <w:noProof/>
          <w:sz w:val="24"/>
          <w:szCs w:val="24"/>
        </w:rPr>
        <w:t>completare</w:t>
      </w:r>
      <w:r w:rsidR="000D3E90" w:rsidRPr="006C426C">
        <w:rPr>
          <w:noProof/>
          <w:spacing w:val="-2"/>
          <w:sz w:val="24"/>
          <w:szCs w:val="24"/>
        </w:rPr>
        <w:t xml:space="preserve"> </w:t>
      </w:r>
      <w:r w:rsidR="000D3E90" w:rsidRPr="006C426C">
        <w:rPr>
          <w:noProof/>
          <w:sz w:val="24"/>
          <w:szCs w:val="24"/>
        </w:rPr>
        <w:t>a</w:t>
      </w:r>
      <w:r w:rsidR="000D3E90" w:rsidRPr="006C426C">
        <w:rPr>
          <w:noProof/>
          <w:spacing w:val="58"/>
          <w:sz w:val="24"/>
          <w:szCs w:val="24"/>
        </w:rPr>
        <w:t xml:space="preserve"> </w:t>
      </w:r>
      <w:r w:rsidR="000D3E90" w:rsidRPr="006C426C">
        <w:rPr>
          <w:noProof/>
          <w:sz w:val="24"/>
          <w:szCs w:val="24"/>
        </w:rPr>
        <w:t>cererii de finanțare;</w:t>
      </w:r>
    </w:p>
    <w:p w14:paraId="75483C27" w14:textId="2531B1E7" w:rsidR="000D3E90" w:rsidRPr="006C426C" w:rsidRDefault="00D06299">
      <w:pPr>
        <w:pStyle w:val="ListParagraph"/>
        <w:numPr>
          <w:ilvl w:val="3"/>
          <w:numId w:val="3"/>
        </w:numPr>
        <w:tabs>
          <w:tab w:val="left" w:pos="977"/>
          <w:tab w:val="left" w:pos="979"/>
        </w:tabs>
        <w:spacing w:before="60"/>
        <w:ind w:left="567" w:hanging="283"/>
        <w:rPr>
          <w:noProof/>
          <w:sz w:val="24"/>
          <w:szCs w:val="24"/>
        </w:rPr>
      </w:pPr>
      <w:r w:rsidRPr="006C426C">
        <w:rPr>
          <w:noProof/>
          <w:sz w:val="24"/>
          <w:szCs w:val="24"/>
        </w:rPr>
        <w:t>d</w:t>
      </w:r>
      <w:r w:rsidR="000D3E90" w:rsidRPr="006C426C">
        <w:rPr>
          <w:noProof/>
          <w:sz w:val="24"/>
          <w:szCs w:val="24"/>
        </w:rPr>
        <w:t>ata</w:t>
      </w:r>
      <w:r w:rsidR="000D3E90" w:rsidRPr="006C426C">
        <w:rPr>
          <w:noProof/>
          <w:spacing w:val="-1"/>
          <w:sz w:val="24"/>
          <w:szCs w:val="24"/>
        </w:rPr>
        <w:t xml:space="preserve"> </w:t>
      </w:r>
      <w:r w:rsidR="000D3E90" w:rsidRPr="006C426C">
        <w:rPr>
          <w:noProof/>
          <w:sz w:val="24"/>
          <w:szCs w:val="24"/>
        </w:rPr>
        <w:t>limită</w:t>
      </w:r>
      <w:r w:rsidR="000D3E90" w:rsidRPr="006C426C">
        <w:rPr>
          <w:noProof/>
          <w:spacing w:val="-2"/>
          <w:sz w:val="24"/>
          <w:szCs w:val="24"/>
        </w:rPr>
        <w:t xml:space="preserve"> </w:t>
      </w:r>
      <w:r w:rsidR="000D3E90" w:rsidRPr="006C426C">
        <w:rPr>
          <w:noProof/>
          <w:sz w:val="24"/>
          <w:szCs w:val="24"/>
        </w:rPr>
        <w:t>de</w:t>
      </w:r>
      <w:r w:rsidR="000D3E90" w:rsidRPr="006C426C">
        <w:rPr>
          <w:noProof/>
          <w:spacing w:val="-2"/>
          <w:sz w:val="24"/>
          <w:szCs w:val="24"/>
        </w:rPr>
        <w:t xml:space="preserve"> </w:t>
      </w:r>
      <w:r w:rsidR="000D3E90" w:rsidRPr="006C426C">
        <w:rPr>
          <w:noProof/>
          <w:sz w:val="24"/>
          <w:szCs w:val="24"/>
        </w:rPr>
        <w:t>transmitere</w:t>
      </w:r>
      <w:r w:rsidR="000D3E90" w:rsidRPr="006C426C">
        <w:rPr>
          <w:noProof/>
          <w:spacing w:val="-2"/>
          <w:sz w:val="24"/>
          <w:szCs w:val="24"/>
        </w:rPr>
        <w:t xml:space="preserve"> </w:t>
      </w:r>
      <w:r w:rsidR="000D3E90" w:rsidRPr="006C426C">
        <w:rPr>
          <w:noProof/>
          <w:sz w:val="24"/>
          <w:szCs w:val="24"/>
        </w:rPr>
        <w:t>a</w:t>
      </w:r>
      <w:r w:rsidR="000D3E90" w:rsidRPr="006C426C">
        <w:rPr>
          <w:noProof/>
          <w:spacing w:val="58"/>
          <w:sz w:val="24"/>
          <w:szCs w:val="24"/>
        </w:rPr>
        <w:t xml:space="preserve"> </w:t>
      </w:r>
      <w:r w:rsidR="000D3E90" w:rsidRPr="006C426C">
        <w:rPr>
          <w:noProof/>
          <w:sz w:val="24"/>
          <w:szCs w:val="24"/>
        </w:rPr>
        <w:t>cererii de finanțare</w:t>
      </w:r>
      <w:r w:rsidR="009944B8" w:rsidRPr="006C426C">
        <w:rPr>
          <w:noProof/>
          <w:sz w:val="24"/>
          <w:szCs w:val="24"/>
        </w:rPr>
        <w:t>;</w:t>
      </w:r>
    </w:p>
    <w:p w14:paraId="6F38A531" w14:textId="3B48E5A8" w:rsidR="000D3E90" w:rsidRPr="006C426C" w:rsidRDefault="00D06299">
      <w:pPr>
        <w:pStyle w:val="ListParagraph"/>
        <w:numPr>
          <w:ilvl w:val="3"/>
          <w:numId w:val="3"/>
        </w:numPr>
        <w:tabs>
          <w:tab w:val="left" w:pos="977"/>
          <w:tab w:val="left" w:pos="979"/>
        </w:tabs>
        <w:spacing w:before="60"/>
        <w:ind w:left="567" w:hanging="283"/>
        <w:rPr>
          <w:noProof/>
          <w:sz w:val="24"/>
          <w:szCs w:val="24"/>
        </w:rPr>
      </w:pPr>
      <w:r w:rsidRPr="006C426C">
        <w:rPr>
          <w:noProof/>
          <w:sz w:val="24"/>
          <w:szCs w:val="24"/>
        </w:rPr>
        <w:t>d</w:t>
      </w:r>
      <w:r w:rsidR="000D3E90" w:rsidRPr="006C426C">
        <w:rPr>
          <w:noProof/>
          <w:sz w:val="24"/>
          <w:szCs w:val="24"/>
        </w:rPr>
        <w:t>acă</w:t>
      </w:r>
      <w:r w:rsidR="000D3E90" w:rsidRPr="006C426C">
        <w:rPr>
          <w:noProof/>
          <w:spacing w:val="58"/>
          <w:sz w:val="24"/>
          <w:szCs w:val="24"/>
        </w:rPr>
        <w:t xml:space="preserve"> </w:t>
      </w:r>
      <w:r w:rsidR="000D3E90" w:rsidRPr="006C426C">
        <w:rPr>
          <w:noProof/>
          <w:sz w:val="24"/>
          <w:szCs w:val="24"/>
        </w:rPr>
        <w:t>cererea de finanțare a fost depusă</w:t>
      </w:r>
      <w:r w:rsidR="000D3E90" w:rsidRPr="006C426C">
        <w:rPr>
          <w:noProof/>
          <w:spacing w:val="-2"/>
          <w:sz w:val="24"/>
          <w:szCs w:val="24"/>
        </w:rPr>
        <w:t xml:space="preserve"> </w:t>
      </w:r>
      <w:r w:rsidR="000D3E90" w:rsidRPr="006C426C">
        <w:rPr>
          <w:noProof/>
          <w:sz w:val="24"/>
          <w:szCs w:val="24"/>
        </w:rPr>
        <w:t>în</w:t>
      </w:r>
      <w:r w:rsidR="000D3E90" w:rsidRPr="006C426C">
        <w:rPr>
          <w:noProof/>
          <w:spacing w:val="-1"/>
          <w:sz w:val="24"/>
          <w:szCs w:val="24"/>
        </w:rPr>
        <w:t xml:space="preserve"> </w:t>
      </w:r>
      <w:r w:rsidR="000D3E90" w:rsidRPr="006C426C">
        <w:rPr>
          <w:noProof/>
          <w:sz w:val="24"/>
          <w:szCs w:val="24"/>
        </w:rPr>
        <w:t>condițiile specificate</w:t>
      </w:r>
      <w:r w:rsidR="000D3E90" w:rsidRPr="006C426C">
        <w:rPr>
          <w:noProof/>
          <w:spacing w:val="-2"/>
          <w:sz w:val="24"/>
          <w:szCs w:val="24"/>
        </w:rPr>
        <w:t xml:space="preserve"> </w:t>
      </w:r>
      <w:r w:rsidR="000D3E90" w:rsidRPr="006C426C">
        <w:rPr>
          <w:noProof/>
          <w:sz w:val="24"/>
          <w:szCs w:val="24"/>
        </w:rPr>
        <w:t>în</w:t>
      </w:r>
      <w:r w:rsidR="000D3E90" w:rsidRPr="006C426C">
        <w:rPr>
          <w:noProof/>
          <w:spacing w:val="-1"/>
          <w:sz w:val="24"/>
          <w:szCs w:val="24"/>
        </w:rPr>
        <w:t xml:space="preserve"> </w:t>
      </w:r>
      <w:r w:rsidR="000D3E90" w:rsidRPr="006C426C">
        <w:rPr>
          <w:noProof/>
          <w:sz w:val="24"/>
          <w:szCs w:val="24"/>
        </w:rPr>
        <w:t>prezentul</w:t>
      </w:r>
      <w:r w:rsidR="000D3E90" w:rsidRPr="006C426C">
        <w:rPr>
          <w:noProof/>
          <w:spacing w:val="1"/>
          <w:sz w:val="24"/>
          <w:szCs w:val="24"/>
        </w:rPr>
        <w:t xml:space="preserve"> </w:t>
      </w:r>
      <w:r w:rsidR="001E2AD8" w:rsidRPr="006C426C">
        <w:rPr>
          <w:noProof/>
          <w:sz w:val="24"/>
          <w:szCs w:val="24"/>
        </w:rPr>
        <w:t>G</w:t>
      </w:r>
      <w:r w:rsidR="000D3E90" w:rsidRPr="006C426C">
        <w:rPr>
          <w:noProof/>
          <w:sz w:val="24"/>
          <w:szCs w:val="24"/>
        </w:rPr>
        <w:t>hid;</w:t>
      </w:r>
    </w:p>
    <w:p w14:paraId="6B2640E9" w14:textId="5553E44E" w:rsidR="000D3E90" w:rsidRPr="006C426C" w:rsidRDefault="00D06299">
      <w:pPr>
        <w:pStyle w:val="ListParagraph"/>
        <w:numPr>
          <w:ilvl w:val="3"/>
          <w:numId w:val="3"/>
        </w:numPr>
        <w:tabs>
          <w:tab w:val="left" w:pos="977"/>
          <w:tab w:val="left" w:pos="979"/>
        </w:tabs>
        <w:spacing w:before="60"/>
        <w:ind w:left="567" w:hanging="283"/>
        <w:rPr>
          <w:noProof/>
          <w:sz w:val="24"/>
          <w:szCs w:val="24"/>
        </w:rPr>
      </w:pPr>
      <w:r w:rsidRPr="006C426C">
        <w:rPr>
          <w:noProof/>
          <w:sz w:val="24"/>
          <w:szCs w:val="24"/>
        </w:rPr>
        <w:t>c</w:t>
      </w:r>
      <w:r w:rsidR="000D3E90" w:rsidRPr="006C426C">
        <w:rPr>
          <w:noProof/>
          <w:sz w:val="24"/>
          <w:szCs w:val="24"/>
        </w:rPr>
        <w:t>ompletarea cererii și a anexelor, valabilitatea documentelor, precum și</w:t>
      </w:r>
      <w:r w:rsidR="000D3E90" w:rsidRPr="006C426C">
        <w:rPr>
          <w:noProof/>
          <w:spacing w:val="1"/>
          <w:sz w:val="24"/>
          <w:szCs w:val="24"/>
        </w:rPr>
        <w:t xml:space="preserve"> </w:t>
      </w:r>
      <w:r w:rsidR="000D3E90" w:rsidRPr="006C426C">
        <w:rPr>
          <w:noProof/>
          <w:sz w:val="24"/>
          <w:szCs w:val="24"/>
        </w:rPr>
        <w:t>respectarea</w:t>
      </w:r>
      <w:r w:rsidR="000D3E90" w:rsidRPr="006C426C">
        <w:rPr>
          <w:noProof/>
          <w:spacing w:val="-2"/>
          <w:sz w:val="24"/>
          <w:szCs w:val="24"/>
        </w:rPr>
        <w:t xml:space="preserve"> </w:t>
      </w:r>
      <w:r w:rsidR="000D3E90" w:rsidRPr="006C426C">
        <w:rPr>
          <w:noProof/>
          <w:sz w:val="24"/>
          <w:szCs w:val="24"/>
        </w:rPr>
        <w:t>criteriilor de</w:t>
      </w:r>
      <w:r w:rsidR="000D3E90" w:rsidRPr="006C426C">
        <w:rPr>
          <w:noProof/>
          <w:spacing w:val="1"/>
          <w:sz w:val="24"/>
          <w:szCs w:val="24"/>
        </w:rPr>
        <w:t xml:space="preserve"> </w:t>
      </w:r>
      <w:r w:rsidR="000D3E90" w:rsidRPr="006C426C">
        <w:rPr>
          <w:noProof/>
          <w:sz w:val="24"/>
          <w:szCs w:val="24"/>
        </w:rPr>
        <w:t>eligibilitate</w:t>
      </w:r>
      <w:r w:rsidR="000D3E90" w:rsidRPr="006C426C">
        <w:rPr>
          <w:noProof/>
          <w:spacing w:val="-1"/>
          <w:sz w:val="24"/>
          <w:szCs w:val="24"/>
        </w:rPr>
        <w:t xml:space="preserve"> </w:t>
      </w:r>
      <w:r w:rsidR="000D3E90" w:rsidRPr="006C426C">
        <w:rPr>
          <w:noProof/>
          <w:sz w:val="24"/>
          <w:szCs w:val="24"/>
        </w:rPr>
        <w:t xml:space="preserve">menționate în prezentul </w:t>
      </w:r>
      <w:r w:rsidR="00E33F19" w:rsidRPr="006C426C">
        <w:rPr>
          <w:noProof/>
          <w:sz w:val="24"/>
          <w:szCs w:val="24"/>
        </w:rPr>
        <w:t>G</w:t>
      </w:r>
      <w:r w:rsidR="000D3E90" w:rsidRPr="006C426C">
        <w:rPr>
          <w:noProof/>
          <w:sz w:val="24"/>
          <w:szCs w:val="24"/>
        </w:rPr>
        <w:t>hid;</w:t>
      </w:r>
    </w:p>
    <w:p w14:paraId="35950B14" w14:textId="397D5E3A" w:rsidR="000D3E90" w:rsidRPr="006C426C" w:rsidRDefault="00D06299">
      <w:pPr>
        <w:pStyle w:val="ListParagraph"/>
        <w:numPr>
          <w:ilvl w:val="3"/>
          <w:numId w:val="3"/>
        </w:numPr>
        <w:tabs>
          <w:tab w:val="left" w:pos="977"/>
          <w:tab w:val="left" w:pos="979"/>
        </w:tabs>
        <w:spacing w:before="60"/>
        <w:ind w:left="567" w:hanging="283"/>
        <w:rPr>
          <w:noProof/>
          <w:sz w:val="24"/>
          <w:szCs w:val="24"/>
        </w:rPr>
      </w:pPr>
      <w:r w:rsidRPr="006C426C">
        <w:rPr>
          <w:noProof/>
          <w:sz w:val="24"/>
          <w:szCs w:val="24"/>
        </w:rPr>
        <w:t>î</w:t>
      </w:r>
      <w:r w:rsidR="000D3E90" w:rsidRPr="006C426C">
        <w:rPr>
          <w:noProof/>
          <w:sz w:val="24"/>
          <w:szCs w:val="24"/>
        </w:rPr>
        <w:t>ndeplinirea tuturor criteriilor din grila de verificare a conformității administrative a cererii de finanțare</w:t>
      </w:r>
      <w:r w:rsidR="000C4CCE" w:rsidRPr="006C426C">
        <w:rPr>
          <w:noProof/>
          <w:sz w:val="24"/>
          <w:szCs w:val="24"/>
        </w:rPr>
        <w:t xml:space="preserve"> (</w:t>
      </w:r>
      <w:r w:rsidR="000D3E90" w:rsidRPr="006C426C">
        <w:rPr>
          <w:noProof/>
          <w:sz w:val="24"/>
          <w:szCs w:val="24"/>
        </w:rPr>
        <w:t xml:space="preserve">Anexa </w:t>
      </w:r>
      <w:r w:rsidR="000C4CCE" w:rsidRPr="006C426C">
        <w:rPr>
          <w:noProof/>
          <w:sz w:val="24"/>
          <w:szCs w:val="24"/>
        </w:rPr>
        <w:t xml:space="preserve">nr. </w:t>
      </w:r>
      <w:r w:rsidR="000D3E90" w:rsidRPr="006C426C">
        <w:rPr>
          <w:noProof/>
          <w:sz w:val="24"/>
          <w:szCs w:val="24"/>
        </w:rPr>
        <w:t>2</w:t>
      </w:r>
      <w:r w:rsidR="00FF3D85" w:rsidRPr="006C426C">
        <w:rPr>
          <w:noProof/>
          <w:sz w:val="24"/>
          <w:szCs w:val="24"/>
        </w:rPr>
        <w:t>.1</w:t>
      </w:r>
      <w:r w:rsidR="000C4CCE" w:rsidRPr="006C426C">
        <w:rPr>
          <w:noProof/>
          <w:sz w:val="24"/>
          <w:szCs w:val="24"/>
        </w:rPr>
        <w:t>)</w:t>
      </w:r>
      <w:r w:rsidR="000D3E90" w:rsidRPr="006C426C">
        <w:rPr>
          <w:noProof/>
          <w:sz w:val="24"/>
          <w:szCs w:val="24"/>
        </w:rPr>
        <w:t>,</w:t>
      </w:r>
      <w:r w:rsidR="000D3E90" w:rsidRPr="006C426C">
        <w:rPr>
          <w:noProof/>
          <w:spacing w:val="2"/>
          <w:sz w:val="24"/>
          <w:szCs w:val="24"/>
        </w:rPr>
        <w:t xml:space="preserve"> </w:t>
      </w:r>
      <w:r w:rsidR="000D3E90" w:rsidRPr="006C426C">
        <w:rPr>
          <w:noProof/>
          <w:sz w:val="24"/>
          <w:szCs w:val="24"/>
        </w:rPr>
        <w:t>respectiv:</w:t>
      </w:r>
    </w:p>
    <w:p w14:paraId="26F64424" w14:textId="29759A11" w:rsidR="00EF1D7A" w:rsidRPr="006C426C" w:rsidRDefault="00D06299" w:rsidP="00C64873">
      <w:pPr>
        <w:pStyle w:val="ListParagraph"/>
        <w:numPr>
          <w:ilvl w:val="4"/>
          <w:numId w:val="30"/>
        </w:numPr>
        <w:spacing w:before="0"/>
        <w:ind w:left="1260"/>
        <w:rPr>
          <w:noProof/>
          <w:sz w:val="24"/>
          <w:szCs w:val="24"/>
        </w:rPr>
      </w:pPr>
      <w:r w:rsidRPr="006C426C">
        <w:rPr>
          <w:noProof/>
          <w:sz w:val="24"/>
          <w:szCs w:val="24"/>
        </w:rPr>
        <w:t>c</w:t>
      </w:r>
      <w:r w:rsidR="00EF1D7A" w:rsidRPr="006C426C">
        <w:rPr>
          <w:noProof/>
          <w:sz w:val="24"/>
          <w:szCs w:val="24"/>
        </w:rPr>
        <w:t xml:space="preserve">onformarea formală cu toate cerințele specifice formulate în prezentul </w:t>
      </w:r>
      <w:r w:rsidR="007D60B3" w:rsidRPr="006C426C">
        <w:rPr>
          <w:noProof/>
          <w:sz w:val="24"/>
          <w:szCs w:val="24"/>
        </w:rPr>
        <w:t>G</w:t>
      </w:r>
      <w:r w:rsidR="00EF1D7A" w:rsidRPr="006C426C">
        <w:rPr>
          <w:noProof/>
          <w:sz w:val="24"/>
          <w:szCs w:val="24"/>
        </w:rPr>
        <w:t>hid;</w:t>
      </w:r>
    </w:p>
    <w:p w14:paraId="31D6CF6A" w14:textId="10D03E42" w:rsidR="000D3E90" w:rsidRPr="006C426C" w:rsidRDefault="00D06299" w:rsidP="00C64873">
      <w:pPr>
        <w:pStyle w:val="ListParagraph"/>
        <w:numPr>
          <w:ilvl w:val="4"/>
          <w:numId w:val="30"/>
        </w:numPr>
        <w:tabs>
          <w:tab w:val="left" w:pos="967"/>
          <w:tab w:val="left" w:pos="979"/>
        </w:tabs>
        <w:spacing w:before="0"/>
        <w:ind w:left="1260"/>
        <w:rPr>
          <w:noProof/>
          <w:sz w:val="24"/>
          <w:szCs w:val="24"/>
        </w:rPr>
      </w:pPr>
      <w:r w:rsidRPr="006C426C">
        <w:rPr>
          <w:noProof/>
          <w:sz w:val="24"/>
          <w:szCs w:val="24"/>
        </w:rPr>
        <w:lastRenderedPageBreak/>
        <w:t>e</w:t>
      </w:r>
      <w:r w:rsidR="000D3E90" w:rsidRPr="006C426C">
        <w:rPr>
          <w:noProof/>
          <w:sz w:val="24"/>
          <w:szCs w:val="24"/>
        </w:rPr>
        <w:t>ligibilitatea</w:t>
      </w:r>
      <w:r w:rsidR="000D3E90" w:rsidRPr="006C426C">
        <w:rPr>
          <w:noProof/>
          <w:spacing w:val="1"/>
          <w:sz w:val="24"/>
          <w:szCs w:val="24"/>
        </w:rPr>
        <w:t xml:space="preserve"> </w:t>
      </w:r>
      <w:r w:rsidR="008A6FCC">
        <w:rPr>
          <w:noProof/>
          <w:sz w:val="24"/>
          <w:szCs w:val="24"/>
        </w:rPr>
        <w:t>s</w:t>
      </w:r>
      <w:r w:rsidR="000D3E90" w:rsidRPr="006C426C">
        <w:rPr>
          <w:noProof/>
          <w:sz w:val="24"/>
          <w:szCs w:val="24"/>
        </w:rPr>
        <w:t>olicitantului</w:t>
      </w:r>
      <w:r w:rsidR="000D3E90" w:rsidRPr="006C426C">
        <w:rPr>
          <w:noProof/>
          <w:spacing w:val="1"/>
          <w:sz w:val="24"/>
          <w:szCs w:val="24"/>
        </w:rPr>
        <w:t xml:space="preserve"> </w:t>
      </w:r>
      <w:r w:rsidR="000D3E90" w:rsidRPr="006C426C">
        <w:rPr>
          <w:noProof/>
          <w:sz w:val="24"/>
          <w:szCs w:val="24"/>
        </w:rPr>
        <w:t>–</w:t>
      </w:r>
      <w:r w:rsidR="000D3E90" w:rsidRPr="006C426C">
        <w:rPr>
          <w:noProof/>
          <w:spacing w:val="1"/>
          <w:sz w:val="24"/>
          <w:szCs w:val="24"/>
        </w:rPr>
        <w:t xml:space="preserve"> </w:t>
      </w:r>
      <w:r w:rsidR="000D3E90" w:rsidRPr="006C426C">
        <w:rPr>
          <w:noProof/>
          <w:sz w:val="24"/>
          <w:szCs w:val="24"/>
        </w:rPr>
        <w:t>se</w:t>
      </w:r>
      <w:r w:rsidR="000D3E90" w:rsidRPr="006C426C">
        <w:rPr>
          <w:noProof/>
          <w:spacing w:val="1"/>
          <w:sz w:val="24"/>
          <w:szCs w:val="24"/>
        </w:rPr>
        <w:t xml:space="preserve"> </w:t>
      </w:r>
      <w:r w:rsidR="000D3E90" w:rsidRPr="006C426C">
        <w:rPr>
          <w:noProof/>
          <w:sz w:val="24"/>
          <w:szCs w:val="24"/>
        </w:rPr>
        <w:t>va</w:t>
      </w:r>
      <w:r w:rsidR="000D3E90" w:rsidRPr="006C426C">
        <w:rPr>
          <w:noProof/>
          <w:spacing w:val="1"/>
          <w:sz w:val="24"/>
          <w:szCs w:val="24"/>
        </w:rPr>
        <w:t xml:space="preserve"> </w:t>
      </w:r>
      <w:r w:rsidR="000D3E90" w:rsidRPr="006C426C">
        <w:rPr>
          <w:noProof/>
          <w:sz w:val="24"/>
          <w:szCs w:val="24"/>
        </w:rPr>
        <w:t>verifica</w:t>
      </w:r>
      <w:r w:rsidR="000D3E90" w:rsidRPr="006C426C">
        <w:rPr>
          <w:noProof/>
          <w:spacing w:val="1"/>
          <w:sz w:val="24"/>
          <w:szCs w:val="24"/>
        </w:rPr>
        <w:t xml:space="preserve"> </w:t>
      </w:r>
      <w:r w:rsidR="000D3E90" w:rsidRPr="006C426C">
        <w:rPr>
          <w:noProof/>
          <w:sz w:val="24"/>
          <w:szCs w:val="24"/>
        </w:rPr>
        <w:t>dacă</w:t>
      </w:r>
      <w:r w:rsidR="000D3E90" w:rsidRPr="006C426C">
        <w:rPr>
          <w:noProof/>
          <w:spacing w:val="1"/>
          <w:sz w:val="24"/>
          <w:szCs w:val="24"/>
        </w:rPr>
        <w:t xml:space="preserve"> </w:t>
      </w:r>
      <w:r w:rsidR="008A6FCC">
        <w:rPr>
          <w:noProof/>
          <w:sz w:val="24"/>
          <w:szCs w:val="24"/>
        </w:rPr>
        <w:t>s</w:t>
      </w:r>
      <w:r w:rsidR="000D3E90" w:rsidRPr="006C426C">
        <w:rPr>
          <w:noProof/>
          <w:sz w:val="24"/>
          <w:szCs w:val="24"/>
        </w:rPr>
        <w:t>olicitantul</w:t>
      </w:r>
      <w:r w:rsidR="000D3E90" w:rsidRPr="006C426C">
        <w:rPr>
          <w:noProof/>
          <w:spacing w:val="1"/>
          <w:sz w:val="24"/>
          <w:szCs w:val="24"/>
        </w:rPr>
        <w:t xml:space="preserve"> </w:t>
      </w:r>
      <w:r w:rsidR="000D3E90" w:rsidRPr="006C426C">
        <w:rPr>
          <w:noProof/>
          <w:sz w:val="24"/>
          <w:szCs w:val="24"/>
        </w:rPr>
        <w:t>îndeplinește</w:t>
      </w:r>
      <w:r w:rsidR="000D3E90" w:rsidRPr="006C426C">
        <w:rPr>
          <w:noProof/>
          <w:spacing w:val="1"/>
          <w:sz w:val="24"/>
          <w:szCs w:val="24"/>
        </w:rPr>
        <w:t xml:space="preserve"> </w:t>
      </w:r>
      <w:r w:rsidR="000D3E90" w:rsidRPr="006C426C">
        <w:rPr>
          <w:noProof/>
          <w:sz w:val="24"/>
          <w:szCs w:val="24"/>
        </w:rPr>
        <w:t>criteriile</w:t>
      </w:r>
      <w:r w:rsidR="000D3E90" w:rsidRPr="006C426C">
        <w:rPr>
          <w:noProof/>
          <w:spacing w:val="1"/>
          <w:sz w:val="24"/>
          <w:szCs w:val="24"/>
        </w:rPr>
        <w:t xml:space="preserve"> </w:t>
      </w:r>
      <w:r w:rsidR="000D3E90" w:rsidRPr="006C426C">
        <w:rPr>
          <w:noProof/>
          <w:sz w:val="24"/>
          <w:szCs w:val="24"/>
        </w:rPr>
        <w:t>prevăzute</w:t>
      </w:r>
      <w:r w:rsidR="000D3E90" w:rsidRPr="006C426C">
        <w:rPr>
          <w:noProof/>
          <w:spacing w:val="1"/>
          <w:sz w:val="24"/>
          <w:szCs w:val="24"/>
        </w:rPr>
        <w:t xml:space="preserve"> </w:t>
      </w:r>
      <w:r w:rsidR="000D3E90" w:rsidRPr="006C426C">
        <w:rPr>
          <w:noProof/>
          <w:sz w:val="24"/>
          <w:szCs w:val="24"/>
        </w:rPr>
        <w:t xml:space="preserve">în </w:t>
      </w:r>
      <w:r w:rsidR="000D3E90" w:rsidRPr="006C426C">
        <w:rPr>
          <w:noProof/>
          <w:spacing w:val="-57"/>
          <w:sz w:val="24"/>
          <w:szCs w:val="24"/>
        </w:rPr>
        <w:t xml:space="preserve"> </w:t>
      </w:r>
      <w:r w:rsidR="000D3E90" w:rsidRPr="006C426C">
        <w:rPr>
          <w:noProof/>
          <w:sz w:val="24"/>
          <w:szCs w:val="24"/>
        </w:rPr>
        <w:t>prezentul</w:t>
      </w:r>
      <w:r w:rsidR="000D3E90" w:rsidRPr="006C426C">
        <w:rPr>
          <w:noProof/>
          <w:spacing w:val="-1"/>
          <w:sz w:val="24"/>
          <w:szCs w:val="24"/>
        </w:rPr>
        <w:t xml:space="preserve"> </w:t>
      </w:r>
      <w:r w:rsidR="001E2AD8" w:rsidRPr="006C426C">
        <w:rPr>
          <w:noProof/>
          <w:sz w:val="24"/>
          <w:szCs w:val="24"/>
        </w:rPr>
        <w:t>G</w:t>
      </w:r>
      <w:r w:rsidR="000D3E90" w:rsidRPr="006C426C">
        <w:rPr>
          <w:noProof/>
          <w:sz w:val="24"/>
          <w:szCs w:val="24"/>
        </w:rPr>
        <w:t>hid;</w:t>
      </w:r>
    </w:p>
    <w:p w14:paraId="18DFE47C" w14:textId="347E5FA5" w:rsidR="000D3E90" w:rsidRPr="006C426C" w:rsidRDefault="00D06299">
      <w:pPr>
        <w:pStyle w:val="ListParagraph"/>
        <w:numPr>
          <w:ilvl w:val="4"/>
          <w:numId w:val="30"/>
        </w:numPr>
        <w:tabs>
          <w:tab w:val="left" w:pos="979"/>
        </w:tabs>
        <w:spacing w:before="60"/>
        <w:ind w:left="1260"/>
        <w:rPr>
          <w:noProof/>
          <w:sz w:val="24"/>
          <w:szCs w:val="24"/>
        </w:rPr>
      </w:pPr>
      <w:r w:rsidRPr="006C426C">
        <w:rPr>
          <w:noProof/>
          <w:sz w:val="24"/>
          <w:szCs w:val="24"/>
        </w:rPr>
        <w:t>e</w:t>
      </w:r>
      <w:r w:rsidR="000D3E90" w:rsidRPr="006C426C">
        <w:rPr>
          <w:noProof/>
          <w:sz w:val="24"/>
          <w:szCs w:val="24"/>
        </w:rPr>
        <w:t>ligibilitatea proiectului</w:t>
      </w:r>
      <w:r w:rsidR="000D3E90" w:rsidRPr="006C426C">
        <w:rPr>
          <w:noProof/>
          <w:spacing w:val="1"/>
          <w:sz w:val="24"/>
          <w:szCs w:val="24"/>
        </w:rPr>
        <w:t xml:space="preserve"> </w:t>
      </w:r>
      <w:r w:rsidR="000D3E90" w:rsidRPr="006C426C">
        <w:rPr>
          <w:noProof/>
          <w:sz w:val="24"/>
          <w:szCs w:val="24"/>
        </w:rPr>
        <w:t>– se</w:t>
      </w:r>
      <w:r w:rsidR="000D3E90" w:rsidRPr="006C426C">
        <w:rPr>
          <w:noProof/>
          <w:spacing w:val="1"/>
          <w:sz w:val="24"/>
          <w:szCs w:val="24"/>
        </w:rPr>
        <w:t xml:space="preserve"> </w:t>
      </w:r>
      <w:r w:rsidR="000D3E90" w:rsidRPr="006C426C">
        <w:rPr>
          <w:noProof/>
          <w:sz w:val="24"/>
          <w:szCs w:val="24"/>
        </w:rPr>
        <w:t>va</w:t>
      </w:r>
      <w:r w:rsidR="000D3E90" w:rsidRPr="006C426C">
        <w:rPr>
          <w:noProof/>
          <w:spacing w:val="1"/>
          <w:sz w:val="24"/>
          <w:szCs w:val="24"/>
        </w:rPr>
        <w:t xml:space="preserve"> </w:t>
      </w:r>
      <w:r w:rsidR="000D3E90" w:rsidRPr="006C426C">
        <w:rPr>
          <w:noProof/>
          <w:sz w:val="24"/>
          <w:szCs w:val="24"/>
        </w:rPr>
        <w:t>verifica dacă</w:t>
      </w:r>
      <w:r w:rsidR="000D3E90" w:rsidRPr="006C426C">
        <w:rPr>
          <w:noProof/>
          <w:spacing w:val="1"/>
          <w:sz w:val="24"/>
          <w:szCs w:val="24"/>
        </w:rPr>
        <w:t xml:space="preserve"> </w:t>
      </w:r>
      <w:r w:rsidR="000D3E90" w:rsidRPr="006C426C">
        <w:rPr>
          <w:noProof/>
          <w:sz w:val="24"/>
          <w:szCs w:val="24"/>
        </w:rPr>
        <w:t>proiectul</w:t>
      </w:r>
      <w:r w:rsidR="000D3E90" w:rsidRPr="006C426C">
        <w:rPr>
          <w:noProof/>
          <w:spacing w:val="1"/>
          <w:sz w:val="24"/>
          <w:szCs w:val="24"/>
        </w:rPr>
        <w:t xml:space="preserve"> </w:t>
      </w:r>
      <w:r w:rsidR="000D3E90" w:rsidRPr="006C426C">
        <w:rPr>
          <w:noProof/>
          <w:sz w:val="24"/>
          <w:szCs w:val="24"/>
        </w:rPr>
        <w:t>și</w:t>
      </w:r>
      <w:r w:rsidR="000D3E90" w:rsidRPr="006C426C">
        <w:rPr>
          <w:noProof/>
          <w:spacing w:val="1"/>
          <w:sz w:val="24"/>
          <w:szCs w:val="24"/>
        </w:rPr>
        <w:t xml:space="preserve"> </w:t>
      </w:r>
      <w:r w:rsidR="000D3E90" w:rsidRPr="006C426C">
        <w:rPr>
          <w:noProof/>
          <w:sz w:val="24"/>
          <w:szCs w:val="24"/>
        </w:rPr>
        <w:t>activitățile sale îndeplinesc</w:t>
      </w:r>
      <w:r w:rsidR="000D3E90" w:rsidRPr="006C426C">
        <w:rPr>
          <w:noProof/>
          <w:spacing w:val="1"/>
          <w:sz w:val="24"/>
          <w:szCs w:val="24"/>
        </w:rPr>
        <w:t xml:space="preserve"> </w:t>
      </w:r>
      <w:r w:rsidR="000D3E90" w:rsidRPr="006C426C">
        <w:rPr>
          <w:noProof/>
          <w:sz w:val="24"/>
          <w:szCs w:val="24"/>
        </w:rPr>
        <w:t>criteriile</w:t>
      </w:r>
      <w:r w:rsidR="000D3E90" w:rsidRPr="006C426C">
        <w:rPr>
          <w:noProof/>
          <w:spacing w:val="1"/>
          <w:sz w:val="24"/>
          <w:szCs w:val="24"/>
        </w:rPr>
        <w:t xml:space="preserve"> </w:t>
      </w:r>
      <w:r w:rsidR="000D3E90" w:rsidRPr="006C426C">
        <w:rPr>
          <w:noProof/>
          <w:sz w:val="24"/>
          <w:szCs w:val="24"/>
        </w:rPr>
        <w:t xml:space="preserve">prevăzute în prezentul </w:t>
      </w:r>
      <w:r w:rsidR="001E2AD8" w:rsidRPr="006C426C">
        <w:rPr>
          <w:noProof/>
          <w:sz w:val="24"/>
          <w:szCs w:val="24"/>
        </w:rPr>
        <w:t>G</w:t>
      </w:r>
      <w:r w:rsidR="000D3E90" w:rsidRPr="006C426C">
        <w:rPr>
          <w:noProof/>
          <w:sz w:val="24"/>
          <w:szCs w:val="24"/>
        </w:rPr>
        <w:t>hid și respectă legislația națională și europeană.</w:t>
      </w:r>
    </w:p>
    <w:p w14:paraId="31C9D4A5" w14:textId="220BE843" w:rsidR="00810A0A" w:rsidRPr="006C426C" w:rsidRDefault="00810A0A" w:rsidP="00D06299">
      <w:pPr>
        <w:spacing w:before="120"/>
        <w:jc w:val="both"/>
        <w:rPr>
          <w:noProof/>
          <w:sz w:val="24"/>
          <w:szCs w:val="24"/>
        </w:rPr>
      </w:pPr>
    </w:p>
    <w:p w14:paraId="3C743497" w14:textId="378FEAED" w:rsidR="00810A0A" w:rsidRPr="006C426C" w:rsidRDefault="00810A0A" w:rsidP="00D06299">
      <w:pPr>
        <w:spacing w:before="120"/>
        <w:jc w:val="both"/>
        <w:rPr>
          <w:noProof/>
          <w:sz w:val="24"/>
          <w:szCs w:val="24"/>
        </w:rPr>
      </w:pPr>
      <w:r w:rsidRPr="006C426C">
        <w:rPr>
          <w:noProof/>
          <w:sz w:val="24"/>
          <w:szCs w:val="24"/>
        </w:rPr>
        <mc:AlternateContent>
          <mc:Choice Requires="wps">
            <w:drawing>
              <wp:inline distT="0" distB="0" distL="0" distR="0" wp14:anchorId="27345D04" wp14:editId="7DFB797C">
                <wp:extent cx="6537960" cy="923925"/>
                <wp:effectExtent l="0" t="0" r="15240" b="28575"/>
                <wp:docPr id="2345748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923925"/>
                        </a:xfrm>
                        <a:prstGeom prst="rect">
                          <a:avLst/>
                        </a:prstGeom>
                        <a:noFill/>
                        <a:ln w="18288">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25BEA1" w14:textId="77777777" w:rsidR="00810A0A" w:rsidRPr="00303A5F" w:rsidRDefault="00810A0A" w:rsidP="00CB1645">
                            <w:pPr>
                              <w:spacing w:before="60" w:after="120"/>
                              <w:ind w:left="142" w:right="91"/>
                              <w:jc w:val="both"/>
                              <w:rPr>
                                <w:b/>
                                <w:bCs/>
                                <w:color w:val="EE0000"/>
                                <w:sz w:val="24"/>
                                <w:szCs w:val="24"/>
                              </w:rPr>
                            </w:pPr>
                            <w:r w:rsidRPr="00303A5F">
                              <w:rPr>
                                <w:b/>
                                <w:bCs/>
                                <w:color w:val="EE0000"/>
                                <w:sz w:val="24"/>
                                <w:szCs w:val="24"/>
                              </w:rPr>
                              <w:t>Atenție!</w:t>
                            </w:r>
                          </w:p>
                          <w:p w14:paraId="080EE761" w14:textId="43D0D398" w:rsidR="00810A0A" w:rsidRPr="00303A5F" w:rsidRDefault="00810A0A" w:rsidP="00810A0A">
                            <w:pPr>
                              <w:spacing w:before="120" w:after="120"/>
                              <w:ind w:left="142" w:right="91"/>
                              <w:jc w:val="both"/>
                              <w:rPr>
                                <w:color w:val="EE0000"/>
                                <w:sz w:val="24"/>
                                <w:szCs w:val="24"/>
                              </w:rPr>
                            </w:pPr>
                            <w:r w:rsidRPr="00303A5F">
                              <w:rPr>
                                <w:color w:val="EE0000"/>
                                <w:sz w:val="24"/>
                                <w:szCs w:val="24"/>
                              </w:rPr>
                              <w:t xml:space="preserve">Toate documentele prin care se probeaza indeplinirea criteriilor de conformare si eligibilitate menționate in sectiunile de mai sus sunt obligatorii a fi </w:t>
                            </w:r>
                            <w:r w:rsidR="007F4B71" w:rsidRPr="00303A5F">
                              <w:rPr>
                                <w:color w:val="EE0000"/>
                                <w:sz w:val="24"/>
                                <w:szCs w:val="24"/>
                              </w:rPr>
                              <w:t xml:space="preserve">incarcate in Platforma electronica MYSMIS 2021 </w:t>
                            </w:r>
                            <w:r w:rsidRPr="00303A5F">
                              <w:rPr>
                                <w:color w:val="EE0000"/>
                                <w:sz w:val="24"/>
                                <w:szCs w:val="24"/>
                              </w:rPr>
                              <w:t>odata cu cerer</w:t>
                            </w:r>
                            <w:r w:rsidR="00BD6CDE" w:rsidRPr="00303A5F">
                              <w:rPr>
                                <w:color w:val="EE0000"/>
                                <w:sz w:val="24"/>
                                <w:szCs w:val="24"/>
                              </w:rPr>
                              <w:t>ea</w:t>
                            </w:r>
                            <w:r w:rsidRPr="00303A5F">
                              <w:rPr>
                                <w:color w:val="EE0000"/>
                                <w:sz w:val="24"/>
                                <w:szCs w:val="24"/>
                              </w:rPr>
                              <w:t xml:space="preserve"> de finanțare. </w:t>
                            </w:r>
                          </w:p>
                          <w:p w14:paraId="2DEE153D" w14:textId="77777777" w:rsidR="00810A0A" w:rsidRDefault="00810A0A" w:rsidP="00810A0A">
                            <w:pPr>
                              <w:spacing w:before="120" w:after="120"/>
                              <w:ind w:left="142" w:right="90"/>
                              <w:jc w:val="both"/>
                              <w:rPr>
                                <w:rFonts w:ascii="Trebuchet MS" w:hAnsi="Trebuchet MS"/>
                                <w:sz w:val="24"/>
                                <w:szCs w:val="24"/>
                              </w:rPr>
                            </w:pPr>
                          </w:p>
                          <w:p w14:paraId="21B189B9" w14:textId="77777777" w:rsidR="00810A0A" w:rsidRPr="00A417E8" w:rsidRDefault="00810A0A" w:rsidP="00810A0A">
                            <w:pPr>
                              <w:spacing w:before="120" w:after="120"/>
                              <w:ind w:left="142" w:right="90"/>
                              <w:jc w:val="both"/>
                              <w:rPr>
                                <w:rFonts w:ascii="Trebuchet MS" w:hAnsi="Trebuchet MS"/>
                                <w:sz w:val="24"/>
                                <w:szCs w:val="24"/>
                              </w:rPr>
                            </w:pPr>
                          </w:p>
                        </w:txbxContent>
                      </wps:txbx>
                      <wps:bodyPr rot="0" vert="horz" wrap="square" lIns="0" tIns="0" rIns="0" bIns="0" anchor="t" anchorCtr="0" upright="1">
                        <a:noAutofit/>
                      </wps:bodyPr>
                    </wps:wsp>
                  </a:graphicData>
                </a:graphic>
              </wp:inline>
            </w:drawing>
          </mc:Choice>
          <mc:Fallback>
            <w:pict>
              <v:shape w14:anchorId="27345D04" id="_x0000_s1051" type="#_x0000_t202" style="width:514.8pt;height:7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" filled="f" strokecolor="red" strokeweight="1.44pt">
                <v:textbox inset="0,0,0,0">
                  <w:txbxContent>
                    <w:p w14:paraId="0925BEA1" w14:textId="77777777" w:rsidR="00810A0A" w:rsidRPr="00303A5F" w:rsidRDefault="00810A0A" w:rsidP="00CB1645">
                      <w:pPr>
                        <w:spacing w:before="60" w:after="120"/>
                        <w:ind w:left="142" w:right="91"/>
                        <w:jc w:val="both"/>
                        <w:rPr>
                          <w:b/>
                          <w:bCs/>
                          <w:color w:val="EE0000"/>
                          <w:sz w:val="24"/>
                          <w:szCs w:val="24"/>
                        </w:rPr>
                      </w:pPr>
                      <w:r w:rsidRPr="00303A5F">
                        <w:rPr>
                          <w:b/>
                          <w:bCs/>
                          <w:color w:val="EE0000"/>
                          <w:sz w:val="24"/>
                          <w:szCs w:val="24"/>
                        </w:rPr>
                        <w:t>Atenție!</w:t>
                      </w:r>
                    </w:p>
                    <w:p w14:paraId="080EE761" w14:textId="43D0D398" w:rsidR="00810A0A" w:rsidRPr="00303A5F" w:rsidRDefault="00810A0A" w:rsidP="00810A0A">
                      <w:pPr>
                        <w:spacing w:before="120" w:after="120"/>
                        <w:ind w:left="142" w:right="91"/>
                        <w:jc w:val="both"/>
                        <w:rPr>
                          <w:color w:val="EE0000"/>
                          <w:sz w:val="24"/>
                          <w:szCs w:val="24"/>
                        </w:rPr>
                      </w:pPr>
                      <w:r w:rsidRPr="00303A5F">
                        <w:rPr>
                          <w:color w:val="EE0000"/>
                          <w:sz w:val="24"/>
                          <w:szCs w:val="24"/>
                        </w:rPr>
                        <w:t xml:space="preserve">Toate documentele prin care se probeaza indeplinirea criteriilor de conformare si eligibilitate menționate in sectiunile de mai sus sunt obligatorii a fi </w:t>
                      </w:r>
                      <w:r w:rsidR="007F4B71" w:rsidRPr="00303A5F">
                        <w:rPr>
                          <w:color w:val="EE0000"/>
                          <w:sz w:val="24"/>
                          <w:szCs w:val="24"/>
                        </w:rPr>
                        <w:t xml:space="preserve">incarcate in Platforma electronica MYSMIS 2021 </w:t>
                      </w:r>
                      <w:r w:rsidRPr="00303A5F">
                        <w:rPr>
                          <w:color w:val="EE0000"/>
                          <w:sz w:val="24"/>
                          <w:szCs w:val="24"/>
                        </w:rPr>
                        <w:t>odata cu cerer</w:t>
                      </w:r>
                      <w:r w:rsidR="00BD6CDE" w:rsidRPr="00303A5F">
                        <w:rPr>
                          <w:color w:val="EE0000"/>
                          <w:sz w:val="24"/>
                          <w:szCs w:val="24"/>
                        </w:rPr>
                        <w:t>ea</w:t>
                      </w:r>
                      <w:r w:rsidRPr="00303A5F">
                        <w:rPr>
                          <w:color w:val="EE0000"/>
                          <w:sz w:val="24"/>
                          <w:szCs w:val="24"/>
                        </w:rPr>
                        <w:t xml:space="preserve"> de finanțare. </w:t>
                      </w:r>
                    </w:p>
                    <w:p w14:paraId="2DEE153D" w14:textId="77777777" w:rsidR="00810A0A" w:rsidRDefault="00810A0A" w:rsidP="00810A0A">
                      <w:pPr>
                        <w:spacing w:before="120" w:after="120"/>
                        <w:ind w:left="142" w:right="90"/>
                        <w:jc w:val="both"/>
                        <w:rPr>
                          <w:rFonts w:ascii="Trebuchet MS" w:hAnsi="Trebuchet MS"/>
                          <w:sz w:val="24"/>
                          <w:szCs w:val="24"/>
                        </w:rPr>
                      </w:pPr>
                    </w:p>
                    <w:p w14:paraId="21B189B9" w14:textId="77777777" w:rsidR="00810A0A" w:rsidRPr="00A417E8" w:rsidRDefault="00810A0A" w:rsidP="00810A0A">
                      <w:pPr>
                        <w:spacing w:before="120" w:after="120"/>
                        <w:ind w:left="142" w:right="90"/>
                        <w:jc w:val="both"/>
                        <w:rPr>
                          <w:rFonts w:ascii="Trebuchet MS" w:hAnsi="Trebuchet MS"/>
                          <w:sz w:val="24"/>
                          <w:szCs w:val="24"/>
                        </w:rPr>
                      </w:pPr>
                    </w:p>
                  </w:txbxContent>
                </v:textbox>
                <w10:anchorlock/>
              </v:shape>
            </w:pict>
          </mc:Fallback>
        </mc:AlternateContent>
      </w:r>
    </w:p>
    <w:p w14:paraId="0BE1349C" w14:textId="1FF12852" w:rsidR="000D3E90" w:rsidRPr="006C426C" w:rsidRDefault="000D3E90" w:rsidP="00B54230">
      <w:pPr>
        <w:spacing w:before="120"/>
        <w:jc w:val="both"/>
        <w:rPr>
          <w:noProof/>
          <w:sz w:val="24"/>
          <w:szCs w:val="24"/>
        </w:rPr>
      </w:pPr>
      <w:r w:rsidRPr="006C426C">
        <w:rPr>
          <w:noProof/>
          <w:sz w:val="24"/>
          <w:szCs w:val="24"/>
        </w:rPr>
        <w:t>Având</w:t>
      </w:r>
      <w:r w:rsidRPr="006C426C">
        <w:rPr>
          <w:noProof/>
          <w:spacing w:val="-1"/>
          <w:sz w:val="24"/>
          <w:szCs w:val="24"/>
        </w:rPr>
        <w:t xml:space="preserve"> </w:t>
      </w:r>
      <w:r w:rsidRPr="006C426C">
        <w:rPr>
          <w:noProof/>
          <w:sz w:val="24"/>
          <w:szCs w:val="24"/>
        </w:rPr>
        <w:t>în</w:t>
      </w:r>
      <w:r w:rsidRPr="006C426C">
        <w:rPr>
          <w:noProof/>
          <w:spacing w:val="-2"/>
          <w:sz w:val="24"/>
          <w:szCs w:val="24"/>
        </w:rPr>
        <w:t xml:space="preserve"> </w:t>
      </w:r>
      <w:r w:rsidRPr="006C426C">
        <w:rPr>
          <w:noProof/>
          <w:sz w:val="24"/>
          <w:szCs w:val="24"/>
        </w:rPr>
        <w:t>vedere</w:t>
      </w:r>
      <w:r w:rsidRPr="006C426C">
        <w:rPr>
          <w:noProof/>
          <w:spacing w:val="-2"/>
          <w:sz w:val="24"/>
          <w:szCs w:val="24"/>
        </w:rPr>
        <w:t xml:space="preserve"> </w:t>
      </w:r>
      <w:r w:rsidRPr="006C426C">
        <w:rPr>
          <w:noProof/>
          <w:sz w:val="24"/>
          <w:szCs w:val="24"/>
        </w:rPr>
        <w:t>că</w:t>
      </w:r>
      <w:r w:rsidRPr="006C426C">
        <w:rPr>
          <w:noProof/>
          <w:spacing w:val="-2"/>
          <w:sz w:val="24"/>
          <w:szCs w:val="24"/>
        </w:rPr>
        <w:t xml:space="preserve"> </w:t>
      </w:r>
      <w:r w:rsidRPr="006C426C">
        <w:rPr>
          <w:noProof/>
          <w:sz w:val="24"/>
          <w:szCs w:val="24"/>
        </w:rPr>
        <w:t>depunerea</w:t>
      </w:r>
      <w:r w:rsidRPr="006C426C">
        <w:rPr>
          <w:noProof/>
          <w:spacing w:val="-2"/>
          <w:sz w:val="24"/>
          <w:szCs w:val="24"/>
        </w:rPr>
        <w:t xml:space="preserve"> </w:t>
      </w:r>
      <w:r w:rsidR="00B54230">
        <w:rPr>
          <w:noProof/>
          <w:sz w:val="24"/>
          <w:szCs w:val="24"/>
        </w:rPr>
        <w:t>c</w:t>
      </w:r>
      <w:r w:rsidRPr="006C426C">
        <w:rPr>
          <w:noProof/>
          <w:sz w:val="24"/>
          <w:szCs w:val="24"/>
        </w:rPr>
        <w:t>ererii de finanțare se</w:t>
      </w:r>
      <w:r w:rsidRPr="006C426C">
        <w:rPr>
          <w:noProof/>
          <w:spacing w:val="-2"/>
          <w:sz w:val="24"/>
          <w:szCs w:val="24"/>
        </w:rPr>
        <w:t xml:space="preserve"> </w:t>
      </w:r>
      <w:r w:rsidRPr="006C426C">
        <w:rPr>
          <w:noProof/>
          <w:sz w:val="24"/>
          <w:szCs w:val="24"/>
        </w:rPr>
        <w:t>face</w:t>
      </w:r>
      <w:r w:rsidRPr="006C426C">
        <w:rPr>
          <w:noProof/>
          <w:spacing w:val="1"/>
          <w:sz w:val="24"/>
          <w:szCs w:val="24"/>
        </w:rPr>
        <w:t xml:space="preserve"> </w:t>
      </w:r>
      <w:r w:rsidRPr="006C426C">
        <w:rPr>
          <w:noProof/>
          <w:sz w:val="24"/>
          <w:szCs w:val="24"/>
        </w:rPr>
        <w:t xml:space="preserve">electronic, </w:t>
      </w:r>
      <w:r w:rsidRPr="006C426C">
        <w:rPr>
          <w:b/>
          <w:noProof/>
          <w:sz w:val="24"/>
          <w:szCs w:val="24"/>
        </w:rPr>
        <w:t>procesul</w:t>
      </w:r>
      <w:r w:rsidRPr="006C426C">
        <w:rPr>
          <w:b/>
          <w:noProof/>
          <w:spacing w:val="-1"/>
          <w:sz w:val="24"/>
          <w:szCs w:val="24"/>
        </w:rPr>
        <w:t xml:space="preserve"> </w:t>
      </w:r>
      <w:r w:rsidRPr="006C426C">
        <w:rPr>
          <w:b/>
          <w:noProof/>
          <w:sz w:val="24"/>
          <w:szCs w:val="24"/>
        </w:rPr>
        <w:t>de</w:t>
      </w:r>
      <w:r w:rsidRPr="006C426C">
        <w:rPr>
          <w:b/>
          <w:noProof/>
          <w:spacing w:val="-1"/>
          <w:sz w:val="24"/>
          <w:szCs w:val="24"/>
        </w:rPr>
        <w:t xml:space="preserve"> </w:t>
      </w:r>
      <w:r w:rsidRPr="006C426C">
        <w:rPr>
          <w:b/>
          <w:noProof/>
          <w:sz w:val="24"/>
          <w:szCs w:val="24"/>
        </w:rPr>
        <w:t>clarificări</w:t>
      </w:r>
      <w:r w:rsidRPr="006C426C">
        <w:rPr>
          <w:b/>
          <w:noProof/>
          <w:spacing w:val="-1"/>
          <w:sz w:val="24"/>
          <w:szCs w:val="24"/>
        </w:rPr>
        <w:t xml:space="preserve"> </w:t>
      </w:r>
      <w:r w:rsidRPr="006C426C">
        <w:rPr>
          <w:noProof/>
          <w:sz w:val="24"/>
          <w:szCs w:val="24"/>
        </w:rPr>
        <w:t>se</w:t>
      </w:r>
      <w:r w:rsidRPr="006C426C">
        <w:rPr>
          <w:noProof/>
          <w:spacing w:val="-2"/>
          <w:sz w:val="24"/>
          <w:szCs w:val="24"/>
        </w:rPr>
        <w:t xml:space="preserve"> </w:t>
      </w:r>
      <w:r w:rsidRPr="006C426C">
        <w:rPr>
          <w:noProof/>
          <w:sz w:val="24"/>
          <w:szCs w:val="24"/>
        </w:rPr>
        <w:t>va</w:t>
      </w:r>
      <w:r w:rsidRPr="006C426C">
        <w:rPr>
          <w:noProof/>
          <w:spacing w:val="-1"/>
          <w:sz w:val="24"/>
          <w:szCs w:val="24"/>
        </w:rPr>
        <w:t xml:space="preserve"> </w:t>
      </w:r>
      <w:r w:rsidR="00AA5C83" w:rsidRPr="006C426C">
        <w:rPr>
          <w:noProof/>
          <w:sz w:val="24"/>
          <w:szCs w:val="24"/>
        </w:rPr>
        <w:t>desfășura</w:t>
      </w:r>
      <w:r w:rsidRPr="006C426C">
        <w:rPr>
          <w:noProof/>
          <w:spacing w:val="-3"/>
          <w:sz w:val="24"/>
          <w:szCs w:val="24"/>
        </w:rPr>
        <w:t xml:space="preserve"> </w:t>
      </w:r>
      <w:r w:rsidRPr="006C426C">
        <w:rPr>
          <w:noProof/>
          <w:sz w:val="24"/>
          <w:szCs w:val="24"/>
        </w:rPr>
        <w:t>astfel:</w:t>
      </w:r>
    </w:p>
    <w:p w14:paraId="59AC02F0" w14:textId="70B18679" w:rsidR="000D3E90" w:rsidRPr="006C426C" w:rsidRDefault="000D3E90">
      <w:pPr>
        <w:pStyle w:val="ListParagraph"/>
        <w:numPr>
          <w:ilvl w:val="0"/>
          <w:numId w:val="2"/>
        </w:numPr>
        <w:tabs>
          <w:tab w:val="left" w:pos="979"/>
        </w:tabs>
        <w:spacing w:before="60"/>
        <w:ind w:left="567" w:hanging="283"/>
        <w:rPr>
          <w:noProof/>
          <w:sz w:val="24"/>
          <w:szCs w:val="24"/>
        </w:rPr>
      </w:pPr>
      <w:r w:rsidRPr="006C426C">
        <w:rPr>
          <w:noProof/>
          <w:sz w:val="24"/>
          <w:szCs w:val="24"/>
        </w:rPr>
        <w:t>Se pot</w:t>
      </w:r>
      <w:r w:rsidRPr="006C426C">
        <w:rPr>
          <w:noProof/>
          <w:spacing w:val="-2"/>
          <w:sz w:val="24"/>
          <w:szCs w:val="24"/>
        </w:rPr>
        <w:t xml:space="preserve"> </w:t>
      </w:r>
      <w:r w:rsidRPr="006C426C">
        <w:rPr>
          <w:noProof/>
          <w:sz w:val="24"/>
          <w:szCs w:val="24"/>
        </w:rPr>
        <w:t>solicita</w:t>
      </w:r>
      <w:r w:rsidRPr="006C426C">
        <w:rPr>
          <w:noProof/>
          <w:spacing w:val="-2"/>
          <w:sz w:val="24"/>
          <w:szCs w:val="24"/>
        </w:rPr>
        <w:t xml:space="preserve"> cel mult </w:t>
      </w:r>
      <w:r w:rsidRPr="006C426C">
        <w:rPr>
          <w:noProof/>
          <w:sz w:val="24"/>
          <w:szCs w:val="24"/>
        </w:rPr>
        <w:t>două clarificări;</w:t>
      </w:r>
    </w:p>
    <w:p w14:paraId="36F988DB" w14:textId="01A48A10" w:rsidR="000D3E90" w:rsidRPr="006C426C" w:rsidRDefault="000D3E90">
      <w:pPr>
        <w:pStyle w:val="ListParagraph"/>
        <w:numPr>
          <w:ilvl w:val="0"/>
          <w:numId w:val="2"/>
        </w:numPr>
        <w:tabs>
          <w:tab w:val="left" w:pos="979"/>
        </w:tabs>
        <w:spacing w:before="59"/>
        <w:ind w:left="567" w:hanging="283"/>
        <w:rPr>
          <w:noProof/>
          <w:sz w:val="24"/>
          <w:szCs w:val="24"/>
        </w:rPr>
      </w:pPr>
      <w:r w:rsidRPr="006C426C">
        <w:rPr>
          <w:noProof/>
          <w:sz w:val="24"/>
          <w:szCs w:val="24"/>
        </w:rPr>
        <w:t>Solicitantul</w:t>
      </w:r>
      <w:r w:rsidRPr="006C426C">
        <w:rPr>
          <w:noProof/>
          <w:spacing w:val="-2"/>
          <w:sz w:val="24"/>
          <w:szCs w:val="24"/>
        </w:rPr>
        <w:t xml:space="preserve"> </w:t>
      </w:r>
      <w:r w:rsidRPr="006C426C">
        <w:rPr>
          <w:noProof/>
          <w:sz w:val="24"/>
          <w:szCs w:val="24"/>
        </w:rPr>
        <w:t>va</w:t>
      </w:r>
      <w:r w:rsidRPr="006C426C">
        <w:rPr>
          <w:noProof/>
          <w:spacing w:val="-2"/>
          <w:sz w:val="24"/>
          <w:szCs w:val="24"/>
        </w:rPr>
        <w:t xml:space="preserve"> </w:t>
      </w:r>
      <w:r w:rsidRPr="006C426C">
        <w:rPr>
          <w:noProof/>
          <w:sz w:val="24"/>
          <w:szCs w:val="24"/>
        </w:rPr>
        <w:t>avea</w:t>
      </w:r>
      <w:r w:rsidRPr="006C426C">
        <w:rPr>
          <w:noProof/>
          <w:spacing w:val="-2"/>
          <w:sz w:val="24"/>
          <w:szCs w:val="24"/>
        </w:rPr>
        <w:t xml:space="preserve"> </w:t>
      </w:r>
      <w:r w:rsidR="00AA5C83" w:rsidRPr="006C426C">
        <w:rPr>
          <w:noProof/>
          <w:sz w:val="24"/>
          <w:szCs w:val="24"/>
        </w:rPr>
        <w:t>obligația</w:t>
      </w:r>
      <w:r w:rsidRPr="006C426C">
        <w:rPr>
          <w:noProof/>
          <w:spacing w:val="-2"/>
          <w:sz w:val="24"/>
          <w:szCs w:val="24"/>
        </w:rPr>
        <w:t xml:space="preserve"> </w:t>
      </w:r>
      <w:r w:rsidRPr="006C426C">
        <w:rPr>
          <w:noProof/>
          <w:sz w:val="24"/>
          <w:szCs w:val="24"/>
        </w:rPr>
        <w:t>să</w:t>
      </w:r>
      <w:r w:rsidRPr="006C426C">
        <w:rPr>
          <w:noProof/>
          <w:spacing w:val="-2"/>
          <w:sz w:val="24"/>
          <w:szCs w:val="24"/>
        </w:rPr>
        <w:t xml:space="preserve"> </w:t>
      </w:r>
      <w:r w:rsidRPr="006C426C">
        <w:rPr>
          <w:noProof/>
          <w:sz w:val="24"/>
          <w:szCs w:val="24"/>
        </w:rPr>
        <w:t>răspundă</w:t>
      </w:r>
      <w:r w:rsidRPr="006C426C">
        <w:rPr>
          <w:noProof/>
          <w:spacing w:val="-1"/>
          <w:sz w:val="24"/>
          <w:szCs w:val="24"/>
        </w:rPr>
        <w:t xml:space="preserve"> </w:t>
      </w:r>
      <w:r w:rsidRPr="00736868">
        <w:rPr>
          <w:noProof/>
          <w:sz w:val="24"/>
          <w:szCs w:val="24"/>
        </w:rPr>
        <w:t>în</w:t>
      </w:r>
      <w:r w:rsidRPr="00736868">
        <w:rPr>
          <w:noProof/>
          <w:spacing w:val="-2"/>
          <w:sz w:val="24"/>
          <w:szCs w:val="24"/>
        </w:rPr>
        <w:t xml:space="preserve"> </w:t>
      </w:r>
      <w:r w:rsidRPr="00736868">
        <w:rPr>
          <w:noProof/>
          <w:sz w:val="24"/>
          <w:szCs w:val="24"/>
        </w:rPr>
        <w:t>maximum</w:t>
      </w:r>
      <w:r w:rsidRPr="00736868">
        <w:rPr>
          <w:noProof/>
          <w:spacing w:val="-1"/>
          <w:sz w:val="24"/>
          <w:szCs w:val="24"/>
        </w:rPr>
        <w:t xml:space="preserve"> </w:t>
      </w:r>
      <w:r w:rsidR="00BA2A03" w:rsidRPr="00736868">
        <w:rPr>
          <w:b/>
          <w:bCs/>
          <w:noProof/>
          <w:sz w:val="24"/>
          <w:szCs w:val="24"/>
        </w:rPr>
        <w:t>5</w:t>
      </w:r>
      <w:r w:rsidRPr="00736868">
        <w:rPr>
          <w:b/>
          <w:bCs/>
          <w:noProof/>
          <w:spacing w:val="-1"/>
          <w:sz w:val="24"/>
          <w:szCs w:val="24"/>
        </w:rPr>
        <w:t xml:space="preserve"> </w:t>
      </w:r>
      <w:r w:rsidRPr="00736868">
        <w:rPr>
          <w:b/>
          <w:bCs/>
          <w:noProof/>
          <w:sz w:val="24"/>
          <w:szCs w:val="24"/>
        </w:rPr>
        <w:t>zile</w:t>
      </w:r>
      <w:r w:rsidRPr="00736868">
        <w:rPr>
          <w:b/>
          <w:bCs/>
          <w:noProof/>
          <w:spacing w:val="-2"/>
          <w:sz w:val="24"/>
          <w:szCs w:val="24"/>
        </w:rPr>
        <w:t xml:space="preserve"> </w:t>
      </w:r>
      <w:r w:rsidRPr="00736868">
        <w:rPr>
          <w:b/>
          <w:bCs/>
          <w:noProof/>
          <w:sz w:val="24"/>
          <w:szCs w:val="24"/>
        </w:rPr>
        <w:t>lucrătoare</w:t>
      </w:r>
      <w:r w:rsidRPr="00736868">
        <w:rPr>
          <w:noProof/>
          <w:sz w:val="24"/>
          <w:szCs w:val="24"/>
        </w:rPr>
        <w:t xml:space="preserve"> </w:t>
      </w:r>
      <w:r w:rsidR="00BA2A03" w:rsidRPr="00736868">
        <w:rPr>
          <w:noProof/>
          <w:sz w:val="24"/>
          <w:szCs w:val="24"/>
        </w:rPr>
        <w:t>pentru fiecare</w:t>
      </w:r>
      <w:r w:rsidR="00BA2A03" w:rsidRPr="00736868">
        <w:rPr>
          <w:noProof/>
          <w:spacing w:val="-2"/>
          <w:sz w:val="24"/>
          <w:szCs w:val="24"/>
        </w:rPr>
        <w:t xml:space="preserve"> </w:t>
      </w:r>
      <w:r w:rsidRPr="00736868">
        <w:rPr>
          <w:noProof/>
          <w:spacing w:val="-2"/>
          <w:sz w:val="24"/>
          <w:szCs w:val="24"/>
        </w:rPr>
        <w:t>clarific</w:t>
      </w:r>
      <w:r w:rsidR="00BA2A03" w:rsidRPr="00736868">
        <w:rPr>
          <w:noProof/>
          <w:spacing w:val="-2"/>
          <w:sz w:val="24"/>
          <w:szCs w:val="24"/>
        </w:rPr>
        <w:t>are</w:t>
      </w:r>
      <w:r w:rsidRPr="00736868">
        <w:rPr>
          <w:noProof/>
          <w:spacing w:val="-2"/>
          <w:sz w:val="24"/>
          <w:szCs w:val="24"/>
        </w:rPr>
        <w:t xml:space="preserve"> solicitat</w:t>
      </w:r>
      <w:r w:rsidR="00BA2A03" w:rsidRPr="00736868">
        <w:rPr>
          <w:noProof/>
          <w:spacing w:val="-2"/>
          <w:sz w:val="24"/>
          <w:szCs w:val="24"/>
        </w:rPr>
        <w:t>ă</w:t>
      </w:r>
      <w:r w:rsidRPr="00736868">
        <w:rPr>
          <w:noProof/>
          <w:sz w:val="24"/>
          <w:szCs w:val="24"/>
        </w:rPr>
        <w:t>.</w:t>
      </w:r>
      <w:r w:rsidR="00F90965" w:rsidRPr="00736868">
        <w:rPr>
          <w:noProof/>
          <w:sz w:val="24"/>
          <w:szCs w:val="24"/>
        </w:rPr>
        <w:t xml:space="preserve"> La cererea temeinic justificată a </w:t>
      </w:r>
      <w:r w:rsidR="00B54230" w:rsidRPr="00736868">
        <w:rPr>
          <w:noProof/>
          <w:sz w:val="24"/>
          <w:szCs w:val="24"/>
        </w:rPr>
        <w:t>s</w:t>
      </w:r>
      <w:r w:rsidR="00F90965" w:rsidRPr="00736868">
        <w:rPr>
          <w:noProof/>
          <w:sz w:val="24"/>
          <w:szCs w:val="24"/>
        </w:rPr>
        <w:t>olicitantului, termenul de răspuns</w:t>
      </w:r>
      <w:r w:rsidR="00F90965" w:rsidRPr="006C426C">
        <w:rPr>
          <w:noProof/>
          <w:sz w:val="24"/>
          <w:szCs w:val="24"/>
        </w:rPr>
        <w:t xml:space="preserve"> poate fi prelungit cu maximum 5 zile lucrătoare, cu aprobarea Ministerului Energiei</w:t>
      </w:r>
      <w:r w:rsidR="00D06299" w:rsidRPr="006C426C">
        <w:rPr>
          <w:noProof/>
          <w:sz w:val="24"/>
          <w:szCs w:val="24"/>
        </w:rPr>
        <w:t>.</w:t>
      </w:r>
    </w:p>
    <w:p w14:paraId="26BD3CEF" w14:textId="4C411A2A" w:rsidR="003016A3" w:rsidRPr="006C426C" w:rsidRDefault="003016A3" w:rsidP="00D06299">
      <w:pPr>
        <w:spacing w:before="120"/>
        <w:jc w:val="both"/>
        <w:rPr>
          <w:noProof/>
          <w:sz w:val="24"/>
          <w:szCs w:val="24"/>
        </w:rPr>
      </w:pPr>
      <w:r w:rsidRPr="006C426C">
        <w:rPr>
          <w:noProof/>
          <w:sz w:val="24"/>
          <w:szCs w:val="24"/>
        </w:rPr>
        <mc:AlternateContent>
          <mc:Choice Requires="wps">
            <w:drawing>
              <wp:inline distT="0" distB="0" distL="0" distR="0" wp14:anchorId="7895A482" wp14:editId="084101E3">
                <wp:extent cx="6537960" cy="828675"/>
                <wp:effectExtent l="0" t="0" r="15240" b="28575"/>
                <wp:docPr id="4966616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7960" cy="828675"/>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0FF140" w14:textId="77777777" w:rsidR="003016A3" w:rsidRPr="00303A5F" w:rsidRDefault="003016A3" w:rsidP="003016A3">
                            <w:pPr>
                              <w:ind w:left="142" w:right="54"/>
                              <w:jc w:val="both"/>
                              <w:rPr>
                                <w:rFonts w:eastAsia="Calibri"/>
                                <w:b/>
                                <w:bCs/>
                                <w:color w:val="FF0000"/>
                                <w:sz w:val="24"/>
                                <w:szCs w:val="24"/>
                              </w:rPr>
                            </w:pPr>
                            <w:r w:rsidRPr="00303A5F">
                              <w:rPr>
                                <w:rFonts w:eastAsia="Calibri"/>
                                <w:b/>
                                <w:bCs/>
                                <w:color w:val="FF0000"/>
                                <w:sz w:val="24"/>
                                <w:szCs w:val="24"/>
                              </w:rPr>
                              <w:t xml:space="preserve">Atenție! </w:t>
                            </w:r>
                          </w:p>
                          <w:p w14:paraId="3CF5903D" w14:textId="25DDB057" w:rsidR="003016A3" w:rsidRPr="00303A5F" w:rsidRDefault="003016A3" w:rsidP="003016A3">
                            <w:pPr>
                              <w:ind w:left="142" w:right="54"/>
                              <w:jc w:val="both"/>
                              <w:rPr>
                                <w:rFonts w:eastAsia="Calibri"/>
                                <w:color w:val="FF0000"/>
                                <w:sz w:val="24"/>
                                <w:szCs w:val="24"/>
                              </w:rPr>
                            </w:pPr>
                            <w:r w:rsidRPr="00303A5F">
                              <w:rPr>
                                <w:rFonts w:eastAsia="Calibri"/>
                                <w:color w:val="FF0000"/>
                                <w:sz w:val="24"/>
                                <w:szCs w:val="24"/>
                              </w:rPr>
                              <w:t xml:space="preserve">Dacă după etapa de clarificări proiectul nu îndeplinește toate criteriile din </w:t>
                            </w:r>
                            <w:r w:rsidRPr="00303A5F">
                              <w:rPr>
                                <w:rFonts w:eastAsia="Calibri"/>
                                <w:i/>
                                <w:iCs/>
                                <w:color w:val="FF0000"/>
                                <w:sz w:val="24"/>
                                <w:szCs w:val="24"/>
                              </w:rPr>
                              <w:t xml:space="preserve">Grila de verificare a conformității administrative și a eligibilității </w:t>
                            </w:r>
                            <w:r w:rsidR="006D312B" w:rsidRPr="00303A5F">
                              <w:rPr>
                                <w:rFonts w:eastAsia="Calibri"/>
                                <w:i/>
                                <w:iCs/>
                                <w:color w:val="FF0000"/>
                                <w:sz w:val="24"/>
                                <w:szCs w:val="24"/>
                              </w:rPr>
                              <w:t>c</w:t>
                            </w:r>
                            <w:r w:rsidRPr="00303A5F">
                              <w:rPr>
                                <w:rFonts w:eastAsia="Calibri"/>
                                <w:i/>
                                <w:iCs/>
                                <w:color w:val="FF0000"/>
                                <w:sz w:val="24"/>
                                <w:szCs w:val="24"/>
                              </w:rPr>
                              <w:t>ererilor de finanțare</w:t>
                            </w:r>
                            <w:r w:rsidRPr="00303A5F">
                              <w:rPr>
                                <w:rFonts w:eastAsia="Calibri"/>
                                <w:color w:val="FF0000"/>
                                <w:sz w:val="24"/>
                                <w:szCs w:val="24"/>
                              </w:rPr>
                              <w:t xml:space="preserve">, stabilite prin prezentul </w:t>
                            </w:r>
                            <w:r w:rsidR="00DD78C3" w:rsidRPr="00303A5F">
                              <w:rPr>
                                <w:rFonts w:eastAsia="Calibri"/>
                                <w:color w:val="FF0000"/>
                                <w:sz w:val="24"/>
                                <w:szCs w:val="24"/>
                              </w:rPr>
                              <w:t>G</w:t>
                            </w:r>
                            <w:r w:rsidRPr="00303A5F">
                              <w:rPr>
                                <w:rFonts w:eastAsia="Calibri"/>
                                <w:color w:val="FF0000"/>
                                <w:sz w:val="24"/>
                                <w:szCs w:val="24"/>
                              </w:rPr>
                              <w:t xml:space="preserve">hid, </w:t>
                            </w:r>
                            <w:r w:rsidR="006D312B" w:rsidRPr="00303A5F">
                              <w:rPr>
                                <w:rFonts w:eastAsia="Calibri"/>
                                <w:color w:val="FF0000"/>
                                <w:sz w:val="24"/>
                                <w:szCs w:val="24"/>
                              </w:rPr>
                              <w:t>c</w:t>
                            </w:r>
                            <w:r w:rsidRPr="00303A5F">
                              <w:rPr>
                                <w:rFonts w:eastAsia="Calibri"/>
                                <w:color w:val="FF0000"/>
                                <w:sz w:val="24"/>
                                <w:szCs w:val="24"/>
                              </w:rPr>
                              <w:t xml:space="preserve">ererea de finanțare va fi </w:t>
                            </w:r>
                            <w:r w:rsidRPr="00303A5F">
                              <w:rPr>
                                <w:rFonts w:eastAsia="Calibri"/>
                                <w:color w:val="FF0000"/>
                                <w:sz w:val="24"/>
                                <w:szCs w:val="24"/>
                                <w:u w:val="single"/>
                              </w:rPr>
                              <w:t>respinsă</w:t>
                            </w:r>
                            <w:r w:rsidRPr="00303A5F">
                              <w:rPr>
                                <w:rFonts w:eastAsia="Calibri"/>
                                <w:color w:val="FF0000"/>
                                <w:sz w:val="24"/>
                                <w:szCs w:val="24"/>
                              </w:rPr>
                              <w:t>, iar solicitanții vor fi notificați asupra motivelor respingerii.</w:t>
                            </w:r>
                          </w:p>
                        </w:txbxContent>
                      </wps:txbx>
                      <wps:bodyPr rot="0" vert="horz" wrap="square" lIns="0" tIns="0" rIns="0" bIns="0" anchor="t" anchorCtr="0" upright="1">
                        <a:noAutofit/>
                      </wps:bodyPr>
                    </wps:wsp>
                  </a:graphicData>
                </a:graphic>
              </wp:inline>
            </w:drawing>
          </mc:Choice>
          <mc:Fallback>
            <w:pict>
              <v:shape w14:anchorId="7895A482" id="_x0000_s1052" type="#_x0000_t202" style="width:514.8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" filled="f" strokecolor="red" strokeweight="1.5pt">
                <v:textbox inset="0,0,0,0">
                  <w:txbxContent>
                    <w:p w14:paraId="360FF140" w14:textId="77777777" w:rsidR="003016A3" w:rsidRPr="00303A5F" w:rsidRDefault="003016A3" w:rsidP="003016A3">
                      <w:pPr>
                        <w:ind w:left="142" w:right="54"/>
                        <w:jc w:val="both"/>
                        <w:rPr>
                          <w:rFonts w:eastAsia="Calibri"/>
                          <w:b/>
                          <w:bCs/>
                          <w:color w:val="FF0000"/>
                          <w:sz w:val="24"/>
                          <w:szCs w:val="24"/>
                        </w:rPr>
                      </w:pPr>
                      <w:r w:rsidRPr="00303A5F">
                        <w:rPr>
                          <w:rFonts w:eastAsia="Calibri"/>
                          <w:b/>
                          <w:bCs/>
                          <w:color w:val="FF0000"/>
                          <w:sz w:val="24"/>
                          <w:szCs w:val="24"/>
                        </w:rPr>
                        <w:t xml:space="preserve">Atenție! </w:t>
                      </w:r>
                    </w:p>
                    <w:p w14:paraId="3CF5903D" w14:textId="25DDB057" w:rsidR="003016A3" w:rsidRPr="00303A5F" w:rsidRDefault="003016A3" w:rsidP="003016A3">
                      <w:pPr>
                        <w:ind w:left="142" w:right="54"/>
                        <w:jc w:val="both"/>
                        <w:rPr>
                          <w:rFonts w:eastAsia="Calibri"/>
                          <w:color w:val="FF0000"/>
                          <w:sz w:val="24"/>
                          <w:szCs w:val="24"/>
                        </w:rPr>
                      </w:pPr>
                      <w:r w:rsidRPr="00303A5F">
                        <w:rPr>
                          <w:rFonts w:eastAsia="Calibri"/>
                          <w:color w:val="FF0000"/>
                          <w:sz w:val="24"/>
                          <w:szCs w:val="24"/>
                        </w:rPr>
                        <w:t xml:space="preserve">Dacă după etapa de clarificări proiectul nu îndeplinește toate criteriile din </w:t>
                      </w:r>
                      <w:r w:rsidRPr="00303A5F">
                        <w:rPr>
                          <w:rFonts w:eastAsia="Calibri"/>
                          <w:i/>
                          <w:iCs/>
                          <w:color w:val="FF0000"/>
                          <w:sz w:val="24"/>
                          <w:szCs w:val="24"/>
                        </w:rPr>
                        <w:t xml:space="preserve">Grila de verificare a conformității administrative și a eligibilității </w:t>
                      </w:r>
                      <w:r w:rsidR="006D312B" w:rsidRPr="00303A5F">
                        <w:rPr>
                          <w:rFonts w:eastAsia="Calibri"/>
                          <w:i/>
                          <w:iCs/>
                          <w:color w:val="FF0000"/>
                          <w:sz w:val="24"/>
                          <w:szCs w:val="24"/>
                        </w:rPr>
                        <w:t>c</w:t>
                      </w:r>
                      <w:r w:rsidRPr="00303A5F">
                        <w:rPr>
                          <w:rFonts w:eastAsia="Calibri"/>
                          <w:i/>
                          <w:iCs/>
                          <w:color w:val="FF0000"/>
                          <w:sz w:val="24"/>
                          <w:szCs w:val="24"/>
                        </w:rPr>
                        <w:t>ererilor de finanțare</w:t>
                      </w:r>
                      <w:r w:rsidRPr="00303A5F">
                        <w:rPr>
                          <w:rFonts w:eastAsia="Calibri"/>
                          <w:color w:val="FF0000"/>
                          <w:sz w:val="24"/>
                          <w:szCs w:val="24"/>
                        </w:rPr>
                        <w:t xml:space="preserve">, stabilite prin prezentul </w:t>
                      </w:r>
                      <w:r w:rsidR="00DD78C3" w:rsidRPr="00303A5F">
                        <w:rPr>
                          <w:rFonts w:eastAsia="Calibri"/>
                          <w:color w:val="FF0000"/>
                          <w:sz w:val="24"/>
                          <w:szCs w:val="24"/>
                        </w:rPr>
                        <w:t>G</w:t>
                      </w:r>
                      <w:r w:rsidRPr="00303A5F">
                        <w:rPr>
                          <w:rFonts w:eastAsia="Calibri"/>
                          <w:color w:val="FF0000"/>
                          <w:sz w:val="24"/>
                          <w:szCs w:val="24"/>
                        </w:rPr>
                        <w:t xml:space="preserve">hid, </w:t>
                      </w:r>
                      <w:r w:rsidR="006D312B" w:rsidRPr="00303A5F">
                        <w:rPr>
                          <w:rFonts w:eastAsia="Calibri"/>
                          <w:color w:val="FF0000"/>
                          <w:sz w:val="24"/>
                          <w:szCs w:val="24"/>
                        </w:rPr>
                        <w:t>c</w:t>
                      </w:r>
                      <w:r w:rsidRPr="00303A5F">
                        <w:rPr>
                          <w:rFonts w:eastAsia="Calibri"/>
                          <w:color w:val="FF0000"/>
                          <w:sz w:val="24"/>
                          <w:szCs w:val="24"/>
                        </w:rPr>
                        <w:t xml:space="preserve">ererea de finanțare va fi </w:t>
                      </w:r>
                      <w:r w:rsidRPr="00303A5F">
                        <w:rPr>
                          <w:rFonts w:eastAsia="Calibri"/>
                          <w:color w:val="FF0000"/>
                          <w:sz w:val="24"/>
                          <w:szCs w:val="24"/>
                          <w:u w:val="single"/>
                        </w:rPr>
                        <w:t>respinsă</w:t>
                      </w:r>
                      <w:r w:rsidRPr="00303A5F">
                        <w:rPr>
                          <w:rFonts w:eastAsia="Calibri"/>
                          <w:color w:val="FF0000"/>
                          <w:sz w:val="24"/>
                          <w:szCs w:val="24"/>
                        </w:rPr>
                        <w:t>, iar solicitanții vor fi notificați asupra motivelor respingerii.</w:t>
                      </w:r>
                    </w:p>
                  </w:txbxContent>
                </v:textbox>
                <w10:anchorlock/>
              </v:shape>
            </w:pict>
          </mc:Fallback>
        </mc:AlternateContent>
      </w:r>
    </w:p>
    <w:p w14:paraId="184F0E5D" w14:textId="0BE7A8CB" w:rsidR="00EF1D7A" w:rsidRPr="006C426C" w:rsidRDefault="00EF1D7A" w:rsidP="00D06299">
      <w:pPr>
        <w:spacing w:before="120"/>
        <w:jc w:val="both"/>
        <w:rPr>
          <w:noProof/>
          <w:sz w:val="24"/>
          <w:szCs w:val="24"/>
        </w:rPr>
      </w:pPr>
      <w:r w:rsidRPr="006C426C">
        <w:rPr>
          <w:noProof/>
          <w:sz w:val="24"/>
          <w:szCs w:val="24"/>
        </w:rPr>
        <w:t xml:space="preserve">În situația în care, în urma verificărilor administrative se modifică punctajul acordat unui proiect în etapa </w:t>
      </w:r>
      <w:r w:rsidR="000C4CCE" w:rsidRPr="006C426C">
        <w:rPr>
          <w:noProof/>
          <w:sz w:val="24"/>
          <w:szCs w:val="24"/>
        </w:rPr>
        <w:t xml:space="preserve">de evaluare preliminară </w:t>
      </w:r>
      <w:r w:rsidRPr="006C426C">
        <w:rPr>
          <w:noProof/>
          <w:sz w:val="24"/>
          <w:szCs w:val="24"/>
        </w:rPr>
        <w:t>tehnico-economică, aceasta va fi repoziționat în clasamentul provizoriu.</w:t>
      </w:r>
    </w:p>
    <w:p w14:paraId="2BE6BDAF" w14:textId="5AB5748F" w:rsidR="00EF1D7A" w:rsidRPr="006C426C" w:rsidRDefault="00EF1D7A" w:rsidP="00D06299">
      <w:pPr>
        <w:spacing w:before="120"/>
        <w:jc w:val="both"/>
        <w:rPr>
          <w:noProof/>
          <w:sz w:val="24"/>
          <w:szCs w:val="24"/>
        </w:rPr>
      </w:pPr>
      <w:bookmarkStart w:id="122" w:name="_bookmark29"/>
      <w:bookmarkEnd w:id="122"/>
      <w:r w:rsidRPr="006C426C">
        <w:rPr>
          <w:noProof/>
          <w:sz w:val="24"/>
          <w:szCs w:val="24"/>
        </w:rPr>
        <w:t xml:space="preserve">Pentru fiecare proiect admis, după finalizarea analizei din cele două etape menționate se va trece în etapa de precontractare și ulterior în etapa de contractare. </w:t>
      </w:r>
    </w:p>
    <w:p w14:paraId="4E07A962" w14:textId="3E59C966" w:rsidR="00EF1D7A" w:rsidRPr="006C426C" w:rsidRDefault="00EF1D7A" w:rsidP="00D06299">
      <w:pPr>
        <w:spacing w:before="120"/>
        <w:jc w:val="both"/>
        <w:rPr>
          <w:sz w:val="24"/>
          <w:szCs w:val="24"/>
        </w:rPr>
      </w:pPr>
      <w:r w:rsidRPr="006C426C">
        <w:rPr>
          <w:noProof/>
          <w:sz w:val="24"/>
          <w:szCs w:val="24"/>
        </w:rPr>
        <w:t>Ulterior finalizării evaluării și soluționării contestațiilor, M</w:t>
      </w:r>
      <w:r w:rsidR="009E7F3B" w:rsidRPr="006C426C">
        <w:rPr>
          <w:noProof/>
          <w:sz w:val="24"/>
          <w:szCs w:val="24"/>
        </w:rPr>
        <w:t xml:space="preserve">inisterul </w:t>
      </w:r>
      <w:r w:rsidRPr="006C426C">
        <w:rPr>
          <w:noProof/>
          <w:sz w:val="24"/>
          <w:szCs w:val="24"/>
        </w:rPr>
        <w:t>E</w:t>
      </w:r>
      <w:r w:rsidR="009E7F3B" w:rsidRPr="006C426C">
        <w:rPr>
          <w:noProof/>
          <w:sz w:val="24"/>
          <w:szCs w:val="24"/>
        </w:rPr>
        <w:t>nergiei</w:t>
      </w:r>
      <w:r w:rsidRPr="006C426C">
        <w:rPr>
          <w:noProof/>
          <w:sz w:val="24"/>
          <w:szCs w:val="24"/>
        </w:rPr>
        <w:t xml:space="preserve"> va publica pe pagina web a Ministerului Energiei </w:t>
      </w:r>
      <w:hyperlink r:id="rId17" w:history="1">
        <w:r w:rsidRPr="006C426C">
          <w:rPr>
            <w:rStyle w:val="Hyperlink"/>
            <w:noProof/>
            <w:color w:val="auto"/>
            <w:sz w:val="24"/>
            <w:szCs w:val="24"/>
          </w:rPr>
          <w:t>https://energie.gov.ro/category/fondul-pentru-modernizare/program-cheie-1/</w:t>
        </w:r>
      </w:hyperlink>
      <w:r w:rsidRPr="006C426C">
        <w:rPr>
          <w:noProof/>
          <w:sz w:val="24"/>
          <w:szCs w:val="24"/>
        </w:rPr>
        <w:t xml:space="preserve"> lista cuprinzând clasamentul final, respectiv lista proiectelor admise și lista proiectelor respinse, în cadrul secțiunii dedicate prezentului apel de proiecte.</w:t>
      </w:r>
    </w:p>
    <w:p w14:paraId="16F9E108" w14:textId="1F86E7BB" w:rsidR="00EF1D7A" w:rsidRPr="006C426C" w:rsidRDefault="00EF1D7A" w:rsidP="00D06299">
      <w:pPr>
        <w:spacing w:before="120"/>
        <w:jc w:val="both"/>
        <w:rPr>
          <w:noProof/>
          <w:sz w:val="24"/>
          <w:szCs w:val="24"/>
        </w:rPr>
      </w:pPr>
      <w:r w:rsidRPr="006C426C">
        <w:rPr>
          <w:noProof/>
          <w:sz w:val="24"/>
          <w:szCs w:val="24"/>
        </w:rPr>
        <w:t>Un proiect poate fi aprobat și ulterior contractat independent de poziția sa în clasament sub rezerva încadrării în limita bugetului apelului.</w:t>
      </w:r>
    </w:p>
    <w:bookmarkEnd w:id="121"/>
    <w:p w14:paraId="68C51E2E" w14:textId="77777777" w:rsidR="00E641ED" w:rsidRPr="006C426C" w:rsidRDefault="00E641ED" w:rsidP="00E641ED">
      <w:pPr>
        <w:pStyle w:val="Heading2"/>
        <w:spacing w:before="0"/>
        <w:ind w:left="0"/>
        <w:rPr>
          <w:noProof/>
        </w:rPr>
      </w:pPr>
    </w:p>
    <w:bookmarkEnd w:id="120"/>
    <w:p w14:paraId="05E68108" w14:textId="77777777" w:rsidR="00E641ED" w:rsidRPr="006C426C" w:rsidRDefault="00E641ED" w:rsidP="00ED6329">
      <w:pPr>
        <w:rPr>
          <w:noProof/>
          <w:color w:val="984806" w:themeColor="accent6" w:themeShade="80"/>
          <w:sz w:val="24"/>
          <w:szCs w:val="24"/>
          <w:shd w:val="clear" w:color="auto" w:fill="9CC2E4"/>
        </w:rPr>
      </w:pPr>
    </w:p>
    <w:p w14:paraId="3BE75466" w14:textId="1C5979E7" w:rsidR="006F155F" w:rsidRPr="006C426C" w:rsidRDefault="00486967" w:rsidP="00E641ED">
      <w:pPr>
        <w:pStyle w:val="Heading1"/>
        <w:spacing w:before="0"/>
        <w:ind w:left="0"/>
        <w:rPr>
          <w:noProof/>
          <w:sz w:val="24"/>
          <w:szCs w:val="24"/>
        </w:rPr>
      </w:pPr>
      <w:bookmarkStart w:id="123" w:name="_Toc142982300"/>
      <w:bookmarkStart w:id="124" w:name="_Toc189398437"/>
      <w:r w:rsidRPr="006C426C">
        <w:rPr>
          <w:noProof/>
          <w:sz w:val="24"/>
          <w:szCs w:val="24"/>
        </w:rPr>
        <w:t>CAPITOLUL 5. CONTRACTAREA PROIECTELOR</w:t>
      </w:r>
      <w:bookmarkEnd w:id="123"/>
      <w:bookmarkEnd w:id="124"/>
      <w:r w:rsidRPr="006C426C">
        <w:rPr>
          <w:noProof/>
          <w:sz w:val="24"/>
          <w:szCs w:val="24"/>
        </w:rPr>
        <w:tab/>
      </w:r>
    </w:p>
    <w:p w14:paraId="0C53A5FC" w14:textId="77777777" w:rsidR="00E641ED" w:rsidRPr="006C426C" w:rsidRDefault="00E641ED" w:rsidP="00E641ED">
      <w:pPr>
        <w:pStyle w:val="Heading2"/>
        <w:spacing w:before="0"/>
        <w:ind w:left="0"/>
        <w:rPr>
          <w:noProof/>
        </w:rPr>
      </w:pPr>
    </w:p>
    <w:p w14:paraId="06959DC9" w14:textId="76F0BB70" w:rsidR="002E7213" w:rsidRPr="006C426C" w:rsidRDefault="002E7213" w:rsidP="00E641ED">
      <w:pPr>
        <w:pStyle w:val="Heading2"/>
        <w:spacing w:before="0"/>
        <w:ind w:left="0"/>
        <w:rPr>
          <w:noProof/>
        </w:rPr>
      </w:pPr>
      <w:bookmarkStart w:id="125" w:name="_Toc189398438"/>
      <w:r w:rsidRPr="006C426C">
        <w:rPr>
          <w:noProof/>
        </w:rPr>
        <w:t>5.1</w:t>
      </w:r>
      <w:r w:rsidR="00B332FD" w:rsidRPr="006C426C">
        <w:rPr>
          <w:noProof/>
        </w:rPr>
        <w:t>.</w:t>
      </w:r>
      <w:r w:rsidRPr="006C426C">
        <w:rPr>
          <w:noProof/>
        </w:rPr>
        <w:t xml:space="preserve"> Etapa de precontractare</w:t>
      </w:r>
      <w:bookmarkEnd w:id="125"/>
    </w:p>
    <w:p w14:paraId="79976532" w14:textId="55B56065" w:rsidR="000D3E90" w:rsidRPr="006C426C" w:rsidRDefault="0039367B" w:rsidP="00753B60">
      <w:pPr>
        <w:spacing w:before="120"/>
        <w:jc w:val="both"/>
        <w:rPr>
          <w:noProof/>
          <w:sz w:val="24"/>
          <w:szCs w:val="24"/>
        </w:rPr>
      </w:pPr>
      <w:r w:rsidRPr="006C426C">
        <w:rPr>
          <w:noProof/>
          <w:sz w:val="24"/>
          <w:szCs w:val="24"/>
        </w:rPr>
        <w:t>Solicitanții</w:t>
      </w:r>
      <w:r w:rsidR="000D3E90" w:rsidRPr="006C426C">
        <w:rPr>
          <w:noProof/>
          <w:sz w:val="24"/>
          <w:szCs w:val="24"/>
        </w:rPr>
        <w:t xml:space="preserve"> admiși la finanțare au obligația de a transmite prin intermediul platformei electronice, în maximum </w:t>
      </w:r>
      <w:r w:rsidR="00B3229C" w:rsidRPr="006C426C">
        <w:rPr>
          <w:noProof/>
          <w:sz w:val="24"/>
          <w:szCs w:val="24"/>
        </w:rPr>
        <w:t>3</w:t>
      </w:r>
      <w:r w:rsidR="000D3E90" w:rsidRPr="006C426C">
        <w:rPr>
          <w:noProof/>
          <w:sz w:val="24"/>
          <w:szCs w:val="24"/>
        </w:rPr>
        <w:t>0 de zile lucrătoare de la primirea Notificării</w:t>
      </w:r>
      <w:r w:rsidR="00425C92" w:rsidRPr="006C426C">
        <w:rPr>
          <w:noProof/>
          <w:sz w:val="24"/>
          <w:szCs w:val="24"/>
        </w:rPr>
        <w:t xml:space="preserve"> de precontractare</w:t>
      </w:r>
      <w:r w:rsidR="000D3E90" w:rsidRPr="006C426C">
        <w:rPr>
          <w:noProof/>
          <w:sz w:val="24"/>
          <w:szCs w:val="24"/>
        </w:rPr>
        <w:t xml:space="preserve">, </w:t>
      </w:r>
      <w:r w:rsidR="00334C1B" w:rsidRPr="006C426C">
        <w:rPr>
          <w:noProof/>
          <w:sz w:val="24"/>
          <w:szCs w:val="24"/>
        </w:rPr>
        <w:t>următoarel</w:t>
      </w:r>
      <w:r w:rsidR="00334C1B" w:rsidRPr="006C426C" w:rsidDel="00D12A21">
        <w:rPr>
          <w:noProof/>
          <w:sz w:val="24"/>
          <w:szCs w:val="24"/>
        </w:rPr>
        <w:t xml:space="preserve"> </w:t>
      </w:r>
      <w:r w:rsidR="000D3E90" w:rsidRPr="006C426C">
        <w:rPr>
          <w:noProof/>
          <w:sz w:val="24"/>
          <w:szCs w:val="24"/>
        </w:rPr>
        <w:t>documente de precontractare:</w:t>
      </w:r>
    </w:p>
    <w:p w14:paraId="30CC39FB" w14:textId="4E0ABDF0" w:rsidR="00EF1D7A" w:rsidRPr="006C426C" w:rsidRDefault="00EF1D7A">
      <w:pPr>
        <w:pStyle w:val="ListParagraph"/>
        <w:numPr>
          <w:ilvl w:val="1"/>
          <w:numId w:val="44"/>
        </w:numPr>
        <w:ind w:left="567" w:hanging="567"/>
        <w:rPr>
          <w:noProof/>
          <w:sz w:val="24"/>
          <w:szCs w:val="24"/>
        </w:rPr>
      </w:pPr>
      <w:r w:rsidRPr="006C426C">
        <w:rPr>
          <w:noProof/>
          <w:sz w:val="24"/>
          <w:szCs w:val="24"/>
        </w:rPr>
        <w:lastRenderedPageBreak/>
        <w:t xml:space="preserve">Certificatele de atestare fiscală emise de ANAF </w:t>
      </w:r>
      <w:r w:rsidR="0039367B" w:rsidRPr="006C426C">
        <w:rPr>
          <w:noProof/>
          <w:sz w:val="24"/>
          <w:szCs w:val="24"/>
        </w:rPr>
        <w:t>și</w:t>
      </w:r>
      <w:r w:rsidRPr="006C426C">
        <w:rPr>
          <w:noProof/>
          <w:sz w:val="24"/>
          <w:szCs w:val="24"/>
        </w:rPr>
        <w:t xml:space="preserve"> de </w:t>
      </w:r>
      <w:r w:rsidR="0039367B" w:rsidRPr="006C426C">
        <w:rPr>
          <w:noProof/>
          <w:sz w:val="24"/>
          <w:szCs w:val="24"/>
        </w:rPr>
        <w:t>Direcția</w:t>
      </w:r>
      <w:r w:rsidRPr="006C426C">
        <w:rPr>
          <w:noProof/>
          <w:sz w:val="24"/>
          <w:szCs w:val="24"/>
        </w:rPr>
        <w:t xml:space="preserve"> Locală de Taxe </w:t>
      </w:r>
      <w:r w:rsidR="00FC7730" w:rsidRPr="006C426C">
        <w:rPr>
          <w:noProof/>
          <w:sz w:val="24"/>
          <w:szCs w:val="24"/>
        </w:rPr>
        <w:t>și</w:t>
      </w:r>
      <w:r w:rsidRPr="006C426C">
        <w:rPr>
          <w:noProof/>
          <w:sz w:val="24"/>
          <w:szCs w:val="24"/>
        </w:rPr>
        <w:t xml:space="preserve"> Impozite (pentru sediul social </w:t>
      </w:r>
      <w:r w:rsidR="00CC30CC" w:rsidRPr="006C426C">
        <w:rPr>
          <w:noProof/>
          <w:sz w:val="24"/>
          <w:szCs w:val="24"/>
        </w:rPr>
        <w:t>ș</w:t>
      </w:r>
      <w:r w:rsidRPr="006C426C">
        <w:rPr>
          <w:noProof/>
          <w:sz w:val="24"/>
          <w:szCs w:val="24"/>
        </w:rPr>
        <w:t xml:space="preserve">i punctul de lucru/sediu secundar </w:t>
      </w:r>
      <w:r w:rsidR="00CC30CC" w:rsidRPr="006C426C">
        <w:rPr>
          <w:noProof/>
          <w:sz w:val="24"/>
          <w:szCs w:val="24"/>
        </w:rPr>
        <w:t>î</w:t>
      </w:r>
      <w:r w:rsidRPr="006C426C">
        <w:rPr>
          <w:noProof/>
          <w:sz w:val="24"/>
          <w:szCs w:val="24"/>
        </w:rPr>
        <w:t xml:space="preserve">n care se </w:t>
      </w:r>
      <w:r w:rsidR="0039367B" w:rsidRPr="006C426C">
        <w:rPr>
          <w:noProof/>
          <w:sz w:val="24"/>
          <w:szCs w:val="24"/>
        </w:rPr>
        <w:t>implementează</w:t>
      </w:r>
      <w:r w:rsidRPr="006C426C">
        <w:rPr>
          <w:noProof/>
          <w:sz w:val="24"/>
          <w:szCs w:val="24"/>
        </w:rPr>
        <w:t xml:space="preserve"> proiectul, dac</w:t>
      </w:r>
      <w:r w:rsidR="00CC30CC" w:rsidRPr="006C426C">
        <w:rPr>
          <w:noProof/>
          <w:sz w:val="24"/>
          <w:szCs w:val="24"/>
        </w:rPr>
        <w:t>ă</w:t>
      </w:r>
      <w:r w:rsidRPr="006C426C">
        <w:rPr>
          <w:noProof/>
          <w:sz w:val="24"/>
          <w:szCs w:val="24"/>
        </w:rPr>
        <w:t xml:space="preserve"> este cazul), în termen de valabilitate și fără a fi înregistrate datorii</w:t>
      </w:r>
      <w:r w:rsidR="009944B8" w:rsidRPr="006C426C">
        <w:rPr>
          <w:noProof/>
          <w:sz w:val="24"/>
          <w:szCs w:val="24"/>
        </w:rPr>
        <w:t>;</w:t>
      </w:r>
    </w:p>
    <w:p w14:paraId="25D91E63" w14:textId="20514B1A" w:rsidR="00EF1D7A" w:rsidRPr="006C426C" w:rsidRDefault="00EF1D7A">
      <w:pPr>
        <w:pStyle w:val="ListParagraph"/>
        <w:numPr>
          <w:ilvl w:val="1"/>
          <w:numId w:val="44"/>
        </w:numPr>
        <w:ind w:left="567" w:hanging="567"/>
        <w:rPr>
          <w:noProof/>
          <w:sz w:val="24"/>
          <w:szCs w:val="24"/>
        </w:rPr>
      </w:pPr>
      <w:r w:rsidRPr="006C426C">
        <w:rPr>
          <w:noProof/>
          <w:sz w:val="24"/>
          <w:szCs w:val="24"/>
        </w:rPr>
        <w:t xml:space="preserve">Cazier fiscal al </w:t>
      </w:r>
      <w:r w:rsidR="003B76FE">
        <w:rPr>
          <w:noProof/>
          <w:sz w:val="24"/>
          <w:szCs w:val="24"/>
        </w:rPr>
        <w:t>s</w:t>
      </w:r>
      <w:r w:rsidRPr="006C426C">
        <w:rPr>
          <w:noProof/>
          <w:sz w:val="24"/>
          <w:szCs w:val="24"/>
        </w:rPr>
        <w:t>olicitantului (persoană juridică), în termen de valabilitate și fără a fi menționate fapte</w:t>
      </w:r>
      <w:r w:rsidR="009944B8" w:rsidRPr="006C426C">
        <w:rPr>
          <w:noProof/>
          <w:sz w:val="24"/>
          <w:szCs w:val="24"/>
        </w:rPr>
        <w:t>;</w:t>
      </w:r>
    </w:p>
    <w:p w14:paraId="156F8B64" w14:textId="1494F7C1" w:rsidR="00EF1D7A" w:rsidRPr="006C426C" w:rsidRDefault="00EF1D7A">
      <w:pPr>
        <w:pStyle w:val="ListParagraph"/>
        <w:numPr>
          <w:ilvl w:val="1"/>
          <w:numId w:val="44"/>
        </w:numPr>
        <w:ind w:left="567" w:hanging="567"/>
        <w:rPr>
          <w:noProof/>
          <w:sz w:val="24"/>
          <w:szCs w:val="24"/>
        </w:rPr>
      </w:pPr>
      <w:r w:rsidRPr="006C426C">
        <w:rPr>
          <w:noProof/>
          <w:sz w:val="24"/>
          <w:szCs w:val="24"/>
        </w:rPr>
        <w:t>Cazier judiciar al reprezentantului legal,</w:t>
      </w:r>
      <w:r w:rsidR="00D84B6A" w:rsidRPr="006C426C">
        <w:rPr>
          <w:noProof/>
          <w:sz w:val="24"/>
          <w:szCs w:val="24"/>
        </w:rPr>
        <w:t xml:space="preserve"> emis de autoritățile române,</w:t>
      </w:r>
      <w:r w:rsidRPr="006C426C">
        <w:rPr>
          <w:noProof/>
          <w:sz w:val="24"/>
          <w:szCs w:val="24"/>
        </w:rPr>
        <w:t xml:space="preserve"> în termen de valabilitate și fără a fi menționate fapte</w:t>
      </w:r>
      <w:r w:rsidR="005A7FC9" w:rsidRPr="006C426C">
        <w:rPr>
          <w:noProof/>
          <w:sz w:val="24"/>
          <w:szCs w:val="24"/>
        </w:rPr>
        <w:t xml:space="preserve"> de natura celor de la </w:t>
      </w:r>
      <w:r w:rsidR="005A7FC9" w:rsidRPr="006C426C">
        <w:rPr>
          <w:rFonts w:eastAsia="Calibri"/>
          <w:noProof/>
          <w:sz w:val="24"/>
          <w:szCs w:val="24"/>
        </w:rPr>
        <w:t xml:space="preserve">litera </w:t>
      </w:r>
      <w:r w:rsidR="00BD6CDE" w:rsidRPr="006C426C">
        <w:rPr>
          <w:rFonts w:eastAsia="Calibri"/>
          <w:noProof/>
          <w:sz w:val="24"/>
          <w:szCs w:val="24"/>
        </w:rPr>
        <w:t>c</w:t>
      </w:r>
      <w:r w:rsidR="005A7FC9" w:rsidRPr="006C426C">
        <w:rPr>
          <w:rFonts w:eastAsia="Calibri"/>
          <w:noProof/>
          <w:sz w:val="24"/>
          <w:szCs w:val="24"/>
        </w:rPr>
        <w:t xml:space="preserve">), punctele 5, 6, </w:t>
      </w:r>
      <w:r w:rsidR="00BD6CDE" w:rsidRPr="006C426C">
        <w:rPr>
          <w:rFonts w:eastAsia="Calibri"/>
          <w:noProof/>
          <w:sz w:val="24"/>
          <w:szCs w:val="24"/>
        </w:rPr>
        <w:t>8 și 9</w:t>
      </w:r>
      <w:r w:rsidR="005A7FC9" w:rsidRPr="006C426C">
        <w:rPr>
          <w:rFonts w:eastAsia="Calibri"/>
          <w:noProof/>
          <w:sz w:val="24"/>
          <w:szCs w:val="24"/>
        </w:rPr>
        <w:t xml:space="preserve"> din </w:t>
      </w:r>
      <w:r w:rsidR="00430626" w:rsidRPr="006C426C">
        <w:rPr>
          <w:rFonts w:eastAsia="Calibri"/>
          <w:noProof/>
          <w:sz w:val="24"/>
          <w:szCs w:val="24"/>
        </w:rPr>
        <w:t>C</w:t>
      </w:r>
      <w:r w:rsidR="005A7FC9" w:rsidRPr="006C426C">
        <w:rPr>
          <w:rFonts w:eastAsia="Calibri"/>
          <w:noProof/>
          <w:sz w:val="24"/>
          <w:szCs w:val="24"/>
        </w:rPr>
        <w:t>apitolul 2</w:t>
      </w:r>
      <w:r w:rsidR="00BD6CDE" w:rsidRPr="006C426C">
        <w:rPr>
          <w:rFonts w:eastAsia="Calibri"/>
          <w:noProof/>
          <w:sz w:val="24"/>
          <w:szCs w:val="24"/>
        </w:rPr>
        <w:t xml:space="preserve"> – Secțiunea 2.1</w:t>
      </w:r>
      <w:r w:rsidR="005A7FC9" w:rsidRPr="006C426C">
        <w:rPr>
          <w:rFonts w:eastAsia="Calibri"/>
          <w:noProof/>
          <w:sz w:val="24"/>
          <w:szCs w:val="24"/>
        </w:rPr>
        <w:t xml:space="preserve"> din prezentul Ghid</w:t>
      </w:r>
      <w:r w:rsidR="005A7FC9" w:rsidRPr="006C426C">
        <w:rPr>
          <w:noProof/>
          <w:sz w:val="24"/>
          <w:szCs w:val="24"/>
        </w:rPr>
        <w:t>;</w:t>
      </w:r>
    </w:p>
    <w:p w14:paraId="7343437B" w14:textId="35CA8F03" w:rsidR="00EF1D7A" w:rsidRPr="006C426C" w:rsidRDefault="00D12A21">
      <w:pPr>
        <w:pStyle w:val="ListParagraph"/>
        <w:numPr>
          <w:ilvl w:val="1"/>
          <w:numId w:val="44"/>
        </w:numPr>
        <w:ind w:left="567" w:hanging="567"/>
        <w:rPr>
          <w:noProof/>
          <w:sz w:val="24"/>
          <w:szCs w:val="24"/>
        </w:rPr>
      </w:pPr>
      <w:r w:rsidRPr="006C426C">
        <w:rPr>
          <w:noProof/>
          <w:sz w:val="24"/>
          <w:szCs w:val="24"/>
        </w:rPr>
        <w:t>Extras de carte funciară, nu mai vechi de 30 de zile, în care este intabulat dreptul real de folosință, care să probeze că imobilul este liber de orice sarcini (în sensul în care nu există niciun act sau fapt juridic care împiedică sau limitează, total sau parțial, exercitarea unuia sau mai multor atribute ale dreptului de proprietate, astfel încât proprietarul să poată realiza activitățile proiectului), că nu face obiectul unor litigii în curs de soluționare la instanțele judecătorești cu privire la situația juridică, că nu face obiectul revendicărilor potrivit unor legi speciale în materie sau dreptului comun</w:t>
      </w:r>
      <w:bookmarkStart w:id="126" w:name="_Hlk188282215"/>
      <w:r w:rsidR="009944B8" w:rsidRPr="006C426C">
        <w:rPr>
          <w:noProof/>
          <w:sz w:val="24"/>
          <w:szCs w:val="24"/>
        </w:rPr>
        <w:t>;</w:t>
      </w:r>
      <w:bookmarkEnd w:id="126"/>
    </w:p>
    <w:p w14:paraId="71662C69" w14:textId="69BADC44" w:rsidR="00D12A21" w:rsidRPr="006C426C" w:rsidRDefault="00D12A21">
      <w:pPr>
        <w:pStyle w:val="ListParagraph"/>
        <w:numPr>
          <w:ilvl w:val="1"/>
          <w:numId w:val="44"/>
        </w:numPr>
        <w:ind w:left="567" w:hanging="567"/>
        <w:rPr>
          <w:noProof/>
          <w:sz w:val="24"/>
          <w:szCs w:val="24"/>
        </w:rPr>
      </w:pPr>
      <w:r w:rsidRPr="006C426C">
        <w:rPr>
          <w:iCs/>
          <w:noProof/>
          <w:sz w:val="24"/>
          <w:szCs w:val="24"/>
        </w:rPr>
        <w:t xml:space="preserve">Dovada deținerii dreptului de folosință conferit de un drept real asupra terenului (ex: dreptul de proprietate/concesiune/superficie/administrare etc.), pentru imobilele (teren și/sau clădiri) care fac obiectul proiectului pentru care la </w:t>
      </w:r>
      <w:r w:rsidR="008A1C7A">
        <w:rPr>
          <w:iCs/>
          <w:noProof/>
          <w:sz w:val="24"/>
          <w:szCs w:val="24"/>
        </w:rPr>
        <w:t>c</w:t>
      </w:r>
      <w:r w:rsidRPr="006C426C">
        <w:rPr>
          <w:iCs/>
          <w:noProof/>
          <w:sz w:val="24"/>
          <w:szCs w:val="24"/>
        </w:rPr>
        <w:t>ererea de finanțare au fost depuse acte prevăzute de lege pentru inițierea demersului de obținere a acestor drepturi</w:t>
      </w:r>
      <w:r w:rsidR="006D2324" w:rsidRPr="006C426C">
        <w:rPr>
          <w:noProof/>
          <w:sz w:val="24"/>
          <w:szCs w:val="24"/>
        </w:rPr>
        <w:t>;</w:t>
      </w:r>
    </w:p>
    <w:p w14:paraId="3FDD3A8D" w14:textId="40A10E68" w:rsidR="00D62D83" w:rsidRPr="006C426C" w:rsidRDefault="00753B60" w:rsidP="00753B60">
      <w:pPr>
        <w:pStyle w:val="ListParagraph"/>
        <w:numPr>
          <w:ilvl w:val="1"/>
          <w:numId w:val="44"/>
        </w:numPr>
        <w:ind w:left="567" w:hanging="567"/>
        <w:rPr>
          <w:noProof/>
          <w:sz w:val="24"/>
          <w:szCs w:val="24"/>
        </w:rPr>
      </w:pPr>
      <w:r w:rsidRPr="006C426C">
        <w:rPr>
          <w:noProof/>
          <w:sz w:val="24"/>
          <w:szCs w:val="24"/>
        </w:rPr>
        <w:t>A</w:t>
      </w:r>
      <w:r w:rsidR="00D62D83" w:rsidRPr="006C426C">
        <w:rPr>
          <w:noProof/>
          <w:sz w:val="24"/>
          <w:szCs w:val="24"/>
        </w:rPr>
        <w:t xml:space="preserve">cordul proprietarilor asupra implementarii investitiei pe terenurile  private unde accesul se face conform prevederilor Codului civil, în cazurile în care dreptul de proprietate nu este deținut de </w:t>
      </w:r>
      <w:r w:rsidR="003B76FE">
        <w:rPr>
          <w:noProof/>
          <w:sz w:val="24"/>
          <w:szCs w:val="24"/>
        </w:rPr>
        <w:t>s</w:t>
      </w:r>
      <w:r w:rsidR="00D62D83" w:rsidRPr="006C426C">
        <w:rPr>
          <w:noProof/>
          <w:sz w:val="24"/>
          <w:szCs w:val="24"/>
        </w:rPr>
        <w:t>olicitant;</w:t>
      </w:r>
    </w:p>
    <w:p w14:paraId="5D244D67" w14:textId="29EB7BF7" w:rsidR="00EF1D7A" w:rsidRPr="006C426C" w:rsidRDefault="00EF1D7A">
      <w:pPr>
        <w:pStyle w:val="ListParagraph"/>
        <w:numPr>
          <w:ilvl w:val="1"/>
          <w:numId w:val="44"/>
        </w:numPr>
        <w:ind w:left="567" w:hanging="567"/>
        <w:rPr>
          <w:noProof/>
          <w:sz w:val="24"/>
          <w:szCs w:val="24"/>
        </w:rPr>
      </w:pPr>
      <w:r w:rsidRPr="006C426C">
        <w:rPr>
          <w:noProof/>
          <w:sz w:val="24"/>
          <w:szCs w:val="24"/>
        </w:rPr>
        <w:t>Scrisoare din partea instituției creditoare</w:t>
      </w:r>
      <w:r w:rsidR="009944B8" w:rsidRPr="006C426C">
        <w:rPr>
          <w:noProof/>
          <w:sz w:val="24"/>
          <w:szCs w:val="24"/>
        </w:rPr>
        <w:t xml:space="preserve"> </w:t>
      </w:r>
      <w:r w:rsidRPr="006C426C">
        <w:rPr>
          <w:noProof/>
          <w:sz w:val="24"/>
          <w:szCs w:val="24"/>
        </w:rPr>
        <w:t>conform căreia aceasta este de acord cu realizarea investiției și se angajează că nu va executa clădirea</w:t>
      </w:r>
      <w:r w:rsidR="006D2324" w:rsidRPr="006C426C">
        <w:rPr>
          <w:noProof/>
          <w:sz w:val="24"/>
          <w:szCs w:val="24"/>
        </w:rPr>
        <w:t xml:space="preserve"> respectivă</w:t>
      </w:r>
      <w:r w:rsidRPr="006C426C">
        <w:rPr>
          <w:noProof/>
          <w:sz w:val="24"/>
          <w:szCs w:val="24"/>
        </w:rPr>
        <w:t>/terenul respectiv și investiția finanțată din Fondul pentru modernizare pe o perioadă de cel puțin 5 ani de la punerea proiectului în exploatare, dac</w:t>
      </w:r>
      <w:r w:rsidR="009944B8" w:rsidRPr="006C426C">
        <w:rPr>
          <w:noProof/>
          <w:sz w:val="24"/>
          <w:szCs w:val="24"/>
        </w:rPr>
        <w:t>ă</w:t>
      </w:r>
      <w:r w:rsidRPr="006C426C">
        <w:rPr>
          <w:noProof/>
          <w:sz w:val="24"/>
          <w:szCs w:val="24"/>
        </w:rPr>
        <w:t xml:space="preserve"> este cazul (a se vedea modelul recomandat din Anexa </w:t>
      </w:r>
      <w:r w:rsidR="000C4CCE" w:rsidRPr="006C426C">
        <w:rPr>
          <w:noProof/>
          <w:sz w:val="24"/>
          <w:szCs w:val="24"/>
        </w:rPr>
        <w:t xml:space="preserve"> nr. </w:t>
      </w:r>
      <w:r w:rsidRPr="006C426C">
        <w:rPr>
          <w:noProof/>
          <w:sz w:val="24"/>
          <w:szCs w:val="24"/>
        </w:rPr>
        <w:t xml:space="preserve">11 la prezentul </w:t>
      </w:r>
      <w:r w:rsidR="00927481" w:rsidRPr="006C426C">
        <w:rPr>
          <w:noProof/>
          <w:sz w:val="24"/>
          <w:szCs w:val="24"/>
        </w:rPr>
        <w:t>G</w:t>
      </w:r>
      <w:r w:rsidRPr="006C426C">
        <w:rPr>
          <w:noProof/>
          <w:sz w:val="24"/>
          <w:szCs w:val="24"/>
        </w:rPr>
        <w:t>hid, se vor accepta și alte modele de scrisoare)</w:t>
      </w:r>
      <w:r w:rsidR="009944B8" w:rsidRPr="006C426C">
        <w:rPr>
          <w:noProof/>
          <w:sz w:val="24"/>
          <w:szCs w:val="24"/>
        </w:rPr>
        <w:t>;</w:t>
      </w:r>
    </w:p>
    <w:p w14:paraId="476FF015" w14:textId="3EE775DD" w:rsidR="00126D1E" w:rsidRPr="006C426C" w:rsidRDefault="00126D1E">
      <w:pPr>
        <w:pStyle w:val="ListParagraph"/>
        <w:numPr>
          <w:ilvl w:val="1"/>
          <w:numId w:val="44"/>
        </w:numPr>
        <w:ind w:left="567" w:hanging="567"/>
        <w:rPr>
          <w:noProof/>
          <w:sz w:val="24"/>
          <w:szCs w:val="24"/>
        </w:rPr>
      </w:pPr>
      <w:r w:rsidRPr="006C426C">
        <w:rPr>
          <w:noProof/>
          <w:sz w:val="24"/>
          <w:szCs w:val="24"/>
        </w:rPr>
        <w:t>Certificatul constatator eliberat de Oficiul Național al Registrului Comerțului, pentru solicitanții care nu erau înregistrați la ONRC din România la data depunerii cererii de finanțare;</w:t>
      </w:r>
    </w:p>
    <w:p w14:paraId="54BA4C5F" w14:textId="469362B5" w:rsidR="00EF1D7A" w:rsidRPr="006C426C" w:rsidRDefault="00EF1D7A">
      <w:pPr>
        <w:pStyle w:val="ListParagraph"/>
        <w:numPr>
          <w:ilvl w:val="1"/>
          <w:numId w:val="44"/>
        </w:numPr>
        <w:ind w:left="567" w:hanging="567"/>
        <w:rPr>
          <w:noProof/>
          <w:sz w:val="24"/>
          <w:szCs w:val="24"/>
        </w:rPr>
      </w:pPr>
      <w:r w:rsidRPr="006C426C">
        <w:rPr>
          <w:noProof/>
          <w:sz w:val="24"/>
          <w:szCs w:val="24"/>
        </w:rPr>
        <w:t>Documentul eliberat de ONRC în baza Declarației privind beneficiarul real al persoanei juridice (solicitantului de finanțare)</w:t>
      </w:r>
      <w:r w:rsidR="009944B8" w:rsidRPr="006C426C">
        <w:rPr>
          <w:noProof/>
          <w:sz w:val="24"/>
          <w:szCs w:val="24"/>
        </w:rPr>
        <w:t>;</w:t>
      </w:r>
    </w:p>
    <w:p w14:paraId="0A10BE31" w14:textId="317266C0" w:rsidR="00EF1D7A" w:rsidRPr="006C426C" w:rsidRDefault="00EF1D7A">
      <w:pPr>
        <w:pStyle w:val="ListParagraph"/>
        <w:numPr>
          <w:ilvl w:val="1"/>
          <w:numId w:val="44"/>
        </w:numPr>
        <w:ind w:left="567" w:hanging="567"/>
        <w:rPr>
          <w:noProof/>
          <w:sz w:val="24"/>
          <w:szCs w:val="24"/>
        </w:rPr>
      </w:pPr>
      <w:r w:rsidRPr="006C426C">
        <w:rPr>
          <w:noProof/>
          <w:sz w:val="24"/>
          <w:szCs w:val="24"/>
        </w:rPr>
        <w:t>Notificarea din partea unei bănci comerciale/Trezoreria Statului privind deschiderea contului dedicat derulării operațiunilor proiectului (cod IBAN, titular cont, denumirea/adresa Trezoreriei/băncii comerciale)</w:t>
      </w:r>
      <w:r w:rsidR="009944B8" w:rsidRPr="006C426C">
        <w:rPr>
          <w:noProof/>
          <w:sz w:val="24"/>
          <w:szCs w:val="24"/>
        </w:rPr>
        <w:t>;</w:t>
      </w:r>
    </w:p>
    <w:p w14:paraId="73386243" w14:textId="0AA98BA0" w:rsidR="00EF1D7A" w:rsidRPr="006C426C" w:rsidRDefault="00EF1D7A">
      <w:pPr>
        <w:pStyle w:val="ListParagraph"/>
        <w:numPr>
          <w:ilvl w:val="1"/>
          <w:numId w:val="44"/>
        </w:numPr>
        <w:ind w:left="567" w:hanging="567"/>
        <w:rPr>
          <w:noProof/>
          <w:sz w:val="24"/>
          <w:szCs w:val="24"/>
        </w:rPr>
      </w:pPr>
      <w:r w:rsidRPr="006C426C">
        <w:rPr>
          <w:noProof/>
          <w:sz w:val="24"/>
          <w:szCs w:val="24"/>
        </w:rPr>
        <w:t xml:space="preserve">Studiul pedologic și agrochimic – În cazul proiectelor ce vor fi amplasate pe terenuri agricole situate în extravilan, având categoria de </w:t>
      </w:r>
      <w:r w:rsidR="00FC7730" w:rsidRPr="006C426C">
        <w:rPr>
          <w:noProof/>
          <w:sz w:val="24"/>
          <w:szCs w:val="24"/>
        </w:rPr>
        <w:t>folosință</w:t>
      </w:r>
      <w:r w:rsidRPr="006C426C">
        <w:rPr>
          <w:noProof/>
          <w:sz w:val="24"/>
          <w:szCs w:val="24"/>
        </w:rPr>
        <w:t xml:space="preserve"> arabil, </w:t>
      </w:r>
      <w:r w:rsidR="00FC7730" w:rsidRPr="006C426C">
        <w:rPr>
          <w:noProof/>
          <w:sz w:val="24"/>
          <w:szCs w:val="24"/>
        </w:rPr>
        <w:t>pășune</w:t>
      </w:r>
      <w:r w:rsidRPr="006C426C">
        <w:rPr>
          <w:noProof/>
          <w:sz w:val="24"/>
          <w:szCs w:val="24"/>
        </w:rPr>
        <w:t xml:space="preserve">, vii </w:t>
      </w:r>
      <w:r w:rsidR="00FC7730" w:rsidRPr="006C426C">
        <w:rPr>
          <w:noProof/>
          <w:sz w:val="24"/>
          <w:szCs w:val="24"/>
        </w:rPr>
        <w:t>și</w:t>
      </w:r>
      <w:r w:rsidRPr="006C426C">
        <w:rPr>
          <w:noProof/>
          <w:sz w:val="24"/>
          <w:szCs w:val="24"/>
        </w:rPr>
        <w:t xml:space="preserve"> livezi, precum </w:t>
      </w:r>
      <w:r w:rsidR="00FC7730" w:rsidRPr="006C426C">
        <w:rPr>
          <w:noProof/>
          <w:sz w:val="24"/>
          <w:szCs w:val="24"/>
        </w:rPr>
        <w:t>și</w:t>
      </w:r>
      <w:r w:rsidRPr="006C426C">
        <w:rPr>
          <w:noProof/>
          <w:sz w:val="24"/>
          <w:szCs w:val="24"/>
        </w:rPr>
        <w:t xml:space="preserve"> pe cele amenajate cu lucrări de </w:t>
      </w:r>
      <w:r w:rsidR="00FC7730" w:rsidRPr="006C426C">
        <w:rPr>
          <w:noProof/>
          <w:sz w:val="24"/>
          <w:szCs w:val="24"/>
        </w:rPr>
        <w:t>îmbunătățiri</w:t>
      </w:r>
      <w:r w:rsidRPr="006C426C">
        <w:rPr>
          <w:noProof/>
          <w:sz w:val="24"/>
          <w:szCs w:val="24"/>
        </w:rPr>
        <w:t xml:space="preserve"> funciare, solicitanții vor prezenta în etapa de precontractare documente doveditoare privind clasa a III-a, a IV-a </w:t>
      </w:r>
      <w:r w:rsidR="00FC7730" w:rsidRPr="006C426C">
        <w:rPr>
          <w:noProof/>
          <w:sz w:val="24"/>
          <w:szCs w:val="24"/>
        </w:rPr>
        <w:t>și</w:t>
      </w:r>
      <w:r w:rsidRPr="006C426C">
        <w:rPr>
          <w:noProof/>
          <w:sz w:val="24"/>
          <w:szCs w:val="24"/>
        </w:rPr>
        <w:t xml:space="preserve"> a V-a de calitate a terenului</w:t>
      </w:r>
      <w:r w:rsidR="00B77CC3" w:rsidRPr="006C426C">
        <w:rPr>
          <w:noProof/>
          <w:sz w:val="24"/>
          <w:szCs w:val="24"/>
        </w:rPr>
        <w:t>.</w:t>
      </w:r>
    </w:p>
    <w:p w14:paraId="51B0F7E2" w14:textId="77777777" w:rsidR="00D84B6A" w:rsidRPr="006C426C" w:rsidRDefault="00D84B6A" w:rsidP="00CB1645">
      <w:pPr>
        <w:pStyle w:val="ListParagraph"/>
        <w:ind w:left="567" w:firstLine="0"/>
        <w:rPr>
          <w:noProof/>
          <w:sz w:val="24"/>
          <w:szCs w:val="24"/>
        </w:rPr>
      </w:pPr>
    </w:p>
    <w:p w14:paraId="6C07A0B2" w14:textId="77777777" w:rsidR="00281B53" w:rsidRPr="006C426C" w:rsidRDefault="00281B53" w:rsidP="00ED6329">
      <w:pPr>
        <w:tabs>
          <w:tab w:val="left" w:pos="979"/>
        </w:tabs>
        <w:spacing w:before="59"/>
        <w:jc w:val="both"/>
        <w:rPr>
          <w:noProof/>
          <w:sz w:val="24"/>
          <w:szCs w:val="24"/>
        </w:rPr>
      </w:pPr>
      <w:r w:rsidRPr="006C426C">
        <w:rPr>
          <w:noProof/>
          <w:sz w:val="24"/>
          <w:szCs w:val="24"/>
        </w:rPr>
        <w:t>Solicitantul are obligația ca toate documentele transmise să fie în formatul prevăzut de lege şi în termenul de valabilitate la data depunerii acestora.</w:t>
      </w:r>
    </w:p>
    <w:p w14:paraId="29D85A29" w14:textId="43910D4F" w:rsidR="00281B53" w:rsidRPr="006C426C" w:rsidRDefault="00D84B6A" w:rsidP="00590B53">
      <w:pPr>
        <w:tabs>
          <w:tab w:val="left" w:pos="979"/>
        </w:tabs>
        <w:rPr>
          <w:noProof/>
          <w:sz w:val="24"/>
          <w:szCs w:val="24"/>
        </w:rPr>
      </w:pPr>
      <w:r w:rsidRPr="006C426C">
        <w:rPr>
          <w:noProof/>
          <w:sz w:val="24"/>
          <w:szCs w:val="24"/>
        </w:rPr>
        <w:lastRenderedPageBreak/>
        <mc:AlternateContent>
          <mc:Choice Requires="wps">
            <w:drawing>
              <wp:anchor distT="0" distB="0" distL="0" distR="0" simplePos="0" relativeHeight="251677696" behindDoc="1" locked="0" layoutInCell="1" allowOverlap="1" wp14:anchorId="3915A27B" wp14:editId="1B0D74F9">
                <wp:simplePos x="0" y="0"/>
                <wp:positionH relativeFrom="margin">
                  <wp:align>left</wp:align>
                </wp:positionH>
                <wp:positionV relativeFrom="paragraph">
                  <wp:posOffset>246380</wp:posOffset>
                </wp:positionV>
                <wp:extent cx="6666865" cy="962025"/>
                <wp:effectExtent l="0" t="0" r="19685" b="28575"/>
                <wp:wrapTopAndBottom/>
                <wp:docPr id="397293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865" cy="962025"/>
                        </a:xfrm>
                        <a:prstGeom prst="rect">
                          <a:avLst/>
                        </a:prstGeom>
                        <a:noFill/>
                        <a:ln w="190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B9FCBDE" w14:textId="26D25149" w:rsidR="00793031" w:rsidRPr="00303A5F" w:rsidRDefault="00793031" w:rsidP="004C705A">
                            <w:pPr>
                              <w:pStyle w:val="BodyText"/>
                              <w:spacing w:before="0"/>
                              <w:ind w:left="142" w:right="122"/>
                              <w:jc w:val="both"/>
                              <w:rPr>
                                <w:b/>
                                <w:bCs/>
                                <w:color w:val="FF0000"/>
                              </w:rPr>
                            </w:pPr>
                            <w:r w:rsidRPr="00303A5F">
                              <w:rPr>
                                <w:b/>
                                <w:bCs/>
                                <w:color w:val="FF0000"/>
                              </w:rPr>
                              <w:t>N</w:t>
                            </w:r>
                            <w:r w:rsidR="004C705A" w:rsidRPr="00303A5F">
                              <w:rPr>
                                <w:b/>
                                <w:bCs/>
                                <w:color w:val="FF0000"/>
                              </w:rPr>
                              <w:t>otă</w:t>
                            </w:r>
                            <w:r w:rsidRPr="00303A5F">
                              <w:rPr>
                                <w:b/>
                                <w:bCs/>
                                <w:color w:val="FF0000"/>
                              </w:rPr>
                              <w:t>:</w:t>
                            </w:r>
                            <w:r w:rsidR="004C705A" w:rsidRPr="00303A5F">
                              <w:rPr>
                                <w:b/>
                                <w:bCs/>
                                <w:color w:val="FF0000"/>
                              </w:rPr>
                              <w:t xml:space="preserve"> </w:t>
                            </w:r>
                            <w:r w:rsidRPr="00303A5F">
                              <w:rPr>
                                <w:color w:val="FF0000"/>
                              </w:rPr>
                              <w:t xml:space="preserve">În etapa precontractuală, după transmiterea documentelor de precontractare, se pot solicita prin intermediul </w:t>
                            </w:r>
                            <w:r w:rsidRPr="00303A5F">
                              <w:rPr>
                                <w:color w:val="FF0000"/>
                              </w:rPr>
                              <w:t xml:space="preserve">platformei electronice maximum </w:t>
                            </w:r>
                            <w:r w:rsidR="008A1C7A">
                              <w:rPr>
                                <w:color w:val="FF0000"/>
                              </w:rPr>
                              <w:t>două</w:t>
                            </w:r>
                            <w:r w:rsidR="008A1C7A" w:rsidRPr="00303A5F">
                              <w:rPr>
                                <w:color w:val="FF0000"/>
                              </w:rPr>
                              <w:t xml:space="preserve"> </w:t>
                            </w:r>
                            <w:r w:rsidRPr="00303A5F">
                              <w:rPr>
                                <w:color w:val="FF0000"/>
                              </w:rPr>
                              <w:t xml:space="preserve">solicitări de clarificări, iar </w:t>
                            </w:r>
                            <w:r w:rsidR="008A1C7A">
                              <w:rPr>
                                <w:color w:val="FF0000"/>
                              </w:rPr>
                              <w:t>s</w:t>
                            </w:r>
                            <w:r w:rsidRPr="00303A5F">
                              <w:rPr>
                                <w:color w:val="FF0000"/>
                              </w:rPr>
                              <w:t>olicitantul va avea obligația să răspundă în maximum 10 zile</w:t>
                            </w:r>
                            <w:r w:rsidR="00D84B6A" w:rsidRPr="00303A5F">
                              <w:rPr>
                                <w:color w:val="FF0000"/>
                              </w:rPr>
                              <w:t xml:space="preserve"> lucrătoare</w:t>
                            </w:r>
                            <w:r w:rsidRPr="00303A5F">
                              <w:rPr>
                                <w:color w:val="FF0000"/>
                              </w:rPr>
                              <w:t xml:space="preserve"> la fiecare solicitare de clarificare.</w:t>
                            </w:r>
                          </w:p>
                          <w:p w14:paraId="372A24BB" w14:textId="6D8516FD" w:rsidR="00793031" w:rsidRPr="00303A5F" w:rsidRDefault="00793031" w:rsidP="004C705A">
                            <w:pPr>
                              <w:pStyle w:val="BodyText"/>
                              <w:spacing w:before="0"/>
                              <w:ind w:left="142" w:right="159"/>
                              <w:jc w:val="both"/>
                              <w:rPr>
                                <w:color w:val="FF0000"/>
                              </w:rPr>
                            </w:pPr>
                            <w:r w:rsidRPr="00303A5F">
                              <w:rPr>
                                <w:color w:val="FF0000"/>
                              </w:rPr>
                              <w:t xml:space="preserve">În cazul în care în etapa de precontractare </w:t>
                            </w:r>
                            <w:r w:rsidR="008A1C7A">
                              <w:rPr>
                                <w:color w:val="FF0000"/>
                              </w:rPr>
                              <w:t>s</w:t>
                            </w:r>
                            <w:r w:rsidRPr="00303A5F">
                              <w:rPr>
                                <w:color w:val="FF0000"/>
                              </w:rPr>
                              <w:t xml:space="preserve">olicitantul nu răspunde la </w:t>
                            </w:r>
                            <w:r w:rsidR="00D84B6A" w:rsidRPr="00303A5F">
                              <w:rPr>
                                <w:color w:val="FF0000"/>
                              </w:rPr>
                              <w:t xml:space="preserve">oricare dintre </w:t>
                            </w:r>
                            <w:r w:rsidRPr="00303A5F">
                              <w:rPr>
                                <w:color w:val="FF0000"/>
                              </w:rPr>
                              <w:t>solicitările de clarificări, în termenul de maximum 10 zile</w:t>
                            </w:r>
                            <w:r w:rsidR="00D84B6A" w:rsidRPr="00303A5F">
                              <w:rPr>
                                <w:color w:val="FF0000"/>
                              </w:rPr>
                              <w:t xml:space="preserve"> lucrătoare</w:t>
                            </w:r>
                            <w:r w:rsidRPr="00303A5F">
                              <w:rPr>
                                <w:color w:val="FF0000"/>
                              </w:rPr>
                              <w:t xml:space="preserve"> pentru fiecare clarificare, proiectul va fi respins.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5A27B" id="Text Box 2" o:spid="_x0000_s1052" type="#_x0000_t202" style="position:absolute;margin-left:0;margin-top:19.4pt;width:524.95pt;height:75.75pt;z-index:-25163878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" filled="f" strokecolor="red" strokeweight="1.5pt">
                <v:textbox inset="0,0,0,0">
                  <w:txbxContent>
                    <w:p w14:paraId="4B9FCBDE" w14:textId="26D25149" w:rsidR="00793031" w:rsidRPr="00303A5F" w:rsidRDefault="00793031" w:rsidP="004C705A">
                      <w:pPr>
                        <w:pStyle w:val="BodyText"/>
                        <w:spacing w:before="0"/>
                        <w:ind w:left="142" w:right="122"/>
                        <w:jc w:val="both"/>
                        <w:rPr>
                          <w:b/>
                          <w:bCs/>
                          <w:color w:val="FF0000"/>
                        </w:rPr>
                      </w:pPr>
                      <w:r w:rsidRPr="00303A5F">
                        <w:rPr>
                          <w:b/>
                          <w:bCs/>
                          <w:color w:val="FF0000"/>
                        </w:rPr>
                        <w:t>N</w:t>
                      </w:r>
                      <w:r w:rsidR="004C705A" w:rsidRPr="00303A5F">
                        <w:rPr>
                          <w:b/>
                          <w:bCs/>
                          <w:color w:val="FF0000"/>
                        </w:rPr>
                        <w:t>otă</w:t>
                      </w:r>
                      <w:r w:rsidRPr="00303A5F">
                        <w:rPr>
                          <w:b/>
                          <w:bCs/>
                          <w:color w:val="FF0000"/>
                        </w:rPr>
                        <w:t>:</w:t>
                      </w:r>
                      <w:r w:rsidR="004C705A" w:rsidRPr="00303A5F">
                        <w:rPr>
                          <w:b/>
                          <w:bCs/>
                          <w:color w:val="FF0000"/>
                        </w:rPr>
                        <w:t xml:space="preserve"> </w:t>
                      </w:r>
                      <w:r w:rsidRPr="00303A5F">
                        <w:rPr>
                          <w:color w:val="FF0000"/>
                        </w:rPr>
                        <w:t xml:space="preserve">În etapa precontractuală, după transmiterea documentelor de precontractare, se pot solicita prin intermediul </w:t>
                      </w:r>
                      <w:r w:rsidRPr="00303A5F">
                        <w:rPr>
                          <w:color w:val="FF0000"/>
                        </w:rPr>
                        <w:t xml:space="preserve">platformei electronice maximum </w:t>
                      </w:r>
                      <w:r w:rsidR="008A1C7A">
                        <w:rPr>
                          <w:color w:val="FF0000"/>
                        </w:rPr>
                        <w:t>două</w:t>
                      </w:r>
                      <w:r w:rsidR="008A1C7A" w:rsidRPr="00303A5F">
                        <w:rPr>
                          <w:color w:val="FF0000"/>
                        </w:rPr>
                        <w:t xml:space="preserve"> </w:t>
                      </w:r>
                      <w:r w:rsidRPr="00303A5F">
                        <w:rPr>
                          <w:color w:val="FF0000"/>
                        </w:rPr>
                        <w:t xml:space="preserve">solicitări de clarificări, iar </w:t>
                      </w:r>
                      <w:r w:rsidR="008A1C7A">
                        <w:rPr>
                          <w:color w:val="FF0000"/>
                        </w:rPr>
                        <w:t>s</w:t>
                      </w:r>
                      <w:r w:rsidRPr="00303A5F">
                        <w:rPr>
                          <w:color w:val="FF0000"/>
                        </w:rPr>
                        <w:t>olicitantul va avea obligația să răspundă în maximum 10 zile</w:t>
                      </w:r>
                      <w:r w:rsidR="00D84B6A" w:rsidRPr="00303A5F">
                        <w:rPr>
                          <w:color w:val="FF0000"/>
                        </w:rPr>
                        <w:t xml:space="preserve"> lucrătoare</w:t>
                      </w:r>
                      <w:r w:rsidRPr="00303A5F">
                        <w:rPr>
                          <w:color w:val="FF0000"/>
                        </w:rPr>
                        <w:t xml:space="preserve"> la fiecare solicitare de clarificare.</w:t>
                      </w:r>
                    </w:p>
                    <w:p w14:paraId="372A24BB" w14:textId="6D8516FD" w:rsidR="00793031" w:rsidRPr="00303A5F" w:rsidRDefault="00793031" w:rsidP="004C705A">
                      <w:pPr>
                        <w:pStyle w:val="BodyText"/>
                        <w:spacing w:before="0"/>
                        <w:ind w:left="142" w:right="159"/>
                        <w:jc w:val="both"/>
                        <w:rPr>
                          <w:color w:val="FF0000"/>
                        </w:rPr>
                      </w:pPr>
                      <w:r w:rsidRPr="00303A5F">
                        <w:rPr>
                          <w:color w:val="FF0000"/>
                        </w:rPr>
                        <w:t xml:space="preserve">În cazul în care în etapa de precontractare </w:t>
                      </w:r>
                      <w:r w:rsidR="008A1C7A">
                        <w:rPr>
                          <w:color w:val="FF0000"/>
                        </w:rPr>
                        <w:t>s</w:t>
                      </w:r>
                      <w:r w:rsidRPr="00303A5F">
                        <w:rPr>
                          <w:color w:val="FF0000"/>
                        </w:rPr>
                        <w:t xml:space="preserve">olicitantul nu răspunde la </w:t>
                      </w:r>
                      <w:r w:rsidR="00D84B6A" w:rsidRPr="00303A5F">
                        <w:rPr>
                          <w:color w:val="FF0000"/>
                        </w:rPr>
                        <w:t xml:space="preserve">oricare dintre </w:t>
                      </w:r>
                      <w:r w:rsidRPr="00303A5F">
                        <w:rPr>
                          <w:color w:val="FF0000"/>
                        </w:rPr>
                        <w:t>solicitările de clarificări, în termenul de maximum 10 zile</w:t>
                      </w:r>
                      <w:r w:rsidR="00D84B6A" w:rsidRPr="00303A5F">
                        <w:rPr>
                          <w:color w:val="FF0000"/>
                        </w:rPr>
                        <w:t xml:space="preserve"> lucrătoare</w:t>
                      </w:r>
                      <w:r w:rsidRPr="00303A5F">
                        <w:rPr>
                          <w:color w:val="FF0000"/>
                        </w:rPr>
                        <w:t xml:space="preserve"> pentru fiecare clarificare, proiectul va fi respins.</w:t>
                      </w:r>
                    </w:p>
                  </w:txbxContent>
                </v:textbox>
                <w10:wrap type="topAndBottom" anchorx="margin"/>
              </v:shape>
            </w:pict>
          </mc:Fallback>
        </mc:AlternateContent>
      </w:r>
    </w:p>
    <w:p w14:paraId="66240BCF" w14:textId="77777777" w:rsidR="00D84B6A" w:rsidRPr="006C426C" w:rsidRDefault="00D84B6A" w:rsidP="00D84B6A">
      <w:pPr>
        <w:tabs>
          <w:tab w:val="left" w:pos="979"/>
        </w:tabs>
        <w:spacing w:before="120"/>
        <w:jc w:val="both"/>
        <w:rPr>
          <w:noProof/>
          <w:sz w:val="24"/>
          <w:szCs w:val="24"/>
        </w:rPr>
      </w:pPr>
    </w:p>
    <w:p w14:paraId="63EBB8C5" w14:textId="7DB28AF0" w:rsidR="00D84B6A" w:rsidRPr="006C426C" w:rsidRDefault="00D84B6A" w:rsidP="00D84B6A">
      <w:pPr>
        <w:tabs>
          <w:tab w:val="left" w:pos="979"/>
        </w:tabs>
        <w:spacing w:before="120"/>
        <w:jc w:val="both"/>
        <w:rPr>
          <w:noProof/>
          <w:sz w:val="24"/>
          <w:szCs w:val="24"/>
        </w:rPr>
      </w:pPr>
      <w:r w:rsidRPr="006C426C">
        <w:rPr>
          <w:noProof/>
          <w:sz w:val="24"/>
          <w:szCs w:val="24"/>
        </w:rPr>
        <w:t xml:space="preserve">Proiectul va fi respins în cadrul acestei etape și se transmite </w:t>
      </w:r>
      <w:r w:rsidR="003B76FE">
        <w:rPr>
          <w:noProof/>
          <w:sz w:val="24"/>
          <w:szCs w:val="24"/>
        </w:rPr>
        <w:t>s</w:t>
      </w:r>
      <w:r w:rsidRPr="006C426C">
        <w:rPr>
          <w:noProof/>
          <w:sz w:val="24"/>
          <w:szCs w:val="24"/>
        </w:rPr>
        <w:t>olicitantului o Notificare de respingere, prin intermediul platformei electronice, în cazul în care documentația nu este transmisă în termenul indicat ori este incompletă și/sau neconformă în raport cu cerințele Ghidului sau nu se mai află în perioada de valabilitate, la data depunerii.</w:t>
      </w:r>
    </w:p>
    <w:p w14:paraId="144944BC" w14:textId="77777777" w:rsidR="00E642B9" w:rsidRPr="006C426C" w:rsidRDefault="00E642B9" w:rsidP="00E642B9">
      <w:pPr>
        <w:spacing w:before="120"/>
        <w:ind w:left="108" w:right="129"/>
        <w:jc w:val="both"/>
        <w:rPr>
          <w:noProof/>
          <w:sz w:val="24"/>
          <w:szCs w:val="24"/>
        </w:rPr>
      </w:pPr>
    </w:p>
    <w:p w14:paraId="59DE90E3" w14:textId="77777777" w:rsidR="00E642B9" w:rsidRPr="00C96B95" w:rsidRDefault="00E642B9" w:rsidP="00A2420C">
      <w:pPr>
        <w:spacing w:before="120"/>
        <w:ind w:right="129"/>
        <w:jc w:val="both"/>
        <w:rPr>
          <w:bCs/>
          <w:color w:val="EE0000"/>
          <w:sz w:val="24"/>
        </w:rPr>
      </w:pPr>
      <w:r w:rsidRPr="00C96B95">
        <w:rPr>
          <w:b/>
          <w:bCs/>
          <w:noProof/>
          <w:color w:val="EE0000"/>
          <w:sz w:val="24"/>
          <w:szCs w:val="24"/>
        </w:rPr>
        <w:t>Atenție!</w:t>
      </w:r>
      <w:r w:rsidRPr="00C96B95">
        <w:rPr>
          <w:noProof/>
          <w:color w:val="EE0000"/>
          <w:sz w:val="24"/>
          <w:szCs w:val="24"/>
        </w:rPr>
        <w:t xml:space="preserve"> </w:t>
      </w:r>
      <w:r w:rsidRPr="00C96B95">
        <w:rPr>
          <w:bCs/>
          <w:color w:val="EE0000"/>
          <w:sz w:val="24"/>
        </w:rPr>
        <w:t>Întreaga corespondență se va desfășura prin intermediul platformei MySMIS, nefiind acceptate documente transmise prin alte mijloace de comunicare.</w:t>
      </w:r>
    </w:p>
    <w:p w14:paraId="0AECD78E" w14:textId="6DA31B37" w:rsidR="00793031" w:rsidRPr="006C426C" w:rsidRDefault="00793031" w:rsidP="00590B53">
      <w:pPr>
        <w:tabs>
          <w:tab w:val="left" w:pos="979"/>
        </w:tabs>
        <w:rPr>
          <w:b/>
          <w:bCs/>
          <w:noProof/>
          <w:color w:val="984806" w:themeColor="accent6" w:themeShade="80"/>
          <w:sz w:val="24"/>
          <w:szCs w:val="24"/>
        </w:rPr>
      </w:pPr>
    </w:p>
    <w:p w14:paraId="307AD9D4" w14:textId="77777777" w:rsidR="003B6CB5" w:rsidRPr="00A2420C" w:rsidRDefault="003B6CB5" w:rsidP="00CB1645">
      <w:pPr>
        <w:tabs>
          <w:tab w:val="left" w:pos="979"/>
        </w:tabs>
        <w:jc w:val="both"/>
        <w:rPr>
          <w:noProof/>
          <w:color w:val="EE0000"/>
          <w:sz w:val="24"/>
          <w:szCs w:val="24"/>
        </w:rPr>
      </w:pPr>
      <w:r w:rsidRPr="00A2420C">
        <w:rPr>
          <w:noProof/>
          <w:color w:val="EE0000"/>
          <w:sz w:val="24"/>
          <w:szCs w:val="24"/>
        </w:rPr>
        <w:t>Notă:</w:t>
      </w:r>
    </w:p>
    <w:p w14:paraId="2092CA89" w14:textId="597ACD31" w:rsidR="00D84B6A" w:rsidRPr="00A2420C" w:rsidRDefault="003B6CB5" w:rsidP="00CB1645">
      <w:pPr>
        <w:tabs>
          <w:tab w:val="left" w:pos="979"/>
        </w:tabs>
        <w:jc w:val="both"/>
        <w:rPr>
          <w:noProof/>
          <w:color w:val="EE0000"/>
          <w:sz w:val="24"/>
          <w:szCs w:val="24"/>
        </w:rPr>
      </w:pPr>
      <w:r w:rsidRPr="00A2420C">
        <w:rPr>
          <w:noProof/>
          <w:color w:val="EE0000"/>
          <w:sz w:val="24"/>
          <w:szCs w:val="24"/>
        </w:rPr>
        <w:t>Ulterior finalizării verificării documentației precontractuale, Ministerul Energiei va aduce la cunoștința solicitantului necesitatea completării și transmiterii Anexei 2a) – Grafic de depunere a cererilor de prefinanțare/rambursare completată, conform modelului prevăzut în anexa la modelul de contract de finanțare, în vederea încheierii contractului de finanțare.</w:t>
      </w:r>
    </w:p>
    <w:p w14:paraId="2519C530" w14:textId="77777777" w:rsidR="00C96B95" w:rsidRPr="00A2420C" w:rsidRDefault="00C96B95" w:rsidP="00CB1645">
      <w:pPr>
        <w:tabs>
          <w:tab w:val="left" w:pos="979"/>
        </w:tabs>
        <w:jc w:val="both"/>
        <w:rPr>
          <w:noProof/>
          <w:color w:val="EE0000"/>
          <w:sz w:val="24"/>
          <w:szCs w:val="24"/>
        </w:rPr>
      </w:pPr>
    </w:p>
    <w:p w14:paraId="7A0BE03D" w14:textId="38AFEF2F" w:rsidR="002E7213" w:rsidRPr="006C426C" w:rsidRDefault="002E7213" w:rsidP="00590B53">
      <w:pPr>
        <w:pStyle w:val="Heading2"/>
        <w:spacing w:before="0"/>
        <w:ind w:left="0"/>
        <w:rPr>
          <w:noProof/>
        </w:rPr>
      </w:pPr>
      <w:bookmarkStart w:id="127" w:name="_Toc189398439"/>
      <w:r w:rsidRPr="006C426C">
        <w:rPr>
          <w:noProof/>
        </w:rPr>
        <w:t>5.2</w:t>
      </w:r>
      <w:r w:rsidR="00B332FD" w:rsidRPr="006C426C">
        <w:rPr>
          <w:noProof/>
        </w:rPr>
        <w:t>.</w:t>
      </w:r>
      <w:r w:rsidRPr="006C426C">
        <w:rPr>
          <w:noProof/>
        </w:rPr>
        <w:t xml:space="preserve"> Etapa de contractare</w:t>
      </w:r>
      <w:bookmarkEnd w:id="127"/>
    </w:p>
    <w:p w14:paraId="5BFDAFE1" w14:textId="2FF5387B" w:rsidR="00396860" w:rsidRPr="006C426C" w:rsidRDefault="00281B53" w:rsidP="00592FA8">
      <w:pPr>
        <w:pStyle w:val="BodyText"/>
        <w:ind w:left="0"/>
        <w:jc w:val="both"/>
        <w:rPr>
          <w:noProof/>
        </w:rPr>
      </w:pPr>
      <w:r w:rsidRPr="006C426C">
        <w:rPr>
          <w:noProof/>
        </w:rPr>
        <w:t xml:space="preserve">Solicitantul are obligația ca toate documentele transmise </w:t>
      </w:r>
      <w:r w:rsidR="00E07B6D" w:rsidRPr="006C426C">
        <w:rPr>
          <w:noProof/>
        </w:rPr>
        <w:t>î</w:t>
      </w:r>
      <w:r w:rsidRPr="006C426C">
        <w:rPr>
          <w:noProof/>
        </w:rPr>
        <w:t xml:space="preserve">n etapa </w:t>
      </w:r>
      <w:r w:rsidR="00CA1B78" w:rsidRPr="006C426C">
        <w:rPr>
          <w:noProof/>
        </w:rPr>
        <w:t xml:space="preserve">de </w:t>
      </w:r>
      <w:r w:rsidRPr="006C426C">
        <w:rPr>
          <w:noProof/>
        </w:rPr>
        <w:t xml:space="preserve">precontractare să fie în termenul de valabilitate. </w:t>
      </w:r>
    </w:p>
    <w:p w14:paraId="77A9C3F4" w14:textId="049C273D" w:rsidR="00194350" w:rsidRPr="006C426C" w:rsidRDefault="00194350" w:rsidP="00F31426">
      <w:pPr>
        <w:spacing w:before="120"/>
        <w:jc w:val="both"/>
        <w:rPr>
          <w:noProof/>
          <w:sz w:val="24"/>
          <w:szCs w:val="24"/>
        </w:rPr>
      </w:pPr>
      <w:r w:rsidRPr="006C426C">
        <w:rPr>
          <w:noProof/>
          <w:sz w:val="24"/>
          <w:szCs w:val="24"/>
        </w:rPr>
        <w:t xml:space="preserve">Contractul de </w:t>
      </w:r>
      <w:r w:rsidR="005515C4" w:rsidRPr="006C426C">
        <w:rPr>
          <w:noProof/>
          <w:sz w:val="24"/>
          <w:szCs w:val="24"/>
        </w:rPr>
        <w:t>finanțare</w:t>
      </w:r>
      <w:r w:rsidRPr="006C426C">
        <w:rPr>
          <w:noProof/>
          <w:sz w:val="24"/>
          <w:szCs w:val="24"/>
        </w:rPr>
        <w:t xml:space="preserve"> </w:t>
      </w:r>
      <w:r w:rsidR="00BB2714" w:rsidRPr="006C426C">
        <w:rPr>
          <w:noProof/>
          <w:sz w:val="24"/>
          <w:szCs w:val="24"/>
        </w:rPr>
        <w:t>(în Anexa nr. 5 este prezentat un Model orientativ de contract de finan</w:t>
      </w:r>
      <w:r w:rsidR="00E07B6D" w:rsidRPr="006C426C">
        <w:rPr>
          <w:noProof/>
          <w:sz w:val="24"/>
          <w:szCs w:val="24"/>
        </w:rPr>
        <w:t>ț</w:t>
      </w:r>
      <w:r w:rsidR="00BB2714" w:rsidRPr="006C426C">
        <w:rPr>
          <w:noProof/>
          <w:sz w:val="24"/>
          <w:szCs w:val="24"/>
        </w:rPr>
        <w:t xml:space="preserve">are) </w:t>
      </w:r>
      <w:r w:rsidRPr="006C426C">
        <w:rPr>
          <w:noProof/>
          <w:sz w:val="24"/>
          <w:szCs w:val="24"/>
        </w:rPr>
        <w:t xml:space="preserve">reprezintă un </w:t>
      </w:r>
      <w:r w:rsidR="00396860" w:rsidRPr="006C426C">
        <w:rPr>
          <w:noProof/>
          <w:sz w:val="24"/>
          <w:szCs w:val="24"/>
        </w:rPr>
        <w:t xml:space="preserve">act juridic, cu titlu oneros, de adeziune, comutativ şi sinalagmatic, prin care se stabilesc drepturile şi obligaţiile corelative ale părţilor, în vederea implementării investiţiilor finanţate prin Fondul pentru modernizare, încheiat între Ministerul Energiei şi beneficiar pentru acordarea finanţării necesare implementării investiţiei, pe </w:t>
      </w:r>
      <w:r w:rsidR="00EB4050" w:rsidRPr="006C426C">
        <w:rPr>
          <w:noProof/>
          <w:sz w:val="24"/>
          <w:szCs w:val="24"/>
        </w:rPr>
        <w:t>acorda</w:t>
      </w:r>
      <w:r w:rsidR="00396860" w:rsidRPr="006C426C">
        <w:rPr>
          <w:noProof/>
          <w:sz w:val="24"/>
          <w:szCs w:val="24"/>
        </w:rPr>
        <w:t>a stabilită şi în conformitate cu obligaţiile asumate</w:t>
      </w:r>
      <w:r w:rsidRPr="006C426C">
        <w:rPr>
          <w:noProof/>
          <w:sz w:val="24"/>
          <w:szCs w:val="24"/>
        </w:rPr>
        <w:t>.</w:t>
      </w:r>
    </w:p>
    <w:p w14:paraId="79502A5C" w14:textId="759A01F5" w:rsidR="00F74491" w:rsidRPr="006C426C" w:rsidRDefault="00F74491" w:rsidP="00F31426">
      <w:pPr>
        <w:spacing w:before="120"/>
        <w:jc w:val="both"/>
        <w:rPr>
          <w:noProof/>
          <w:sz w:val="24"/>
          <w:szCs w:val="24"/>
        </w:rPr>
      </w:pPr>
      <w:r w:rsidRPr="006C426C">
        <w:rPr>
          <w:noProof/>
          <w:sz w:val="24"/>
          <w:szCs w:val="24"/>
        </w:rPr>
        <w:t>Numai după ce se constată îndeplinirea tuturor condițiilor solicitate în etapa de precontractare poate fi demarată</w:t>
      </w:r>
      <w:r w:rsidRPr="006C426C">
        <w:rPr>
          <w:noProof/>
          <w:spacing w:val="1"/>
          <w:sz w:val="24"/>
          <w:szCs w:val="24"/>
        </w:rPr>
        <w:t xml:space="preserve"> </w:t>
      </w:r>
      <w:r w:rsidRPr="006C426C">
        <w:rPr>
          <w:noProof/>
          <w:sz w:val="24"/>
          <w:szCs w:val="24"/>
        </w:rPr>
        <w:t>procedura de încheiere a contractului de finanțare.</w:t>
      </w:r>
    </w:p>
    <w:p w14:paraId="06994E4F" w14:textId="77777777" w:rsidR="00396860" w:rsidRPr="006C426C" w:rsidRDefault="00396860" w:rsidP="00396860">
      <w:pPr>
        <w:pStyle w:val="BodyText"/>
        <w:ind w:left="0"/>
        <w:jc w:val="both"/>
        <w:rPr>
          <w:noProof/>
        </w:rPr>
      </w:pPr>
      <w:r w:rsidRPr="006C426C">
        <w:rPr>
          <w:noProof/>
        </w:rPr>
        <w:t>În cazul în care documentele transmise expiră până la semnarea contractului de finanțare, acestea vor fi resolicitate în vederea semnării acestuia, acordându-se un termen de 10 zile lucrătoare.</w:t>
      </w:r>
    </w:p>
    <w:p w14:paraId="52C0159F" w14:textId="58CD67E8" w:rsidR="00396860" w:rsidRPr="006C426C" w:rsidRDefault="00396860" w:rsidP="00CB1645">
      <w:pPr>
        <w:pStyle w:val="BodyText"/>
        <w:ind w:left="0"/>
        <w:jc w:val="both"/>
        <w:rPr>
          <w:noProof/>
        </w:rPr>
      </w:pPr>
      <w:r w:rsidRPr="006C426C">
        <w:rPr>
          <w:noProof/>
        </w:rPr>
        <w:t xml:space="preserve">În situația în care unul sau mai multe dintre documentele transmise ca răspuns la solicitarea de actualizare sunt neconforme cu prevederile prezentului Ghid, proiectul va fi respins în etapa de contractare. </w:t>
      </w:r>
    </w:p>
    <w:p w14:paraId="46CF6944" w14:textId="72A770F5" w:rsidR="00194350" w:rsidRPr="006C426C" w:rsidRDefault="00194350" w:rsidP="00F31426">
      <w:pPr>
        <w:spacing w:before="120"/>
        <w:jc w:val="both"/>
        <w:rPr>
          <w:noProof/>
          <w:sz w:val="24"/>
          <w:szCs w:val="24"/>
        </w:rPr>
      </w:pPr>
      <w:r w:rsidRPr="006C426C">
        <w:rPr>
          <w:noProof/>
          <w:sz w:val="24"/>
          <w:szCs w:val="24"/>
        </w:rPr>
        <w:t xml:space="preserve">Solicitantului îi va fi transmis contractul de </w:t>
      </w:r>
      <w:r w:rsidR="00E961EE" w:rsidRPr="006C426C">
        <w:rPr>
          <w:noProof/>
          <w:sz w:val="24"/>
          <w:szCs w:val="24"/>
        </w:rPr>
        <w:t>finanțare</w:t>
      </w:r>
      <w:r w:rsidRPr="006C426C">
        <w:rPr>
          <w:noProof/>
          <w:spacing w:val="1"/>
          <w:sz w:val="24"/>
          <w:szCs w:val="24"/>
        </w:rPr>
        <w:t xml:space="preserve"> </w:t>
      </w:r>
      <w:r w:rsidRPr="006C426C">
        <w:rPr>
          <w:noProof/>
          <w:sz w:val="24"/>
          <w:szCs w:val="24"/>
        </w:rPr>
        <w:t>prin</w:t>
      </w:r>
      <w:r w:rsidRPr="006C426C">
        <w:rPr>
          <w:noProof/>
          <w:spacing w:val="-1"/>
          <w:sz w:val="24"/>
          <w:szCs w:val="24"/>
        </w:rPr>
        <w:t xml:space="preserve"> </w:t>
      </w:r>
      <w:r w:rsidRPr="006C426C">
        <w:rPr>
          <w:noProof/>
          <w:sz w:val="24"/>
          <w:szCs w:val="24"/>
        </w:rPr>
        <w:t>intermediul aplicației</w:t>
      </w:r>
      <w:r w:rsidRPr="006C426C">
        <w:rPr>
          <w:noProof/>
          <w:spacing w:val="1"/>
          <w:sz w:val="24"/>
          <w:szCs w:val="24"/>
        </w:rPr>
        <w:t xml:space="preserve"> </w:t>
      </w:r>
      <w:r w:rsidRPr="006C426C">
        <w:rPr>
          <w:noProof/>
          <w:sz w:val="24"/>
          <w:szCs w:val="24"/>
        </w:rPr>
        <w:t>electronice</w:t>
      </w:r>
      <w:r w:rsidRPr="006C426C">
        <w:rPr>
          <w:noProof/>
          <w:spacing w:val="-1"/>
          <w:sz w:val="24"/>
          <w:szCs w:val="24"/>
        </w:rPr>
        <w:t xml:space="preserve"> </w:t>
      </w:r>
      <w:r w:rsidRPr="006C426C">
        <w:rPr>
          <w:noProof/>
          <w:sz w:val="24"/>
          <w:szCs w:val="24"/>
        </w:rPr>
        <w:t>în vederea</w:t>
      </w:r>
      <w:r w:rsidRPr="006C426C">
        <w:rPr>
          <w:noProof/>
          <w:spacing w:val="-1"/>
          <w:sz w:val="24"/>
          <w:szCs w:val="24"/>
        </w:rPr>
        <w:t xml:space="preserve"> </w:t>
      </w:r>
      <w:r w:rsidRPr="006C426C">
        <w:rPr>
          <w:noProof/>
          <w:sz w:val="24"/>
          <w:szCs w:val="24"/>
        </w:rPr>
        <w:t>semnării</w:t>
      </w:r>
      <w:r w:rsidRPr="006C426C">
        <w:rPr>
          <w:noProof/>
          <w:spacing w:val="-1"/>
          <w:sz w:val="24"/>
          <w:szCs w:val="24"/>
        </w:rPr>
        <w:t xml:space="preserve"> </w:t>
      </w:r>
      <w:r w:rsidRPr="006C426C">
        <w:rPr>
          <w:noProof/>
          <w:sz w:val="24"/>
          <w:szCs w:val="24"/>
        </w:rPr>
        <w:t>de către</w:t>
      </w:r>
      <w:r w:rsidRPr="006C426C">
        <w:rPr>
          <w:noProof/>
          <w:spacing w:val="-1"/>
          <w:sz w:val="24"/>
          <w:szCs w:val="24"/>
        </w:rPr>
        <w:t xml:space="preserve"> </w:t>
      </w:r>
      <w:r w:rsidRPr="006C426C">
        <w:rPr>
          <w:noProof/>
          <w:sz w:val="24"/>
          <w:szCs w:val="24"/>
        </w:rPr>
        <w:t>acesta sau se va proceda la semnarea olografă a acestuia.</w:t>
      </w:r>
    </w:p>
    <w:p w14:paraId="1E0638D6" w14:textId="35CE3807" w:rsidR="00194350" w:rsidRPr="006C426C" w:rsidRDefault="00194350" w:rsidP="00F31426">
      <w:pPr>
        <w:spacing w:before="120"/>
        <w:jc w:val="both"/>
        <w:rPr>
          <w:noProof/>
          <w:sz w:val="24"/>
          <w:szCs w:val="24"/>
        </w:rPr>
      </w:pPr>
      <w:r w:rsidRPr="006C426C">
        <w:rPr>
          <w:noProof/>
          <w:sz w:val="24"/>
          <w:szCs w:val="24"/>
        </w:rPr>
        <w:t xml:space="preserve">În situația semnării electronice a contractului de finanțare, </w:t>
      </w:r>
      <w:r w:rsidR="00C176E5">
        <w:rPr>
          <w:noProof/>
          <w:sz w:val="24"/>
          <w:szCs w:val="24"/>
        </w:rPr>
        <w:t>s</w:t>
      </w:r>
      <w:r w:rsidRPr="006C426C">
        <w:rPr>
          <w:noProof/>
          <w:sz w:val="24"/>
          <w:szCs w:val="24"/>
        </w:rPr>
        <w:t xml:space="preserve">olicitantul are </w:t>
      </w:r>
      <w:r w:rsidR="00E961EE" w:rsidRPr="006C426C">
        <w:rPr>
          <w:noProof/>
          <w:sz w:val="24"/>
          <w:szCs w:val="24"/>
        </w:rPr>
        <w:t>obligația</w:t>
      </w:r>
      <w:r w:rsidRPr="006C426C">
        <w:rPr>
          <w:noProof/>
          <w:sz w:val="24"/>
          <w:szCs w:val="24"/>
        </w:rPr>
        <w:t xml:space="preserve"> de a semna electronic </w:t>
      </w:r>
      <w:r w:rsidRPr="006C426C">
        <w:rPr>
          <w:noProof/>
          <w:sz w:val="24"/>
          <w:szCs w:val="24"/>
        </w:rPr>
        <w:lastRenderedPageBreak/>
        <w:t xml:space="preserve">contractul de finanțare </w:t>
      </w:r>
      <w:r w:rsidR="00E961EE" w:rsidRPr="006C426C">
        <w:rPr>
          <w:noProof/>
          <w:sz w:val="24"/>
          <w:szCs w:val="24"/>
        </w:rPr>
        <w:t>și</w:t>
      </w:r>
      <w:r w:rsidRPr="006C426C">
        <w:rPr>
          <w:noProof/>
          <w:sz w:val="24"/>
          <w:szCs w:val="24"/>
        </w:rPr>
        <w:t xml:space="preserve"> de a-l returna Ministerul</w:t>
      </w:r>
      <w:r w:rsidR="00F74491" w:rsidRPr="006C426C">
        <w:rPr>
          <w:noProof/>
          <w:sz w:val="24"/>
          <w:szCs w:val="24"/>
        </w:rPr>
        <w:t>ui</w:t>
      </w:r>
      <w:r w:rsidRPr="006C426C">
        <w:rPr>
          <w:noProof/>
          <w:sz w:val="24"/>
          <w:szCs w:val="24"/>
        </w:rPr>
        <w:t xml:space="preserve"> Energiei </w:t>
      </w:r>
      <w:r w:rsidR="00F74491" w:rsidRPr="006C426C">
        <w:rPr>
          <w:noProof/>
          <w:sz w:val="24"/>
          <w:szCs w:val="24"/>
        </w:rPr>
        <w:t xml:space="preserve">în termen de </w:t>
      </w:r>
      <w:r w:rsidRPr="006C426C">
        <w:rPr>
          <w:noProof/>
          <w:sz w:val="24"/>
          <w:szCs w:val="24"/>
        </w:rPr>
        <w:t>10 zile de la data primirii documentului</w:t>
      </w:r>
      <w:r w:rsidR="00F74491" w:rsidRPr="006C426C">
        <w:rPr>
          <w:noProof/>
          <w:sz w:val="24"/>
          <w:szCs w:val="24"/>
        </w:rPr>
        <w:t>,</w:t>
      </w:r>
      <w:r w:rsidRPr="006C426C">
        <w:rPr>
          <w:noProof/>
          <w:sz w:val="24"/>
          <w:szCs w:val="24"/>
        </w:rPr>
        <w:t xml:space="preserve"> </w:t>
      </w:r>
      <w:r w:rsidR="00E961EE" w:rsidRPr="006C426C">
        <w:rPr>
          <w:noProof/>
          <w:sz w:val="24"/>
          <w:szCs w:val="24"/>
        </w:rPr>
        <w:t>însoțit</w:t>
      </w:r>
      <w:r w:rsidRPr="006C426C">
        <w:rPr>
          <w:noProof/>
          <w:sz w:val="24"/>
          <w:szCs w:val="24"/>
        </w:rPr>
        <w:t>, eventual, de orice alt document</w:t>
      </w:r>
      <w:r w:rsidRPr="006C426C">
        <w:rPr>
          <w:noProof/>
          <w:spacing w:val="1"/>
          <w:sz w:val="24"/>
          <w:szCs w:val="24"/>
        </w:rPr>
        <w:t xml:space="preserve"> </w:t>
      </w:r>
      <w:r w:rsidRPr="006C426C">
        <w:rPr>
          <w:noProof/>
          <w:sz w:val="24"/>
          <w:szCs w:val="24"/>
        </w:rPr>
        <w:t xml:space="preserve">solicitat prin contract. În cazul în care </w:t>
      </w:r>
      <w:r w:rsidR="00C176E5">
        <w:rPr>
          <w:noProof/>
          <w:sz w:val="24"/>
          <w:szCs w:val="24"/>
        </w:rPr>
        <w:t>s</w:t>
      </w:r>
      <w:r w:rsidRPr="006C426C">
        <w:rPr>
          <w:noProof/>
          <w:sz w:val="24"/>
          <w:szCs w:val="24"/>
        </w:rPr>
        <w:t>olicitantul nu respectă termenul de semnare a contractului de</w:t>
      </w:r>
      <w:r w:rsidRPr="006C426C">
        <w:rPr>
          <w:noProof/>
          <w:spacing w:val="1"/>
          <w:sz w:val="24"/>
          <w:szCs w:val="24"/>
        </w:rPr>
        <w:t xml:space="preserve"> </w:t>
      </w:r>
      <w:r w:rsidR="00F92875" w:rsidRPr="006C426C">
        <w:rPr>
          <w:noProof/>
          <w:sz w:val="24"/>
          <w:szCs w:val="24"/>
        </w:rPr>
        <w:t>finanțare</w:t>
      </w:r>
      <w:r w:rsidRPr="006C426C">
        <w:rPr>
          <w:noProof/>
          <w:spacing w:val="-2"/>
          <w:sz w:val="24"/>
          <w:szCs w:val="24"/>
        </w:rPr>
        <w:t xml:space="preserve"> </w:t>
      </w:r>
      <w:r w:rsidRPr="006C426C">
        <w:rPr>
          <w:noProof/>
          <w:sz w:val="24"/>
          <w:szCs w:val="24"/>
        </w:rPr>
        <w:t>şi returnare</w:t>
      </w:r>
      <w:r w:rsidRPr="006C426C">
        <w:rPr>
          <w:noProof/>
          <w:spacing w:val="-2"/>
          <w:sz w:val="24"/>
          <w:szCs w:val="24"/>
        </w:rPr>
        <w:t xml:space="preserve"> </w:t>
      </w:r>
      <w:r w:rsidRPr="006C426C">
        <w:rPr>
          <w:noProof/>
          <w:sz w:val="24"/>
          <w:szCs w:val="24"/>
        </w:rPr>
        <w:t>la Ministerul Energiei, cererea de finanțare</w:t>
      </w:r>
      <w:r w:rsidR="00F74491" w:rsidRPr="006C426C">
        <w:rPr>
          <w:noProof/>
          <w:sz w:val="24"/>
          <w:szCs w:val="24"/>
        </w:rPr>
        <w:t xml:space="preserve"> va fi respinsă</w:t>
      </w:r>
      <w:r w:rsidRPr="006C426C">
        <w:rPr>
          <w:noProof/>
          <w:sz w:val="24"/>
          <w:szCs w:val="24"/>
        </w:rPr>
        <w:t>.</w:t>
      </w:r>
    </w:p>
    <w:p w14:paraId="6FBF2921" w14:textId="43482DF9" w:rsidR="00194350" w:rsidRPr="006C426C" w:rsidRDefault="00194350" w:rsidP="00ED6329">
      <w:pPr>
        <w:spacing w:before="120"/>
        <w:jc w:val="both"/>
        <w:rPr>
          <w:noProof/>
          <w:sz w:val="24"/>
          <w:szCs w:val="24"/>
        </w:rPr>
      </w:pPr>
      <w:r w:rsidRPr="006C426C">
        <w:rPr>
          <w:noProof/>
          <w:sz w:val="24"/>
          <w:szCs w:val="24"/>
        </w:rPr>
        <w:t xml:space="preserve">Contractul de </w:t>
      </w:r>
      <w:r w:rsidR="00F92875" w:rsidRPr="006C426C">
        <w:rPr>
          <w:noProof/>
          <w:sz w:val="24"/>
          <w:szCs w:val="24"/>
        </w:rPr>
        <w:t>finanțare</w:t>
      </w:r>
      <w:r w:rsidRPr="006C426C">
        <w:rPr>
          <w:noProof/>
          <w:sz w:val="24"/>
          <w:szCs w:val="24"/>
        </w:rPr>
        <w:t xml:space="preserve"> va fi semnat de către </w:t>
      </w:r>
      <w:r w:rsidR="00F92875" w:rsidRPr="006C426C">
        <w:rPr>
          <w:noProof/>
          <w:sz w:val="24"/>
          <w:szCs w:val="24"/>
        </w:rPr>
        <w:t>reprezentanții</w:t>
      </w:r>
      <w:r w:rsidRPr="006C426C">
        <w:rPr>
          <w:noProof/>
          <w:sz w:val="24"/>
          <w:szCs w:val="24"/>
        </w:rPr>
        <w:t xml:space="preserve"> Ministerului Energiei </w:t>
      </w:r>
      <w:r w:rsidR="00F92875" w:rsidRPr="006C426C">
        <w:rPr>
          <w:noProof/>
          <w:sz w:val="24"/>
          <w:szCs w:val="24"/>
        </w:rPr>
        <w:t>și</w:t>
      </w:r>
      <w:r w:rsidRPr="006C426C">
        <w:rPr>
          <w:noProof/>
          <w:sz w:val="24"/>
          <w:szCs w:val="24"/>
        </w:rPr>
        <w:t xml:space="preserve"> de către reprezentantul legal al</w:t>
      </w:r>
      <w:r w:rsidRPr="006C426C">
        <w:rPr>
          <w:noProof/>
          <w:spacing w:val="1"/>
          <w:sz w:val="24"/>
          <w:szCs w:val="24"/>
        </w:rPr>
        <w:t xml:space="preserve"> </w:t>
      </w:r>
      <w:r w:rsidR="00C176E5">
        <w:rPr>
          <w:noProof/>
          <w:sz w:val="24"/>
          <w:szCs w:val="24"/>
        </w:rPr>
        <w:t>s</w:t>
      </w:r>
      <w:r w:rsidRPr="006C426C">
        <w:rPr>
          <w:noProof/>
          <w:sz w:val="24"/>
          <w:szCs w:val="24"/>
        </w:rPr>
        <w:t>olicitantului,</w:t>
      </w:r>
      <w:r w:rsidRPr="006C426C">
        <w:rPr>
          <w:noProof/>
          <w:spacing w:val="-1"/>
          <w:sz w:val="24"/>
          <w:szCs w:val="24"/>
        </w:rPr>
        <w:t xml:space="preserve"> </w:t>
      </w:r>
      <w:r w:rsidRPr="006C426C">
        <w:rPr>
          <w:noProof/>
          <w:sz w:val="24"/>
          <w:szCs w:val="24"/>
        </w:rPr>
        <w:t>contractul</w:t>
      </w:r>
      <w:r w:rsidRPr="006C426C">
        <w:rPr>
          <w:noProof/>
          <w:spacing w:val="-1"/>
          <w:sz w:val="24"/>
          <w:szCs w:val="24"/>
        </w:rPr>
        <w:t xml:space="preserve"> </w:t>
      </w:r>
      <w:r w:rsidRPr="006C426C">
        <w:rPr>
          <w:noProof/>
          <w:sz w:val="24"/>
          <w:szCs w:val="24"/>
        </w:rPr>
        <w:t>de</w:t>
      </w:r>
      <w:r w:rsidRPr="006C426C">
        <w:rPr>
          <w:noProof/>
          <w:spacing w:val="-1"/>
          <w:sz w:val="24"/>
          <w:szCs w:val="24"/>
        </w:rPr>
        <w:t xml:space="preserve"> </w:t>
      </w:r>
      <w:r w:rsidR="00F92875" w:rsidRPr="006C426C">
        <w:rPr>
          <w:noProof/>
          <w:sz w:val="24"/>
          <w:szCs w:val="24"/>
        </w:rPr>
        <w:t>finanțare</w:t>
      </w:r>
      <w:r w:rsidRPr="006C426C">
        <w:rPr>
          <w:noProof/>
          <w:spacing w:val="-2"/>
          <w:sz w:val="24"/>
          <w:szCs w:val="24"/>
        </w:rPr>
        <w:t xml:space="preserve"> </w:t>
      </w:r>
      <w:r w:rsidRPr="006C426C">
        <w:rPr>
          <w:noProof/>
          <w:sz w:val="24"/>
          <w:szCs w:val="24"/>
        </w:rPr>
        <w:t>intrând în</w:t>
      </w:r>
      <w:r w:rsidRPr="006C426C">
        <w:rPr>
          <w:noProof/>
          <w:spacing w:val="-1"/>
          <w:sz w:val="24"/>
          <w:szCs w:val="24"/>
        </w:rPr>
        <w:t xml:space="preserve"> </w:t>
      </w:r>
      <w:r w:rsidRPr="006C426C">
        <w:rPr>
          <w:noProof/>
          <w:sz w:val="24"/>
          <w:szCs w:val="24"/>
        </w:rPr>
        <w:t>vigoare</w:t>
      </w:r>
      <w:r w:rsidRPr="006C426C">
        <w:rPr>
          <w:noProof/>
          <w:spacing w:val="-2"/>
          <w:sz w:val="24"/>
          <w:szCs w:val="24"/>
        </w:rPr>
        <w:t xml:space="preserve"> </w:t>
      </w:r>
      <w:r w:rsidRPr="006C426C">
        <w:rPr>
          <w:noProof/>
          <w:sz w:val="24"/>
          <w:szCs w:val="24"/>
        </w:rPr>
        <w:t>la</w:t>
      </w:r>
      <w:r w:rsidRPr="006C426C">
        <w:rPr>
          <w:noProof/>
          <w:spacing w:val="-1"/>
          <w:sz w:val="24"/>
          <w:szCs w:val="24"/>
        </w:rPr>
        <w:t xml:space="preserve"> </w:t>
      </w:r>
      <w:r w:rsidRPr="006C426C">
        <w:rPr>
          <w:noProof/>
          <w:sz w:val="24"/>
          <w:szCs w:val="24"/>
        </w:rPr>
        <w:t>data semnării</w:t>
      </w:r>
      <w:r w:rsidRPr="006C426C">
        <w:rPr>
          <w:noProof/>
          <w:spacing w:val="-1"/>
          <w:sz w:val="24"/>
          <w:szCs w:val="24"/>
        </w:rPr>
        <w:t xml:space="preserve"> </w:t>
      </w:r>
      <w:r w:rsidRPr="006C426C">
        <w:rPr>
          <w:noProof/>
          <w:sz w:val="24"/>
          <w:szCs w:val="24"/>
        </w:rPr>
        <w:t xml:space="preserve">ultimei </w:t>
      </w:r>
      <w:r w:rsidR="00F92875" w:rsidRPr="006C426C">
        <w:rPr>
          <w:noProof/>
          <w:sz w:val="24"/>
          <w:szCs w:val="24"/>
        </w:rPr>
        <w:t>părți</w:t>
      </w:r>
      <w:r w:rsidRPr="006C426C">
        <w:rPr>
          <w:noProof/>
          <w:spacing w:val="-1"/>
          <w:sz w:val="24"/>
          <w:szCs w:val="24"/>
        </w:rPr>
        <w:t xml:space="preserve"> </w:t>
      </w:r>
      <w:r w:rsidRPr="006C426C">
        <w:rPr>
          <w:noProof/>
          <w:sz w:val="24"/>
          <w:szCs w:val="24"/>
        </w:rPr>
        <w:t>semnatare.</w:t>
      </w:r>
    </w:p>
    <w:p w14:paraId="1399CA75" w14:textId="12614F0F" w:rsidR="00194350" w:rsidRPr="006C426C" w:rsidRDefault="00194350" w:rsidP="00ED6329">
      <w:pPr>
        <w:spacing w:before="120"/>
        <w:jc w:val="both"/>
        <w:rPr>
          <w:noProof/>
          <w:sz w:val="24"/>
          <w:szCs w:val="24"/>
        </w:rPr>
      </w:pPr>
      <w:r w:rsidRPr="006C426C">
        <w:rPr>
          <w:noProof/>
          <w:sz w:val="24"/>
          <w:szCs w:val="24"/>
        </w:rPr>
        <w:t>Data încheierii contractului</w:t>
      </w:r>
      <w:r w:rsidRPr="006C426C">
        <w:rPr>
          <w:noProof/>
          <w:spacing w:val="1"/>
          <w:sz w:val="24"/>
          <w:szCs w:val="24"/>
        </w:rPr>
        <w:t xml:space="preserve"> </w:t>
      </w:r>
      <w:r w:rsidRPr="006C426C">
        <w:rPr>
          <w:noProof/>
          <w:sz w:val="24"/>
          <w:szCs w:val="24"/>
        </w:rPr>
        <w:t>de</w:t>
      </w:r>
      <w:r w:rsidRPr="006C426C">
        <w:rPr>
          <w:noProof/>
          <w:spacing w:val="-1"/>
          <w:sz w:val="24"/>
          <w:szCs w:val="24"/>
        </w:rPr>
        <w:t xml:space="preserve"> </w:t>
      </w:r>
      <w:r w:rsidR="00F92875" w:rsidRPr="006C426C">
        <w:rPr>
          <w:noProof/>
          <w:sz w:val="24"/>
          <w:szCs w:val="24"/>
        </w:rPr>
        <w:t>finanțare</w:t>
      </w:r>
      <w:r w:rsidRPr="006C426C">
        <w:rPr>
          <w:noProof/>
          <w:spacing w:val="-1"/>
          <w:sz w:val="24"/>
          <w:szCs w:val="24"/>
        </w:rPr>
        <w:t xml:space="preserve"> </w:t>
      </w:r>
      <w:r w:rsidRPr="006C426C">
        <w:rPr>
          <w:noProof/>
          <w:sz w:val="24"/>
          <w:szCs w:val="24"/>
        </w:rPr>
        <w:t>este</w:t>
      </w:r>
      <w:r w:rsidRPr="006C426C">
        <w:rPr>
          <w:noProof/>
          <w:spacing w:val="-1"/>
          <w:sz w:val="24"/>
          <w:szCs w:val="24"/>
        </w:rPr>
        <w:t xml:space="preserve"> </w:t>
      </w:r>
      <w:r w:rsidRPr="006C426C">
        <w:rPr>
          <w:noProof/>
          <w:sz w:val="24"/>
          <w:szCs w:val="24"/>
        </w:rPr>
        <w:t>data</w:t>
      </w:r>
      <w:r w:rsidRPr="006C426C">
        <w:rPr>
          <w:noProof/>
          <w:spacing w:val="-1"/>
          <w:sz w:val="24"/>
          <w:szCs w:val="24"/>
        </w:rPr>
        <w:t xml:space="preserve"> </w:t>
      </w:r>
      <w:r w:rsidRPr="006C426C">
        <w:rPr>
          <w:noProof/>
          <w:sz w:val="24"/>
          <w:szCs w:val="24"/>
        </w:rPr>
        <w:t>ultimei semnături.</w:t>
      </w:r>
    </w:p>
    <w:p w14:paraId="23D692A5" w14:textId="67197C7B" w:rsidR="00194350" w:rsidRPr="006C426C" w:rsidRDefault="00194350" w:rsidP="00ED6329">
      <w:pPr>
        <w:spacing w:before="120"/>
        <w:jc w:val="both"/>
        <w:rPr>
          <w:noProof/>
          <w:sz w:val="24"/>
          <w:szCs w:val="24"/>
        </w:rPr>
      </w:pPr>
      <w:r w:rsidRPr="006C426C">
        <w:rPr>
          <w:noProof/>
          <w:sz w:val="24"/>
          <w:szCs w:val="24"/>
        </w:rPr>
        <w:t xml:space="preserve">Procedura de contractare poate diferi de cea descrisă în Ghidul </w:t>
      </w:r>
      <w:r w:rsidR="005123F4" w:rsidRPr="006C426C">
        <w:rPr>
          <w:noProof/>
          <w:sz w:val="24"/>
          <w:szCs w:val="24"/>
        </w:rPr>
        <w:t>S</w:t>
      </w:r>
      <w:r w:rsidRPr="006C426C">
        <w:rPr>
          <w:noProof/>
          <w:sz w:val="24"/>
          <w:szCs w:val="24"/>
        </w:rPr>
        <w:t>olicitantului, în corelare cu funcționalitățile</w:t>
      </w:r>
      <w:r w:rsidRPr="006C426C">
        <w:rPr>
          <w:noProof/>
          <w:spacing w:val="1"/>
          <w:sz w:val="24"/>
          <w:szCs w:val="24"/>
        </w:rPr>
        <w:t xml:space="preserve"> </w:t>
      </w:r>
      <w:r w:rsidRPr="006C426C">
        <w:rPr>
          <w:noProof/>
          <w:sz w:val="24"/>
          <w:szCs w:val="24"/>
        </w:rPr>
        <w:t>platformei electronice.</w:t>
      </w:r>
      <w:r w:rsidRPr="006C426C">
        <w:rPr>
          <w:noProof/>
          <w:spacing w:val="-1"/>
          <w:sz w:val="24"/>
          <w:szCs w:val="24"/>
        </w:rPr>
        <w:t xml:space="preserve"> </w:t>
      </w:r>
      <w:r w:rsidRPr="006C426C">
        <w:rPr>
          <w:noProof/>
          <w:sz w:val="24"/>
          <w:szCs w:val="24"/>
        </w:rPr>
        <w:t xml:space="preserve">Orice modificare a procedurii de contractare, raportat la funcționalitățile sistemului </w:t>
      </w:r>
      <w:r w:rsidR="00F92875" w:rsidRPr="006C426C">
        <w:rPr>
          <w:noProof/>
          <w:sz w:val="24"/>
          <w:szCs w:val="24"/>
        </w:rPr>
        <w:t>informatic</w:t>
      </w:r>
      <w:r w:rsidRPr="006C426C">
        <w:rPr>
          <w:noProof/>
          <w:sz w:val="24"/>
          <w:szCs w:val="24"/>
        </w:rPr>
        <w:t>, va fi adusă la cunoștința beneficiarilor.</w:t>
      </w:r>
    </w:p>
    <w:p w14:paraId="437F31BD" w14:textId="5B1088F0" w:rsidR="00194350" w:rsidRPr="006C426C" w:rsidRDefault="00194350" w:rsidP="00FE5D13">
      <w:pPr>
        <w:spacing w:before="120"/>
        <w:jc w:val="both"/>
        <w:rPr>
          <w:noProof/>
          <w:sz w:val="24"/>
          <w:szCs w:val="24"/>
          <w:shd w:val="clear" w:color="auto" w:fill="9CC2E4"/>
        </w:rPr>
      </w:pPr>
      <w:r w:rsidRPr="006C426C">
        <w:rPr>
          <w:noProof/>
          <w:sz w:val="24"/>
          <w:szCs w:val="24"/>
        </w:rPr>
        <mc:AlternateContent>
          <mc:Choice Requires="wps">
            <w:drawing>
              <wp:anchor distT="0" distB="0" distL="0" distR="0" simplePos="0" relativeHeight="251667456" behindDoc="1" locked="0" layoutInCell="1" allowOverlap="1" wp14:anchorId="0322DEA8" wp14:editId="00CFAF2F">
                <wp:simplePos x="0" y="0"/>
                <wp:positionH relativeFrom="page">
                  <wp:posOffset>714375</wp:posOffset>
                </wp:positionH>
                <wp:positionV relativeFrom="paragraph">
                  <wp:posOffset>735965</wp:posOffset>
                </wp:positionV>
                <wp:extent cx="6600825" cy="647700"/>
                <wp:effectExtent l="0" t="0" r="28575" b="19050"/>
                <wp:wrapTopAndBottom/>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647700"/>
                        </a:xfrm>
                        <a:prstGeom prst="rect">
                          <a:avLst/>
                        </a:prstGeom>
                        <a:noFill/>
                        <a:ln w="19050">
                          <a:solidFill>
                            <a:srgbClr val="FF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9A2A5FB" w14:textId="77777777" w:rsidR="00194350" w:rsidRPr="00C96B95" w:rsidRDefault="00194350" w:rsidP="00194350">
                            <w:pPr>
                              <w:ind w:left="103"/>
                              <w:rPr>
                                <w:b/>
                                <w:color w:val="FF0000"/>
                                <w:sz w:val="24"/>
                              </w:rPr>
                            </w:pPr>
                            <w:r w:rsidRPr="00C96B95">
                              <w:rPr>
                                <w:b/>
                                <w:color w:val="FF0000"/>
                                <w:sz w:val="24"/>
                              </w:rPr>
                              <w:t>Atenţie!</w:t>
                            </w:r>
                          </w:p>
                          <w:p w14:paraId="0B5A8B4B" w14:textId="583A1035" w:rsidR="00194350" w:rsidRPr="00C96B95" w:rsidRDefault="00194350" w:rsidP="00194350">
                            <w:pPr>
                              <w:pStyle w:val="BodyText"/>
                              <w:spacing w:before="0"/>
                              <w:ind w:left="102"/>
                              <w:rPr>
                                <w:color w:val="FF0000"/>
                              </w:rPr>
                            </w:pPr>
                            <w:r w:rsidRPr="00C96B95">
                              <w:rPr>
                                <w:color w:val="FF0000"/>
                              </w:rPr>
                              <w:t>Contractele</w:t>
                            </w:r>
                            <w:r w:rsidRPr="00C96B95">
                              <w:rPr>
                                <w:color w:val="FF0000"/>
                                <w:spacing w:val="18"/>
                              </w:rPr>
                              <w:t xml:space="preserve"> </w:t>
                            </w:r>
                            <w:r w:rsidRPr="00C96B95">
                              <w:rPr>
                                <w:color w:val="FF0000"/>
                              </w:rPr>
                              <w:t>de</w:t>
                            </w:r>
                            <w:r w:rsidRPr="00C96B95">
                              <w:rPr>
                                <w:color w:val="FF0000"/>
                                <w:spacing w:val="18"/>
                              </w:rPr>
                              <w:t xml:space="preserve"> </w:t>
                            </w:r>
                            <w:r w:rsidRPr="00C96B95">
                              <w:rPr>
                                <w:color w:val="FF0000"/>
                              </w:rPr>
                              <w:t>finanţare</w:t>
                            </w:r>
                            <w:r w:rsidRPr="00C96B95">
                              <w:rPr>
                                <w:color w:val="FF0000"/>
                                <w:spacing w:val="19"/>
                              </w:rPr>
                              <w:t xml:space="preserve"> </w:t>
                            </w:r>
                            <w:r w:rsidRPr="00C96B95">
                              <w:rPr>
                                <w:color w:val="FF0000"/>
                              </w:rPr>
                              <w:t>reprezintă</w:t>
                            </w:r>
                            <w:r w:rsidRPr="00C96B95">
                              <w:rPr>
                                <w:color w:val="FF0000"/>
                                <w:spacing w:val="18"/>
                              </w:rPr>
                              <w:t xml:space="preserve"> </w:t>
                            </w:r>
                            <w:r w:rsidRPr="00C96B95">
                              <w:rPr>
                                <w:color w:val="FF0000"/>
                              </w:rPr>
                              <w:t>contracte</w:t>
                            </w:r>
                            <w:r w:rsidRPr="00C96B95">
                              <w:rPr>
                                <w:color w:val="FF0000"/>
                                <w:spacing w:val="19"/>
                              </w:rPr>
                              <w:t xml:space="preserve"> </w:t>
                            </w:r>
                            <w:r w:rsidRPr="00C96B95">
                              <w:rPr>
                                <w:color w:val="FF0000"/>
                              </w:rPr>
                              <w:t>de</w:t>
                            </w:r>
                            <w:r w:rsidRPr="00C96B95">
                              <w:rPr>
                                <w:color w:val="FF0000"/>
                                <w:spacing w:val="21"/>
                              </w:rPr>
                              <w:t xml:space="preserve"> </w:t>
                            </w:r>
                            <w:r w:rsidRPr="00C96B95">
                              <w:rPr>
                                <w:color w:val="FF0000"/>
                              </w:rPr>
                              <w:t>adeziune,</w:t>
                            </w:r>
                            <w:r w:rsidRPr="00C96B95">
                              <w:rPr>
                                <w:color w:val="FF0000"/>
                                <w:spacing w:val="19"/>
                              </w:rPr>
                              <w:t xml:space="preserve"> </w:t>
                            </w:r>
                            <w:r w:rsidRPr="00C96B95">
                              <w:rPr>
                                <w:color w:val="FF0000"/>
                              </w:rPr>
                              <w:t>cu</w:t>
                            </w:r>
                            <w:r w:rsidRPr="00C96B95">
                              <w:rPr>
                                <w:color w:val="FF0000"/>
                                <w:spacing w:val="20"/>
                              </w:rPr>
                              <w:t xml:space="preserve"> </w:t>
                            </w:r>
                            <w:r w:rsidRPr="00C96B95">
                              <w:rPr>
                                <w:color w:val="FF0000"/>
                              </w:rPr>
                              <w:t>clauze</w:t>
                            </w:r>
                            <w:r w:rsidRPr="00C96B95">
                              <w:rPr>
                                <w:color w:val="FF0000"/>
                                <w:spacing w:val="18"/>
                              </w:rPr>
                              <w:t xml:space="preserve"> </w:t>
                            </w:r>
                            <w:r w:rsidRPr="00C96B95">
                              <w:rPr>
                                <w:color w:val="FF0000"/>
                              </w:rPr>
                              <w:t>prestabilite</w:t>
                            </w:r>
                            <w:r w:rsidRPr="00C96B95">
                              <w:rPr>
                                <w:color w:val="FF0000"/>
                                <w:spacing w:val="18"/>
                              </w:rPr>
                              <w:t xml:space="preserve"> </w:t>
                            </w:r>
                            <w:r w:rsidRPr="00C96B95">
                              <w:rPr>
                                <w:color w:val="FF0000"/>
                              </w:rPr>
                              <w:t>ce</w:t>
                            </w:r>
                            <w:r w:rsidRPr="00C96B95">
                              <w:rPr>
                                <w:color w:val="FF0000"/>
                                <w:spacing w:val="19"/>
                              </w:rPr>
                              <w:t xml:space="preserve"> </w:t>
                            </w:r>
                            <w:r w:rsidRPr="00C96B95">
                              <w:rPr>
                                <w:color w:val="FF0000"/>
                              </w:rPr>
                              <w:t>nu</w:t>
                            </w:r>
                            <w:r w:rsidRPr="00C96B95">
                              <w:rPr>
                                <w:color w:val="FF0000"/>
                                <w:spacing w:val="21"/>
                              </w:rPr>
                              <w:t xml:space="preserve"> </w:t>
                            </w:r>
                            <w:r w:rsidRPr="00C96B95">
                              <w:rPr>
                                <w:color w:val="FF0000"/>
                              </w:rPr>
                              <w:t>pot</w:t>
                            </w:r>
                            <w:r w:rsidRPr="00C96B95">
                              <w:rPr>
                                <w:color w:val="FF0000"/>
                                <w:spacing w:val="20"/>
                              </w:rPr>
                              <w:t xml:space="preserve"> </w:t>
                            </w:r>
                            <w:r w:rsidRPr="00C96B95">
                              <w:rPr>
                                <w:color w:val="FF0000"/>
                              </w:rPr>
                              <w:t>face</w:t>
                            </w:r>
                            <w:r w:rsidRPr="00C96B95">
                              <w:rPr>
                                <w:color w:val="FF0000"/>
                                <w:spacing w:val="18"/>
                              </w:rPr>
                              <w:t xml:space="preserve"> </w:t>
                            </w:r>
                            <w:r w:rsidRPr="00C96B95">
                              <w:rPr>
                                <w:color w:val="FF0000"/>
                              </w:rPr>
                              <w:t>obiectul</w:t>
                            </w:r>
                            <w:r w:rsidRPr="00C96B95">
                              <w:rPr>
                                <w:color w:val="FF0000"/>
                                <w:spacing w:val="-57"/>
                              </w:rPr>
                              <w:t xml:space="preserve"> </w:t>
                            </w:r>
                            <w:r w:rsidR="007643F0" w:rsidRPr="00C96B95">
                              <w:rPr>
                                <w:color w:val="FF0000"/>
                                <w:spacing w:val="-57"/>
                              </w:rPr>
                              <w:t xml:space="preserve"> </w:t>
                            </w:r>
                            <w:r w:rsidRPr="00C96B95">
                              <w:rPr>
                                <w:color w:val="FF0000"/>
                              </w:rPr>
                              <w:t>negocierilor</w:t>
                            </w:r>
                            <w:r w:rsidRPr="00C96B95">
                              <w:rPr>
                                <w:color w:val="FF0000"/>
                                <w:spacing w:val="-1"/>
                              </w:rPr>
                              <w:t xml:space="preserve"> </w:t>
                            </w:r>
                            <w:r w:rsidRPr="00C96B95">
                              <w:rPr>
                                <w:color w:val="FF0000"/>
                              </w:rPr>
                              <w:t>dintre</w:t>
                            </w:r>
                            <w:r w:rsidRPr="00C96B95">
                              <w:rPr>
                                <w:color w:val="FF0000"/>
                                <w:spacing w:val="-2"/>
                              </w:rPr>
                              <w:t xml:space="preserve"> </w:t>
                            </w:r>
                            <w:r w:rsidRPr="00C96B95">
                              <w:rPr>
                                <w:color w:val="FF0000"/>
                              </w:rPr>
                              <w:t>părţi.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2DEA8" id="_x0000_s1054" type="#_x0000_t202" style="position:absolute;left:0;text-align:left;margin-left:56.25pt;margin-top:57.95pt;width:519.75pt;height:5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" filled="f" strokecolor="red" strokeweight="1.5pt">
                <v:textbox inset="0,0,0,0">
                  <w:txbxContent>
                    <w:p w14:paraId="59A2A5FB" w14:textId="77777777" w:rsidR="00194350" w:rsidRPr="00C96B95" w:rsidRDefault="00194350" w:rsidP="00194350">
                      <w:pPr>
                        <w:ind w:left="103"/>
                        <w:rPr>
                          <w:b/>
                          <w:color w:val="FF0000"/>
                          <w:sz w:val="24"/>
                        </w:rPr>
                      </w:pPr>
                      <w:r w:rsidRPr="00C96B95">
                        <w:rPr>
                          <w:b/>
                          <w:color w:val="FF0000"/>
                          <w:sz w:val="24"/>
                        </w:rPr>
                        <w:t>Atenţie!</w:t>
                      </w:r>
                    </w:p>
                    <w:p w14:paraId="0B5A8B4B" w14:textId="583A1035" w:rsidR="00194350" w:rsidRPr="00C96B95" w:rsidRDefault="00194350" w:rsidP="00194350">
                      <w:pPr>
                        <w:pStyle w:val="BodyText"/>
                        <w:spacing w:before="0"/>
                        <w:ind w:left="102"/>
                        <w:rPr>
                          <w:color w:val="FF0000"/>
                        </w:rPr>
                      </w:pPr>
                      <w:r w:rsidRPr="00C96B95">
                        <w:rPr>
                          <w:color w:val="FF0000"/>
                        </w:rPr>
                        <w:t>Contractele</w:t>
                      </w:r>
                      <w:r w:rsidRPr="00C96B95">
                        <w:rPr>
                          <w:color w:val="FF0000"/>
                          <w:spacing w:val="18"/>
                        </w:rPr>
                        <w:t xml:space="preserve"> </w:t>
                      </w:r>
                      <w:r w:rsidRPr="00C96B95">
                        <w:rPr>
                          <w:color w:val="FF0000"/>
                        </w:rPr>
                        <w:t>de</w:t>
                      </w:r>
                      <w:r w:rsidRPr="00C96B95">
                        <w:rPr>
                          <w:color w:val="FF0000"/>
                          <w:spacing w:val="18"/>
                        </w:rPr>
                        <w:t xml:space="preserve"> </w:t>
                      </w:r>
                      <w:r w:rsidRPr="00C96B95">
                        <w:rPr>
                          <w:color w:val="FF0000"/>
                        </w:rPr>
                        <w:t>finanţare</w:t>
                      </w:r>
                      <w:r w:rsidRPr="00C96B95">
                        <w:rPr>
                          <w:color w:val="FF0000"/>
                          <w:spacing w:val="19"/>
                        </w:rPr>
                        <w:t xml:space="preserve"> </w:t>
                      </w:r>
                      <w:r w:rsidRPr="00C96B95">
                        <w:rPr>
                          <w:color w:val="FF0000"/>
                        </w:rPr>
                        <w:t>reprezintă</w:t>
                      </w:r>
                      <w:r w:rsidRPr="00C96B95">
                        <w:rPr>
                          <w:color w:val="FF0000"/>
                          <w:spacing w:val="18"/>
                        </w:rPr>
                        <w:t xml:space="preserve"> </w:t>
                      </w:r>
                      <w:r w:rsidRPr="00C96B95">
                        <w:rPr>
                          <w:color w:val="FF0000"/>
                        </w:rPr>
                        <w:t>contracte</w:t>
                      </w:r>
                      <w:r w:rsidRPr="00C96B95">
                        <w:rPr>
                          <w:color w:val="FF0000"/>
                          <w:spacing w:val="19"/>
                        </w:rPr>
                        <w:t xml:space="preserve"> </w:t>
                      </w:r>
                      <w:r w:rsidRPr="00C96B95">
                        <w:rPr>
                          <w:color w:val="FF0000"/>
                        </w:rPr>
                        <w:t>de</w:t>
                      </w:r>
                      <w:r w:rsidRPr="00C96B95">
                        <w:rPr>
                          <w:color w:val="FF0000"/>
                          <w:spacing w:val="21"/>
                        </w:rPr>
                        <w:t xml:space="preserve"> </w:t>
                      </w:r>
                      <w:r w:rsidRPr="00C96B95">
                        <w:rPr>
                          <w:color w:val="FF0000"/>
                        </w:rPr>
                        <w:t>adeziune,</w:t>
                      </w:r>
                      <w:r w:rsidRPr="00C96B95">
                        <w:rPr>
                          <w:color w:val="FF0000"/>
                          <w:spacing w:val="19"/>
                        </w:rPr>
                        <w:t xml:space="preserve"> </w:t>
                      </w:r>
                      <w:r w:rsidRPr="00C96B95">
                        <w:rPr>
                          <w:color w:val="FF0000"/>
                        </w:rPr>
                        <w:t>cu</w:t>
                      </w:r>
                      <w:r w:rsidRPr="00C96B95">
                        <w:rPr>
                          <w:color w:val="FF0000"/>
                          <w:spacing w:val="20"/>
                        </w:rPr>
                        <w:t xml:space="preserve"> </w:t>
                      </w:r>
                      <w:r w:rsidRPr="00C96B95">
                        <w:rPr>
                          <w:color w:val="FF0000"/>
                        </w:rPr>
                        <w:t>clauze</w:t>
                      </w:r>
                      <w:r w:rsidRPr="00C96B95">
                        <w:rPr>
                          <w:color w:val="FF0000"/>
                          <w:spacing w:val="18"/>
                        </w:rPr>
                        <w:t xml:space="preserve"> </w:t>
                      </w:r>
                      <w:r w:rsidRPr="00C96B95">
                        <w:rPr>
                          <w:color w:val="FF0000"/>
                        </w:rPr>
                        <w:t>prestabilite</w:t>
                      </w:r>
                      <w:r w:rsidRPr="00C96B95">
                        <w:rPr>
                          <w:color w:val="FF0000"/>
                          <w:spacing w:val="18"/>
                        </w:rPr>
                        <w:t xml:space="preserve"> </w:t>
                      </w:r>
                      <w:r w:rsidRPr="00C96B95">
                        <w:rPr>
                          <w:color w:val="FF0000"/>
                        </w:rPr>
                        <w:t>ce</w:t>
                      </w:r>
                      <w:r w:rsidRPr="00C96B95">
                        <w:rPr>
                          <w:color w:val="FF0000"/>
                          <w:spacing w:val="19"/>
                        </w:rPr>
                        <w:t xml:space="preserve"> </w:t>
                      </w:r>
                      <w:r w:rsidRPr="00C96B95">
                        <w:rPr>
                          <w:color w:val="FF0000"/>
                        </w:rPr>
                        <w:t>nu</w:t>
                      </w:r>
                      <w:r w:rsidRPr="00C96B95">
                        <w:rPr>
                          <w:color w:val="FF0000"/>
                          <w:spacing w:val="21"/>
                        </w:rPr>
                        <w:t xml:space="preserve"> </w:t>
                      </w:r>
                      <w:r w:rsidRPr="00C96B95">
                        <w:rPr>
                          <w:color w:val="FF0000"/>
                        </w:rPr>
                        <w:t>pot</w:t>
                      </w:r>
                      <w:r w:rsidRPr="00C96B95">
                        <w:rPr>
                          <w:color w:val="FF0000"/>
                          <w:spacing w:val="20"/>
                        </w:rPr>
                        <w:t xml:space="preserve"> </w:t>
                      </w:r>
                      <w:r w:rsidRPr="00C96B95">
                        <w:rPr>
                          <w:color w:val="FF0000"/>
                        </w:rPr>
                        <w:t>face</w:t>
                      </w:r>
                      <w:r w:rsidRPr="00C96B95">
                        <w:rPr>
                          <w:color w:val="FF0000"/>
                          <w:spacing w:val="18"/>
                        </w:rPr>
                        <w:t xml:space="preserve"> </w:t>
                      </w:r>
                      <w:r w:rsidRPr="00C96B95">
                        <w:rPr>
                          <w:color w:val="FF0000"/>
                        </w:rPr>
                        <w:t>obiectul</w:t>
                      </w:r>
                      <w:r w:rsidRPr="00C96B95">
                        <w:rPr>
                          <w:color w:val="FF0000"/>
                          <w:spacing w:val="-57"/>
                        </w:rPr>
                        <w:t xml:space="preserve"> </w:t>
                      </w:r>
                      <w:r w:rsidR="007643F0" w:rsidRPr="00C96B95">
                        <w:rPr>
                          <w:color w:val="FF0000"/>
                          <w:spacing w:val="-57"/>
                        </w:rPr>
                        <w:t xml:space="preserve"> </w:t>
                      </w:r>
                      <w:r w:rsidRPr="00C96B95">
                        <w:rPr>
                          <w:color w:val="FF0000"/>
                        </w:rPr>
                        <w:t>negocierilor</w:t>
                      </w:r>
                      <w:r w:rsidRPr="00C96B95">
                        <w:rPr>
                          <w:color w:val="FF0000"/>
                          <w:spacing w:val="-1"/>
                        </w:rPr>
                        <w:t xml:space="preserve"> </w:t>
                      </w:r>
                      <w:r w:rsidRPr="00C96B95">
                        <w:rPr>
                          <w:color w:val="FF0000"/>
                        </w:rPr>
                        <w:t>dintre</w:t>
                      </w:r>
                      <w:r w:rsidRPr="00C96B95">
                        <w:rPr>
                          <w:color w:val="FF0000"/>
                          <w:spacing w:val="-2"/>
                        </w:rPr>
                        <w:t xml:space="preserve"> </w:t>
                      </w:r>
                      <w:r w:rsidRPr="00C96B95">
                        <w:rPr>
                          <w:color w:val="FF0000"/>
                        </w:rPr>
                        <w:t>părţi.</w:t>
                      </w:r>
                    </w:p>
                  </w:txbxContent>
                </v:textbox>
                <w10:wrap type="topAndBottom" anchorx="page"/>
              </v:shape>
            </w:pict>
          </mc:Fallback>
        </mc:AlternateContent>
      </w:r>
      <w:r w:rsidRPr="006C426C">
        <w:rPr>
          <w:noProof/>
          <w:sz w:val="24"/>
          <w:szCs w:val="24"/>
        </w:rPr>
        <w:t>Fiecare contract poate avea clauze suplimentare specifice sau poate fi actualizat cu ultimele modificări</w:t>
      </w:r>
      <w:r w:rsidRPr="006C426C">
        <w:rPr>
          <w:noProof/>
          <w:spacing w:val="1"/>
          <w:sz w:val="24"/>
          <w:szCs w:val="24"/>
        </w:rPr>
        <w:t xml:space="preserve"> </w:t>
      </w:r>
      <w:r w:rsidRPr="006C426C">
        <w:rPr>
          <w:noProof/>
          <w:sz w:val="24"/>
          <w:szCs w:val="24"/>
        </w:rPr>
        <w:t>identificate a fi necesare de</w:t>
      </w:r>
      <w:r w:rsidRPr="006C426C">
        <w:rPr>
          <w:noProof/>
          <w:spacing w:val="1"/>
          <w:sz w:val="24"/>
          <w:szCs w:val="24"/>
        </w:rPr>
        <w:t xml:space="preserve"> </w:t>
      </w:r>
      <w:r w:rsidRPr="006C426C">
        <w:rPr>
          <w:noProof/>
          <w:sz w:val="24"/>
          <w:szCs w:val="24"/>
        </w:rPr>
        <w:t>către Ministerul</w:t>
      </w:r>
      <w:r w:rsidRPr="006C426C">
        <w:rPr>
          <w:noProof/>
          <w:spacing w:val="1"/>
          <w:sz w:val="24"/>
          <w:szCs w:val="24"/>
        </w:rPr>
        <w:t xml:space="preserve"> </w:t>
      </w:r>
      <w:r w:rsidRPr="006C426C">
        <w:rPr>
          <w:noProof/>
          <w:sz w:val="24"/>
          <w:szCs w:val="24"/>
        </w:rPr>
        <w:t>Energiei.</w:t>
      </w:r>
      <w:r w:rsidRPr="006C426C">
        <w:rPr>
          <w:noProof/>
          <w:spacing w:val="1"/>
          <w:sz w:val="24"/>
          <w:szCs w:val="24"/>
        </w:rPr>
        <w:t xml:space="preserve"> </w:t>
      </w:r>
      <w:r w:rsidRPr="006C426C">
        <w:rPr>
          <w:noProof/>
          <w:sz w:val="24"/>
          <w:szCs w:val="24"/>
        </w:rPr>
        <w:t>Versiunea finală a contractului</w:t>
      </w:r>
      <w:r w:rsidRPr="006C426C">
        <w:rPr>
          <w:noProof/>
          <w:spacing w:val="60"/>
          <w:sz w:val="24"/>
          <w:szCs w:val="24"/>
        </w:rPr>
        <w:t xml:space="preserve"> </w:t>
      </w:r>
      <w:r w:rsidRPr="006C426C">
        <w:rPr>
          <w:noProof/>
          <w:sz w:val="24"/>
          <w:szCs w:val="24"/>
        </w:rPr>
        <w:t>de finanțare (în</w:t>
      </w:r>
      <w:r w:rsidRPr="006C426C">
        <w:rPr>
          <w:noProof/>
          <w:spacing w:val="1"/>
          <w:sz w:val="24"/>
          <w:szCs w:val="24"/>
        </w:rPr>
        <w:t xml:space="preserve"> </w:t>
      </w:r>
      <w:r w:rsidRPr="006C426C">
        <w:rPr>
          <w:noProof/>
          <w:sz w:val="24"/>
          <w:szCs w:val="24"/>
        </w:rPr>
        <w:t>special</w:t>
      </w:r>
      <w:r w:rsidRPr="006C426C">
        <w:rPr>
          <w:noProof/>
          <w:spacing w:val="-1"/>
          <w:sz w:val="24"/>
          <w:szCs w:val="24"/>
        </w:rPr>
        <w:t xml:space="preserve"> </w:t>
      </w:r>
      <w:r w:rsidRPr="006C426C">
        <w:rPr>
          <w:noProof/>
          <w:sz w:val="24"/>
          <w:szCs w:val="24"/>
        </w:rPr>
        <w:t>clauzele specifice</w:t>
      </w:r>
      <w:r w:rsidRPr="006C426C">
        <w:rPr>
          <w:noProof/>
          <w:spacing w:val="1"/>
          <w:sz w:val="24"/>
          <w:szCs w:val="24"/>
        </w:rPr>
        <w:t xml:space="preserve"> </w:t>
      </w:r>
      <w:r w:rsidRPr="006C426C">
        <w:rPr>
          <w:noProof/>
          <w:sz w:val="24"/>
          <w:szCs w:val="24"/>
        </w:rPr>
        <w:t>și</w:t>
      </w:r>
      <w:r w:rsidRPr="006C426C">
        <w:rPr>
          <w:noProof/>
          <w:spacing w:val="-1"/>
          <w:sz w:val="24"/>
          <w:szCs w:val="24"/>
        </w:rPr>
        <w:t xml:space="preserve"> </w:t>
      </w:r>
      <w:r w:rsidRPr="006C426C">
        <w:rPr>
          <w:noProof/>
          <w:sz w:val="24"/>
          <w:szCs w:val="24"/>
        </w:rPr>
        <w:t>anexele) vor</w:t>
      </w:r>
      <w:r w:rsidRPr="006C426C">
        <w:rPr>
          <w:noProof/>
          <w:spacing w:val="-2"/>
          <w:sz w:val="24"/>
          <w:szCs w:val="24"/>
        </w:rPr>
        <w:t xml:space="preserve"> </w:t>
      </w:r>
      <w:r w:rsidRPr="006C426C">
        <w:rPr>
          <w:noProof/>
          <w:sz w:val="24"/>
          <w:szCs w:val="24"/>
        </w:rPr>
        <w:t>fi comunicate</w:t>
      </w:r>
      <w:r w:rsidRPr="006C426C">
        <w:rPr>
          <w:noProof/>
          <w:spacing w:val="-1"/>
          <w:sz w:val="24"/>
          <w:szCs w:val="24"/>
        </w:rPr>
        <w:t xml:space="preserve"> </w:t>
      </w:r>
      <w:r w:rsidRPr="006C426C">
        <w:rPr>
          <w:noProof/>
          <w:sz w:val="24"/>
          <w:szCs w:val="24"/>
        </w:rPr>
        <w:t>beneficiarilor</w:t>
      </w:r>
      <w:r w:rsidR="00BB2714" w:rsidRPr="006C426C">
        <w:rPr>
          <w:noProof/>
          <w:sz w:val="24"/>
          <w:szCs w:val="24"/>
        </w:rPr>
        <w:t>.</w:t>
      </w:r>
    </w:p>
    <w:p w14:paraId="64DC98AE" w14:textId="77777777" w:rsidR="005F02C3" w:rsidRPr="006C426C" w:rsidRDefault="005F02C3" w:rsidP="00590B53">
      <w:pPr>
        <w:pStyle w:val="Heading2"/>
        <w:spacing w:before="0"/>
        <w:ind w:left="0"/>
        <w:rPr>
          <w:noProof/>
        </w:rPr>
      </w:pPr>
      <w:bookmarkStart w:id="128" w:name="_Toc189398440"/>
    </w:p>
    <w:p w14:paraId="5F642DE2" w14:textId="7DDA3096" w:rsidR="00151848" w:rsidRPr="006C426C" w:rsidRDefault="00151848" w:rsidP="00590B53">
      <w:pPr>
        <w:pStyle w:val="Heading2"/>
        <w:spacing w:before="0"/>
        <w:ind w:left="0"/>
        <w:rPr>
          <w:noProof/>
        </w:rPr>
      </w:pPr>
      <w:r w:rsidRPr="006C426C">
        <w:rPr>
          <w:noProof/>
        </w:rPr>
        <w:t>5.3 Implementarea proiectului</w:t>
      </w:r>
      <w:bookmarkEnd w:id="128"/>
    </w:p>
    <w:p w14:paraId="31F613CA" w14:textId="3D0816BC" w:rsidR="00281B53" w:rsidRPr="006C426C" w:rsidRDefault="00281B53" w:rsidP="00592FA8">
      <w:pPr>
        <w:spacing w:before="120"/>
        <w:jc w:val="both"/>
        <w:rPr>
          <w:noProof/>
          <w:sz w:val="24"/>
          <w:szCs w:val="24"/>
        </w:rPr>
      </w:pPr>
      <w:r w:rsidRPr="006C426C">
        <w:rPr>
          <w:noProof/>
          <w:sz w:val="24"/>
          <w:szCs w:val="24"/>
        </w:rPr>
        <w:t>În urma semnării contractului</w:t>
      </w:r>
      <w:r w:rsidR="00BB2714" w:rsidRPr="006C426C">
        <w:rPr>
          <w:noProof/>
          <w:sz w:val="24"/>
          <w:szCs w:val="24"/>
        </w:rPr>
        <w:t xml:space="preserve"> de finanțare</w:t>
      </w:r>
      <w:r w:rsidRPr="006C426C">
        <w:rPr>
          <w:noProof/>
          <w:sz w:val="24"/>
          <w:szCs w:val="24"/>
        </w:rPr>
        <w:t xml:space="preserve">, se vor </w:t>
      </w:r>
      <w:r w:rsidR="00F92875" w:rsidRPr="006C426C">
        <w:rPr>
          <w:noProof/>
          <w:sz w:val="24"/>
          <w:szCs w:val="24"/>
        </w:rPr>
        <w:t>desfășura</w:t>
      </w:r>
      <w:r w:rsidRPr="006C426C">
        <w:rPr>
          <w:noProof/>
          <w:sz w:val="24"/>
          <w:szCs w:val="24"/>
        </w:rPr>
        <w:t xml:space="preserve"> activitățile conform planului actualizat, anexă la contract</w:t>
      </w:r>
      <w:r w:rsidR="00BB2714" w:rsidRPr="006C426C">
        <w:rPr>
          <w:noProof/>
          <w:sz w:val="24"/>
          <w:szCs w:val="24"/>
        </w:rPr>
        <w:t>ul de finanțare</w:t>
      </w:r>
      <w:r w:rsidRPr="006C426C">
        <w:rPr>
          <w:noProof/>
          <w:sz w:val="24"/>
          <w:szCs w:val="24"/>
        </w:rPr>
        <w:t>.</w:t>
      </w:r>
    </w:p>
    <w:p w14:paraId="6381DA61" w14:textId="43188399" w:rsidR="00311811" w:rsidRPr="006C426C" w:rsidRDefault="00281B53" w:rsidP="00ED6329">
      <w:pPr>
        <w:spacing w:before="120"/>
        <w:jc w:val="both"/>
        <w:rPr>
          <w:noProof/>
          <w:sz w:val="24"/>
          <w:szCs w:val="24"/>
        </w:rPr>
      </w:pPr>
      <w:r w:rsidRPr="006C426C">
        <w:rPr>
          <w:noProof/>
          <w:sz w:val="24"/>
          <w:szCs w:val="24"/>
        </w:rPr>
        <w:t xml:space="preserve">Achizițiile se vor desfășura cu respectarea prevederilor legale în vigoare și cad în sarcina </w:t>
      </w:r>
      <w:r w:rsidR="006E1C7D">
        <w:rPr>
          <w:noProof/>
          <w:sz w:val="24"/>
          <w:szCs w:val="24"/>
        </w:rPr>
        <w:t>b</w:t>
      </w:r>
      <w:r w:rsidRPr="006C426C">
        <w:rPr>
          <w:noProof/>
          <w:sz w:val="24"/>
          <w:szCs w:val="24"/>
        </w:rPr>
        <w:t>eneficiarului.</w:t>
      </w:r>
      <w:r w:rsidR="00311811" w:rsidRPr="006C426C">
        <w:rPr>
          <w:noProof/>
          <w:sz w:val="24"/>
          <w:szCs w:val="24"/>
        </w:rPr>
        <w:t xml:space="preserve"> În cazul beneficiarilor din mediul de afaceri privat, a fost realizat un îndrumar metodologic privind modul de lucru pentru beneficiarii privați finanțați din F</w:t>
      </w:r>
      <w:r w:rsidR="009E7F3B" w:rsidRPr="006C426C">
        <w:rPr>
          <w:noProof/>
          <w:sz w:val="24"/>
          <w:szCs w:val="24"/>
        </w:rPr>
        <w:t>M</w:t>
      </w:r>
      <w:r w:rsidR="00311811" w:rsidRPr="006C426C">
        <w:rPr>
          <w:noProof/>
          <w:sz w:val="24"/>
          <w:szCs w:val="24"/>
        </w:rPr>
        <w:t xml:space="preserve">, care nu au obligația respectării prevederilor legale aplicabile în domeniul achizițiilor publice/sectoriale. Acesta are un caracter obligatoriu și este disponibil pe pagina web a Ministerului Energiei, link: </w:t>
      </w:r>
      <w:hyperlink r:id="rId18" w:history="1">
        <w:r w:rsidR="00311811" w:rsidRPr="006C426C">
          <w:rPr>
            <w:rStyle w:val="Hyperlink"/>
            <w:noProof/>
            <w:sz w:val="24"/>
            <w:szCs w:val="24"/>
          </w:rPr>
          <w:t>https://energie.gov.ro/wp-content/uploads/2024/09/INDRUMAR-METODOLOGIC-.pdf</w:t>
        </w:r>
      </w:hyperlink>
      <w:r w:rsidR="00311811" w:rsidRPr="006C426C">
        <w:rPr>
          <w:noProof/>
          <w:sz w:val="24"/>
          <w:szCs w:val="24"/>
        </w:rPr>
        <w:t xml:space="preserve"> </w:t>
      </w:r>
    </w:p>
    <w:p w14:paraId="48620253" w14:textId="695B44CC" w:rsidR="00281B53" w:rsidRPr="006C426C" w:rsidRDefault="00281B53" w:rsidP="00ED6329">
      <w:pPr>
        <w:spacing w:before="120"/>
        <w:jc w:val="both"/>
        <w:rPr>
          <w:noProof/>
          <w:sz w:val="24"/>
          <w:szCs w:val="24"/>
        </w:rPr>
      </w:pPr>
      <w:r w:rsidRPr="006C426C">
        <w:rPr>
          <w:noProof/>
          <w:sz w:val="24"/>
          <w:szCs w:val="24"/>
        </w:rPr>
        <w:t>Documentele justificative vor fi verificate din punct de vedere calitativ și cantitativ, în corelare cu prevederile contractului de finanțare de către reprezentanții Ministerului Energiei, ofițerii de monitorizare responsabili de investiția în discuție.</w:t>
      </w:r>
    </w:p>
    <w:p w14:paraId="7300111A" w14:textId="56622994" w:rsidR="00281B53" w:rsidRPr="006C426C" w:rsidRDefault="00281B53" w:rsidP="00ED6329">
      <w:pPr>
        <w:spacing w:before="120"/>
        <w:jc w:val="both"/>
        <w:rPr>
          <w:noProof/>
          <w:sz w:val="24"/>
          <w:szCs w:val="24"/>
        </w:rPr>
      </w:pPr>
      <w:r w:rsidRPr="006C426C">
        <w:rPr>
          <w:noProof/>
          <w:sz w:val="24"/>
          <w:szCs w:val="24"/>
        </w:rPr>
        <w:t>Documentele justificative vor fi transmise în termenul prevăzut în cadrul contractului</w:t>
      </w:r>
      <w:r w:rsidR="00BB2714" w:rsidRPr="006C426C">
        <w:rPr>
          <w:noProof/>
          <w:sz w:val="24"/>
          <w:szCs w:val="24"/>
        </w:rPr>
        <w:t xml:space="preserve"> de finanțare</w:t>
      </w:r>
      <w:r w:rsidRPr="006C426C">
        <w:rPr>
          <w:noProof/>
          <w:sz w:val="24"/>
          <w:szCs w:val="24"/>
        </w:rPr>
        <w:t>, anexă la Raportul de progres, conform planului de activități, anexă la contractul de finanțare.</w:t>
      </w:r>
    </w:p>
    <w:p w14:paraId="649D0250" w14:textId="77777777" w:rsidR="00281B53" w:rsidRPr="006C426C" w:rsidRDefault="00281B53" w:rsidP="00ED6329">
      <w:pPr>
        <w:spacing w:before="120"/>
        <w:jc w:val="both"/>
        <w:rPr>
          <w:noProof/>
          <w:sz w:val="24"/>
          <w:szCs w:val="24"/>
        </w:rPr>
      </w:pPr>
      <w:r w:rsidRPr="006C426C">
        <w:rPr>
          <w:noProof/>
          <w:sz w:val="24"/>
          <w:szCs w:val="24"/>
        </w:rPr>
        <w:t>Orice modificări apar în perioada de implementare a proiectului vor fi notificate Ministerului Energiei și nu se vor realiza fără a fi aprobate.</w:t>
      </w:r>
    </w:p>
    <w:p w14:paraId="6A9F2A26" w14:textId="1819995C" w:rsidR="00160965" w:rsidRPr="006C426C" w:rsidRDefault="00281B53" w:rsidP="00ED6329">
      <w:pPr>
        <w:spacing w:before="120"/>
        <w:jc w:val="both"/>
        <w:rPr>
          <w:noProof/>
          <w:sz w:val="24"/>
          <w:szCs w:val="24"/>
        </w:rPr>
      </w:pPr>
      <w:r w:rsidRPr="006C426C">
        <w:rPr>
          <w:noProof/>
          <w:sz w:val="24"/>
          <w:szCs w:val="24"/>
        </w:rPr>
        <w:t>Conform prevederilor contractuale, se vor realiza vizite de monitorizare în perioada implementării proiectului.</w:t>
      </w:r>
    </w:p>
    <w:p w14:paraId="0BD372EB" w14:textId="1E7D4BC4" w:rsidR="00281B53" w:rsidRPr="006C426C" w:rsidRDefault="00A44C37" w:rsidP="00ED6329">
      <w:pPr>
        <w:spacing w:before="120"/>
        <w:jc w:val="both"/>
        <w:rPr>
          <w:noProof/>
          <w:sz w:val="24"/>
          <w:szCs w:val="24"/>
        </w:rPr>
      </w:pPr>
      <w:r w:rsidRPr="006C426C">
        <w:rPr>
          <w:noProof/>
          <w:sz w:val="24"/>
          <w:szCs w:val="24"/>
        </w:rPr>
        <w:t xml:space="preserve">Totodată, </w:t>
      </w:r>
      <w:r w:rsidR="006E1C7D">
        <w:rPr>
          <w:noProof/>
          <w:sz w:val="24"/>
          <w:szCs w:val="24"/>
        </w:rPr>
        <w:t>b</w:t>
      </w:r>
      <w:r w:rsidRPr="006C426C">
        <w:rPr>
          <w:noProof/>
          <w:sz w:val="24"/>
          <w:szCs w:val="24"/>
        </w:rPr>
        <w:t>eneficiarul se angajează să includă condițiile legate de DNSH în cadrul documentațiilor de atribuire a achizițiilor aferente proiectelor finanțate și să respecte acest principiu pe perioada de implementare/operare.</w:t>
      </w:r>
      <w:r w:rsidR="007B7381" w:rsidRPr="006C426C">
        <w:rPr>
          <w:noProof/>
          <w:sz w:val="24"/>
          <w:szCs w:val="24"/>
        </w:rPr>
        <w:t xml:space="preserve"> </w:t>
      </w:r>
      <w:r w:rsidR="00281B53" w:rsidRPr="006C426C">
        <w:rPr>
          <w:noProof/>
          <w:sz w:val="24"/>
          <w:szCs w:val="24"/>
        </w:rPr>
        <w:t xml:space="preserve">Ulterior încheierii contractelor de finanțare, vă rugăm să consultați periodic pagina </w:t>
      </w:r>
      <w:r w:rsidR="00281B53" w:rsidRPr="006C426C">
        <w:rPr>
          <w:noProof/>
          <w:sz w:val="24"/>
          <w:szCs w:val="24"/>
        </w:rPr>
        <w:lastRenderedPageBreak/>
        <w:t xml:space="preserve">de internet </w:t>
      </w:r>
      <w:hyperlink r:id="rId19" w:history="1">
        <w:r w:rsidR="00281B53" w:rsidRPr="006C426C">
          <w:rPr>
            <w:noProof/>
            <w:sz w:val="24"/>
            <w:szCs w:val="24"/>
          </w:rPr>
          <w:t>www.energie.gov.ro</w:t>
        </w:r>
      </w:hyperlink>
      <w:r w:rsidR="00793031" w:rsidRPr="006C426C">
        <w:rPr>
          <w:sz w:val="24"/>
          <w:szCs w:val="24"/>
        </w:rPr>
        <w:t xml:space="preserve"> </w:t>
      </w:r>
      <w:r w:rsidR="00281B53" w:rsidRPr="006C426C">
        <w:rPr>
          <w:noProof/>
          <w:sz w:val="24"/>
          <w:szCs w:val="24"/>
        </w:rPr>
        <w:t>pentru a urmări eventuale modificări/completări/detalieri ale regulilor de implementare.</w:t>
      </w:r>
    </w:p>
    <w:p w14:paraId="55AD1EF4" w14:textId="77777777" w:rsidR="00F74491" w:rsidRPr="006C426C" w:rsidRDefault="00F74491" w:rsidP="00F74491">
      <w:pPr>
        <w:spacing w:before="120"/>
        <w:jc w:val="both"/>
        <w:rPr>
          <w:noProof/>
          <w:sz w:val="24"/>
          <w:szCs w:val="24"/>
        </w:rPr>
      </w:pPr>
      <w:r w:rsidRPr="006C426C">
        <w:rPr>
          <w:noProof/>
          <w:sz w:val="24"/>
          <w:szCs w:val="24"/>
        </w:rPr>
        <w:t>Beneficiarul are obligația de a menține investiția pe perioada valabilității contractului de finanțare și de a</w:t>
      </w:r>
      <w:r w:rsidRPr="006C426C">
        <w:rPr>
          <w:noProof/>
          <w:spacing w:val="1"/>
          <w:sz w:val="24"/>
          <w:szCs w:val="24"/>
        </w:rPr>
        <w:t xml:space="preserve"> </w:t>
      </w:r>
      <w:r w:rsidRPr="006C426C">
        <w:rPr>
          <w:noProof/>
          <w:sz w:val="24"/>
          <w:szCs w:val="24"/>
        </w:rPr>
        <w:t>păstra toate documentele aferente proiectelor pe o perioadă de 10 ani de la data finalizării implementării Proiectului, dar nu mai mică de 5 ani de la data plății soldului sau, în absența unei astfel de plăți, de la data efectuării</w:t>
      </w:r>
      <w:r w:rsidRPr="006C426C">
        <w:rPr>
          <w:noProof/>
          <w:spacing w:val="1"/>
          <w:sz w:val="24"/>
          <w:szCs w:val="24"/>
        </w:rPr>
        <w:t xml:space="preserve"> </w:t>
      </w:r>
      <w:r w:rsidRPr="006C426C">
        <w:rPr>
          <w:noProof/>
          <w:sz w:val="24"/>
          <w:szCs w:val="24"/>
        </w:rPr>
        <w:t>ultimei</w:t>
      </w:r>
      <w:r w:rsidRPr="006C426C">
        <w:rPr>
          <w:noProof/>
          <w:spacing w:val="6"/>
          <w:sz w:val="24"/>
          <w:szCs w:val="24"/>
        </w:rPr>
        <w:t xml:space="preserve"> </w:t>
      </w:r>
      <w:r w:rsidRPr="006C426C">
        <w:rPr>
          <w:noProof/>
          <w:sz w:val="24"/>
          <w:szCs w:val="24"/>
        </w:rPr>
        <w:t>raportări.</w:t>
      </w:r>
      <w:r w:rsidRPr="006C426C">
        <w:rPr>
          <w:noProof/>
          <w:spacing w:val="5"/>
          <w:sz w:val="24"/>
          <w:szCs w:val="24"/>
        </w:rPr>
        <w:t xml:space="preserve"> </w:t>
      </w:r>
    </w:p>
    <w:p w14:paraId="6D894A42" w14:textId="77777777" w:rsidR="00F74491" w:rsidRPr="006C426C" w:rsidRDefault="00F74491" w:rsidP="00F74491">
      <w:pPr>
        <w:spacing w:before="120"/>
        <w:jc w:val="both"/>
        <w:rPr>
          <w:noProof/>
          <w:sz w:val="24"/>
          <w:szCs w:val="24"/>
        </w:rPr>
      </w:pPr>
      <w:r w:rsidRPr="006C426C">
        <w:rPr>
          <w:noProof/>
          <w:sz w:val="24"/>
          <w:szCs w:val="24"/>
        </w:rPr>
        <w:t>Beneficiarul</w:t>
      </w:r>
      <w:r w:rsidRPr="006C426C">
        <w:rPr>
          <w:noProof/>
          <w:spacing w:val="1"/>
          <w:sz w:val="24"/>
          <w:szCs w:val="24"/>
        </w:rPr>
        <w:t xml:space="preserve"> </w:t>
      </w:r>
      <w:r w:rsidRPr="006C426C">
        <w:rPr>
          <w:noProof/>
          <w:sz w:val="24"/>
          <w:szCs w:val="24"/>
        </w:rPr>
        <w:t>este</w:t>
      </w:r>
      <w:r w:rsidRPr="006C426C">
        <w:rPr>
          <w:noProof/>
          <w:spacing w:val="1"/>
          <w:sz w:val="24"/>
          <w:szCs w:val="24"/>
        </w:rPr>
        <w:t xml:space="preserve"> </w:t>
      </w:r>
      <w:r w:rsidRPr="006C426C">
        <w:rPr>
          <w:noProof/>
          <w:sz w:val="24"/>
          <w:szCs w:val="24"/>
        </w:rPr>
        <w:t>obligat</w:t>
      </w:r>
      <w:r w:rsidRPr="006C426C">
        <w:rPr>
          <w:noProof/>
          <w:spacing w:val="1"/>
          <w:sz w:val="24"/>
          <w:szCs w:val="24"/>
        </w:rPr>
        <w:t xml:space="preserve"> </w:t>
      </w:r>
      <w:r w:rsidRPr="006C426C">
        <w:rPr>
          <w:noProof/>
          <w:sz w:val="24"/>
          <w:szCs w:val="24"/>
        </w:rPr>
        <w:t>să</w:t>
      </w:r>
      <w:r w:rsidRPr="006C426C">
        <w:rPr>
          <w:noProof/>
          <w:spacing w:val="1"/>
          <w:sz w:val="24"/>
          <w:szCs w:val="24"/>
        </w:rPr>
        <w:t xml:space="preserve"> </w:t>
      </w:r>
      <w:r w:rsidRPr="006C426C">
        <w:rPr>
          <w:noProof/>
          <w:sz w:val="24"/>
          <w:szCs w:val="24"/>
        </w:rPr>
        <w:t>transmită</w:t>
      </w:r>
      <w:r w:rsidRPr="006C426C">
        <w:rPr>
          <w:noProof/>
          <w:spacing w:val="1"/>
          <w:sz w:val="24"/>
          <w:szCs w:val="24"/>
        </w:rPr>
        <w:t xml:space="preserve"> </w:t>
      </w:r>
      <w:r w:rsidRPr="006C426C">
        <w:rPr>
          <w:noProof/>
          <w:sz w:val="24"/>
          <w:szCs w:val="24"/>
        </w:rPr>
        <w:t>Ministerului</w:t>
      </w:r>
      <w:r w:rsidRPr="006C426C">
        <w:rPr>
          <w:noProof/>
          <w:spacing w:val="1"/>
          <w:sz w:val="24"/>
          <w:szCs w:val="24"/>
        </w:rPr>
        <w:t xml:space="preserve"> </w:t>
      </w:r>
      <w:r w:rsidRPr="006C426C">
        <w:rPr>
          <w:noProof/>
          <w:sz w:val="24"/>
          <w:szCs w:val="24"/>
        </w:rPr>
        <w:t>Energiei</w:t>
      </w:r>
      <w:r w:rsidRPr="006C426C">
        <w:rPr>
          <w:noProof/>
          <w:spacing w:val="1"/>
          <w:sz w:val="24"/>
          <w:szCs w:val="24"/>
        </w:rPr>
        <w:t xml:space="preserve"> </w:t>
      </w:r>
      <w:r w:rsidRPr="006C426C">
        <w:rPr>
          <w:noProof/>
          <w:sz w:val="24"/>
          <w:szCs w:val="24"/>
        </w:rPr>
        <w:t>raportări</w:t>
      </w:r>
      <w:r w:rsidRPr="006C426C">
        <w:rPr>
          <w:noProof/>
          <w:spacing w:val="1"/>
          <w:sz w:val="24"/>
          <w:szCs w:val="24"/>
        </w:rPr>
        <w:t xml:space="preserve"> </w:t>
      </w:r>
      <w:r w:rsidRPr="006C426C">
        <w:rPr>
          <w:noProof/>
          <w:sz w:val="24"/>
          <w:szCs w:val="24"/>
        </w:rPr>
        <w:t>privind</w:t>
      </w:r>
      <w:r w:rsidRPr="006C426C">
        <w:rPr>
          <w:noProof/>
          <w:spacing w:val="1"/>
          <w:sz w:val="24"/>
          <w:szCs w:val="24"/>
        </w:rPr>
        <w:t xml:space="preserve"> </w:t>
      </w:r>
      <w:r w:rsidRPr="006C426C">
        <w:rPr>
          <w:noProof/>
          <w:sz w:val="24"/>
          <w:szCs w:val="24"/>
        </w:rPr>
        <w:t>progresul</w:t>
      </w:r>
      <w:r w:rsidRPr="006C426C">
        <w:rPr>
          <w:noProof/>
          <w:spacing w:val="1"/>
          <w:sz w:val="24"/>
          <w:szCs w:val="24"/>
        </w:rPr>
        <w:t xml:space="preserve"> </w:t>
      </w:r>
      <w:r w:rsidRPr="006C426C">
        <w:rPr>
          <w:noProof/>
          <w:sz w:val="24"/>
          <w:szCs w:val="24"/>
        </w:rPr>
        <w:t>tehnic</w:t>
      </w:r>
      <w:r w:rsidRPr="006C426C">
        <w:rPr>
          <w:noProof/>
          <w:spacing w:val="60"/>
          <w:sz w:val="24"/>
          <w:szCs w:val="24"/>
        </w:rPr>
        <w:t xml:space="preserve"> </w:t>
      </w:r>
      <w:r w:rsidRPr="006C426C">
        <w:rPr>
          <w:noProof/>
          <w:sz w:val="24"/>
          <w:szCs w:val="24"/>
        </w:rPr>
        <w:t>al</w:t>
      </w:r>
      <w:r w:rsidRPr="006C426C">
        <w:rPr>
          <w:noProof/>
          <w:spacing w:val="1"/>
          <w:sz w:val="24"/>
          <w:szCs w:val="24"/>
        </w:rPr>
        <w:t xml:space="preserve"> </w:t>
      </w:r>
      <w:r w:rsidRPr="006C426C">
        <w:rPr>
          <w:noProof/>
          <w:sz w:val="24"/>
          <w:szCs w:val="24"/>
        </w:rPr>
        <w:t>investițiilor, date privind indicatorii, precum și orice alte informații suplimentare legate de contractul de</w:t>
      </w:r>
      <w:r w:rsidRPr="006C426C">
        <w:rPr>
          <w:noProof/>
          <w:spacing w:val="1"/>
          <w:sz w:val="24"/>
          <w:szCs w:val="24"/>
        </w:rPr>
        <w:t xml:space="preserve"> </w:t>
      </w:r>
      <w:r w:rsidRPr="006C426C">
        <w:rPr>
          <w:noProof/>
          <w:sz w:val="24"/>
          <w:szCs w:val="24"/>
        </w:rPr>
        <w:t>finanțare încheiat.</w:t>
      </w:r>
    </w:p>
    <w:p w14:paraId="46F2BB17" w14:textId="77777777" w:rsidR="00F74491" w:rsidRPr="006C426C" w:rsidRDefault="00F74491" w:rsidP="00F74491">
      <w:pPr>
        <w:spacing w:before="120"/>
        <w:jc w:val="both"/>
        <w:rPr>
          <w:noProof/>
          <w:sz w:val="24"/>
          <w:szCs w:val="24"/>
        </w:rPr>
      </w:pPr>
      <w:r w:rsidRPr="006C426C">
        <w:rPr>
          <w:noProof/>
          <w:sz w:val="24"/>
          <w:szCs w:val="24"/>
        </w:rPr>
        <w:t>Termenele</w:t>
      </w:r>
      <w:r w:rsidRPr="006C426C">
        <w:rPr>
          <w:noProof/>
          <w:spacing w:val="-2"/>
          <w:sz w:val="24"/>
          <w:szCs w:val="24"/>
        </w:rPr>
        <w:t xml:space="preserve"> </w:t>
      </w:r>
      <w:r w:rsidRPr="006C426C">
        <w:rPr>
          <w:noProof/>
          <w:sz w:val="24"/>
          <w:szCs w:val="24"/>
        </w:rPr>
        <w:t>de</w:t>
      </w:r>
      <w:r w:rsidRPr="006C426C">
        <w:rPr>
          <w:noProof/>
          <w:spacing w:val="-2"/>
          <w:sz w:val="24"/>
          <w:szCs w:val="24"/>
        </w:rPr>
        <w:t xml:space="preserve"> </w:t>
      </w:r>
      <w:r w:rsidRPr="006C426C">
        <w:rPr>
          <w:noProof/>
          <w:sz w:val="24"/>
          <w:szCs w:val="24"/>
        </w:rPr>
        <w:t>transmitere a</w:t>
      </w:r>
      <w:r w:rsidRPr="006C426C">
        <w:rPr>
          <w:noProof/>
          <w:spacing w:val="-2"/>
          <w:sz w:val="24"/>
          <w:szCs w:val="24"/>
        </w:rPr>
        <w:t xml:space="preserve"> </w:t>
      </w:r>
      <w:r w:rsidRPr="006C426C">
        <w:rPr>
          <w:noProof/>
          <w:sz w:val="24"/>
          <w:szCs w:val="24"/>
        </w:rPr>
        <w:t>acestor</w:t>
      </w:r>
      <w:r w:rsidRPr="006C426C">
        <w:rPr>
          <w:noProof/>
          <w:spacing w:val="-1"/>
          <w:sz w:val="24"/>
          <w:szCs w:val="24"/>
        </w:rPr>
        <w:t xml:space="preserve"> </w:t>
      </w:r>
      <w:r w:rsidRPr="006C426C">
        <w:rPr>
          <w:noProof/>
          <w:sz w:val="24"/>
          <w:szCs w:val="24"/>
        </w:rPr>
        <w:t>raportări</w:t>
      </w:r>
      <w:r w:rsidRPr="006C426C">
        <w:rPr>
          <w:noProof/>
          <w:spacing w:val="-1"/>
          <w:sz w:val="24"/>
          <w:szCs w:val="24"/>
        </w:rPr>
        <w:t xml:space="preserve"> </w:t>
      </w:r>
      <w:r w:rsidRPr="006C426C">
        <w:rPr>
          <w:noProof/>
          <w:sz w:val="24"/>
          <w:szCs w:val="24"/>
        </w:rPr>
        <w:t>vor</w:t>
      </w:r>
      <w:r w:rsidRPr="006C426C">
        <w:rPr>
          <w:noProof/>
          <w:spacing w:val="-1"/>
          <w:sz w:val="24"/>
          <w:szCs w:val="24"/>
        </w:rPr>
        <w:t xml:space="preserve"> </w:t>
      </w:r>
      <w:r w:rsidRPr="006C426C">
        <w:rPr>
          <w:noProof/>
          <w:sz w:val="24"/>
          <w:szCs w:val="24"/>
        </w:rPr>
        <w:t>fi</w:t>
      </w:r>
      <w:r w:rsidRPr="006C426C">
        <w:rPr>
          <w:noProof/>
          <w:spacing w:val="1"/>
          <w:sz w:val="24"/>
          <w:szCs w:val="24"/>
        </w:rPr>
        <w:t xml:space="preserve"> </w:t>
      </w:r>
      <w:r w:rsidRPr="006C426C">
        <w:rPr>
          <w:noProof/>
          <w:sz w:val="24"/>
          <w:szCs w:val="24"/>
        </w:rPr>
        <w:t>prevăzute</w:t>
      </w:r>
      <w:r w:rsidRPr="006C426C">
        <w:rPr>
          <w:noProof/>
          <w:spacing w:val="-2"/>
          <w:sz w:val="24"/>
          <w:szCs w:val="24"/>
        </w:rPr>
        <w:t xml:space="preserve"> </w:t>
      </w:r>
      <w:r w:rsidRPr="006C426C">
        <w:rPr>
          <w:noProof/>
          <w:sz w:val="24"/>
          <w:szCs w:val="24"/>
        </w:rPr>
        <w:t>în</w:t>
      </w:r>
      <w:r w:rsidRPr="006C426C">
        <w:rPr>
          <w:noProof/>
          <w:spacing w:val="-1"/>
          <w:sz w:val="24"/>
          <w:szCs w:val="24"/>
        </w:rPr>
        <w:t xml:space="preserve"> </w:t>
      </w:r>
      <w:r w:rsidRPr="006C426C">
        <w:rPr>
          <w:noProof/>
          <w:sz w:val="24"/>
          <w:szCs w:val="24"/>
        </w:rPr>
        <w:t>contractul</w:t>
      </w:r>
      <w:r w:rsidRPr="006C426C">
        <w:rPr>
          <w:noProof/>
          <w:spacing w:val="-1"/>
          <w:sz w:val="24"/>
          <w:szCs w:val="24"/>
        </w:rPr>
        <w:t xml:space="preserve"> </w:t>
      </w:r>
      <w:r w:rsidRPr="006C426C">
        <w:rPr>
          <w:noProof/>
          <w:sz w:val="24"/>
          <w:szCs w:val="24"/>
        </w:rPr>
        <w:t>de</w:t>
      </w:r>
      <w:r w:rsidRPr="006C426C">
        <w:rPr>
          <w:noProof/>
          <w:spacing w:val="-2"/>
          <w:sz w:val="24"/>
          <w:szCs w:val="24"/>
        </w:rPr>
        <w:t xml:space="preserve"> </w:t>
      </w:r>
      <w:r w:rsidRPr="006C426C">
        <w:rPr>
          <w:noProof/>
          <w:sz w:val="24"/>
          <w:szCs w:val="24"/>
        </w:rPr>
        <w:t>finanțare.</w:t>
      </w:r>
    </w:p>
    <w:p w14:paraId="240ADFD8" w14:textId="09F6A194" w:rsidR="00F74491" w:rsidRPr="006C426C" w:rsidRDefault="00F74491" w:rsidP="00ED6329">
      <w:pPr>
        <w:spacing w:before="120"/>
        <w:jc w:val="both"/>
        <w:rPr>
          <w:noProof/>
          <w:sz w:val="24"/>
          <w:szCs w:val="24"/>
        </w:rPr>
      </w:pPr>
      <w:r w:rsidRPr="006C426C">
        <w:rPr>
          <w:rFonts w:eastAsia="Calibri"/>
          <w:noProof/>
          <w:sz w:val="24"/>
          <w:szCs w:val="24"/>
        </w:rPr>
        <w:t>Beneficiarii ajutorului de stat sunt obligați să păstreze, pentru o perioadă de 10 ani începând de la data ultimei plăți efectuate în cadrul proiectului, toate documentele necesare și să țină o evidentă specifică a ajutorului de stat de care au beneficiat conform prevederilor legale</w:t>
      </w:r>
      <w:r w:rsidRPr="006C426C">
        <w:rPr>
          <w:noProof/>
          <w:sz w:val="24"/>
          <w:szCs w:val="24"/>
        </w:rPr>
        <w:t>.</w:t>
      </w:r>
    </w:p>
    <w:p w14:paraId="743222D8" w14:textId="77777777" w:rsidR="00F74491" w:rsidRPr="006C426C" w:rsidRDefault="00F74491" w:rsidP="00F360B9">
      <w:pPr>
        <w:pStyle w:val="Heading2"/>
        <w:spacing w:before="0"/>
        <w:ind w:left="0"/>
        <w:rPr>
          <w:noProof/>
        </w:rPr>
      </w:pPr>
    </w:p>
    <w:p w14:paraId="6FFFCC82" w14:textId="77777777" w:rsidR="00F74491" w:rsidRPr="006C426C" w:rsidRDefault="00F74491" w:rsidP="00F360B9">
      <w:pPr>
        <w:pStyle w:val="Heading2"/>
        <w:spacing w:before="0"/>
        <w:ind w:left="0"/>
        <w:rPr>
          <w:noProof/>
        </w:rPr>
      </w:pPr>
    </w:p>
    <w:p w14:paraId="351724DF" w14:textId="1E45111E" w:rsidR="00F360B9" w:rsidRPr="006C426C" w:rsidRDefault="00F360B9" w:rsidP="00F360B9">
      <w:pPr>
        <w:pStyle w:val="Heading2"/>
        <w:spacing w:before="0"/>
        <w:ind w:left="0"/>
        <w:rPr>
          <w:noProof/>
        </w:rPr>
      </w:pPr>
      <w:r w:rsidRPr="006C426C">
        <w:rPr>
          <w:noProof/>
        </w:rPr>
        <w:t>CAPITOLUL 6. Depunerea și soluționarea contestațiilor</w:t>
      </w:r>
    </w:p>
    <w:p w14:paraId="53EE4931" w14:textId="42FB27D4" w:rsidR="00F360B9" w:rsidRPr="006C426C" w:rsidRDefault="00F360B9" w:rsidP="00F360B9">
      <w:pPr>
        <w:spacing w:before="120"/>
        <w:jc w:val="both"/>
        <w:rPr>
          <w:noProof/>
          <w:sz w:val="24"/>
          <w:szCs w:val="24"/>
        </w:rPr>
      </w:pPr>
      <w:r w:rsidRPr="006C426C">
        <w:rPr>
          <w:noProof/>
          <w:sz w:val="24"/>
          <w:szCs w:val="24"/>
        </w:rPr>
        <w:t>În situația în care solicitanții sunt nemulțumiți de respingerea proiectului în oricare dintre etape, inclusiv în etapa de precontractare</w:t>
      </w:r>
      <w:r w:rsidR="00F74491" w:rsidRPr="006C426C">
        <w:rPr>
          <w:noProof/>
          <w:sz w:val="24"/>
          <w:szCs w:val="24"/>
        </w:rPr>
        <w:t>/contractare</w:t>
      </w:r>
      <w:r w:rsidRPr="006C426C">
        <w:rPr>
          <w:noProof/>
          <w:sz w:val="24"/>
          <w:szCs w:val="24"/>
        </w:rPr>
        <w:t xml:space="preserve">, au posibilitatea de a contesta acest rezultat. </w:t>
      </w:r>
    </w:p>
    <w:p w14:paraId="777AAFE5" w14:textId="0E3174B7" w:rsidR="00F360B9" w:rsidRPr="00736868" w:rsidRDefault="00F360B9" w:rsidP="00F360B9">
      <w:pPr>
        <w:spacing w:before="120"/>
        <w:jc w:val="both"/>
        <w:rPr>
          <w:noProof/>
          <w:sz w:val="24"/>
          <w:szCs w:val="24"/>
        </w:rPr>
      </w:pPr>
      <w:r w:rsidRPr="006C426C">
        <w:rPr>
          <w:noProof/>
          <w:sz w:val="24"/>
          <w:szCs w:val="24"/>
        </w:rPr>
        <w:t xml:space="preserve">Contestațiile se depun în termen </w:t>
      </w:r>
      <w:r w:rsidRPr="00736868">
        <w:rPr>
          <w:noProof/>
          <w:sz w:val="24"/>
          <w:szCs w:val="24"/>
        </w:rPr>
        <w:t>de 10 zile lucrătoare  de la comunicarea rezultatului în platforma MySMIS 2021.</w:t>
      </w:r>
    </w:p>
    <w:p w14:paraId="38BACEE4" w14:textId="1A574C6D" w:rsidR="00F360B9" w:rsidRPr="006C426C" w:rsidRDefault="00F74491" w:rsidP="00F360B9">
      <w:pPr>
        <w:spacing w:before="120"/>
        <w:jc w:val="both"/>
        <w:rPr>
          <w:noProof/>
          <w:sz w:val="24"/>
          <w:szCs w:val="24"/>
        </w:rPr>
      </w:pPr>
      <w:r w:rsidRPr="00736868">
        <w:rPr>
          <w:noProof/>
          <w:sz w:val="24"/>
          <w:szCs w:val="24"/>
        </w:rPr>
        <w:t>C</w:t>
      </w:r>
      <w:r w:rsidR="00F360B9" w:rsidRPr="00736868">
        <w:rPr>
          <w:noProof/>
          <w:sz w:val="24"/>
          <w:szCs w:val="24"/>
        </w:rPr>
        <w:t>ontestațiile trebuie să respecte următoarele cerințe:</w:t>
      </w:r>
    </w:p>
    <w:p w14:paraId="719FCD7A" w14:textId="47D0671C" w:rsidR="00F360B9" w:rsidRPr="006C426C" w:rsidRDefault="00F360B9" w:rsidP="00F360B9">
      <w:pPr>
        <w:numPr>
          <w:ilvl w:val="0"/>
          <w:numId w:val="1"/>
        </w:numPr>
        <w:jc w:val="both"/>
        <w:rPr>
          <w:noProof/>
          <w:sz w:val="24"/>
          <w:szCs w:val="24"/>
        </w:rPr>
      </w:pPr>
      <w:r w:rsidRPr="006C426C">
        <w:rPr>
          <w:noProof/>
          <w:sz w:val="24"/>
          <w:szCs w:val="24"/>
        </w:rPr>
        <w:t xml:space="preserve">identificarea contestatarului prin: denumirea </w:t>
      </w:r>
      <w:r w:rsidR="006E1C7D">
        <w:rPr>
          <w:noProof/>
          <w:sz w:val="24"/>
          <w:szCs w:val="24"/>
        </w:rPr>
        <w:t>s</w:t>
      </w:r>
      <w:r w:rsidRPr="006C426C">
        <w:rPr>
          <w:noProof/>
          <w:sz w:val="24"/>
          <w:szCs w:val="24"/>
        </w:rPr>
        <w:t>olicitantului, adresa, funcția, numele şi prenumele reprezentantului legal;</w:t>
      </w:r>
    </w:p>
    <w:p w14:paraId="1A9ABA8F" w14:textId="77777777" w:rsidR="00F360B9" w:rsidRPr="006C426C" w:rsidRDefault="00F360B9" w:rsidP="00F360B9">
      <w:pPr>
        <w:numPr>
          <w:ilvl w:val="0"/>
          <w:numId w:val="1"/>
        </w:numPr>
        <w:jc w:val="both"/>
        <w:rPr>
          <w:noProof/>
          <w:sz w:val="24"/>
          <w:szCs w:val="24"/>
        </w:rPr>
      </w:pPr>
      <w:r w:rsidRPr="006C426C">
        <w:rPr>
          <w:noProof/>
          <w:sz w:val="24"/>
          <w:szCs w:val="24"/>
        </w:rPr>
        <w:t>identificarea proiectului prin: numărul unic de înregistrare alocat cererii de finanțare (codul proiectului din platforma electronică) și titlul proiectului;</w:t>
      </w:r>
    </w:p>
    <w:p w14:paraId="3CF3AF87" w14:textId="77777777" w:rsidR="00F360B9" w:rsidRPr="006C426C" w:rsidRDefault="00F360B9" w:rsidP="00F360B9">
      <w:pPr>
        <w:numPr>
          <w:ilvl w:val="0"/>
          <w:numId w:val="1"/>
        </w:numPr>
        <w:jc w:val="both"/>
        <w:rPr>
          <w:noProof/>
          <w:sz w:val="24"/>
          <w:szCs w:val="24"/>
        </w:rPr>
      </w:pPr>
      <w:r w:rsidRPr="006C426C">
        <w:rPr>
          <w:noProof/>
          <w:sz w:val="24"/>
          <w:szCs w:val="24"/>
        </w:rPr>
        <w:t>obiectul contestației (ce se solicită prin formularea contestației);</w:t>
      </w:r>
    </w:p>
    <w:p w14:paraId="6BA1B4FE" w14:textId="77777777" w:rsidR="00F360B9" w:rsidRPr="006C426C" w:rsidRDefault="00F360B9" w:rsidP="00F360B9">
      <w:pPr>
        <w:numPr>
          <w:ilvl w:val="0"/>
          <w:numId w:val="1"/>
        </w:numPr>
        <w:jc w:val="both"/>
        <w:rPr>
          <w:noProof/>
          <w:sz w:val="24"/>
          <w:szCs w:val="24"/>
        </w:rPr>
      </w:pPr>
      <w:r w:rsidRPr="006C426C">
        <w:rPr>
          <w:noProof/>
          <w:sz w:val="24"/>
          <w:szCs w:val="24"/>
        </w:rPr>
        <w:t>motivele de fapt și de drept (dispozițiile legale naționale și/sau comunitare, principiile încălcate);</w:t>
      </w:r>
    </w:p>
    <w:p w14:paraId="35A96424" w14:textId="77777777" w:rsidR="00F360B9" w:rsidRPr="006C426C" w:rsidRDefault="00F360B9" w:rsidP="00F360B9">
      <w:pPr>
        <w:numPr>
          <w:ilvl w:val="0"/>
          <w:numId w:val="1"/>
        </w:numPr>
        <w:ind w:left="828"/>
        <w:jc w:val="both"/>
        <w:rPr>
          <w:noProof/>
          <w:sz w:val="24"/>
          <w:szCs w:val="24"/>
        </w:rPr>
      </w:pPr>
      <w:r w:rsidRPr="006C426C">
        <w:rPr>
          <w:noProof/>
          <w:sz w:val="24"/>
          <w:szCs w:val="24"/>
        </w:rPr>
        <w:t>mijloacele de probă;</w:t>
      </w:r>
    </w:p>
    <w:p w14:paraId="3E739A43" w14:textId="21106CE6" w:rsidR="00F360B9" w:rsidRPr="006C426C" w:rsidRDefault="002A024D" w:rsidP="00F360B9">
      <w:pPr>
        <w:pStyle w:val="ListParagraph"/>
        <w:numPr>
          <w:ilvl w:val="0"/>
          <w:numId w:val="1"/>
        </w:numPr>
        <w:spacing w:before="0"/>
        <w:ind w:left="828"/>
        <w:rPr>
          <w:noProof/>
          <w:sz w:val="24"/>
          <w:szCs w:val="24"/>
        </w:rPr>
      </w:pPr>
      <w:r>
        <w:rPr>
          <w:noProof/>
          <w:sz w:val="24"/>
          <w:szCs w:val="24"/>
        </w:rPr>
        <w:t>c</w:t>
      </w:r>
      <w:r w:rsidR="00F360B9" w:rsidRPr="006C426C">
        <w:rPr>
          <w:noProof/>
          <w:sz w:val="24"/>
          <w:szCs w:val="24"/>
        </w:rPr>
        <w:t>ontestaţiile trebuie să fie însoţite de o copie a notificării de respingere emisă de Ministerul Energiei;</w:t>
      </w:r>
    </w:p>
    <w:p w14:paraId="1D53EFAC" w14:textId="77777777" w:rsidR="00F360B9" w:rsidRPr="006C426C" w:rsidRDefault="00F360B9" w:rsidP="00F360B9">
      <w:pPr>
        <w:numPr>
          <w:ilvl w:val="0"/>
          <w:numId w:val="1"/>
        </w:numPr>
        <w:jc w:val="both"/>
        <w:rPr>
          <w:noProof/>
          <w:sz w:val="24"/>
          <w:szCs w:val="24"/>
        </w:rPr>
      </w:pPr>
      <w:r w:rsidRPr="006C426C">
        <w:rPr>
          <w:noProof/>
          <w:sz w:val="24"/>
          <w:szCs w:val="24"/>
        </w:rPr>
        <w:t>semnătura reprezentantului legal;</w:t>
      </w:r>
    </w:p>
    <w:p w14:paraId="381E6623" w14:textId="77777777" w:rsidR="00F360B9" w:rsidRPr="006C426C" w:rsidRDefault="00F360B9" w:rsidP="00F360B9">
      <w:pPr>
        <w:numPr>
          <w:ilvl w:val="0"/>
          <w:numId w:val="1"/>
        </w:numPr>
        <w:jc w:val="both"/>
        <w:rPr>
          <w:noProof/>
          <w:sz w:val="24"/>
          <w:szCs w:val="24"/>
        </w:rPr>
      </w:pPr>
      <w:r w:rsidRPr="006C426C">
        <w:rPr>
          <w:noProof/>
          <w:sz w:val="24"/>
          <w:szCs w:val="24"/>
        </w:rPr>
        <w:t>data formulării contestației.</w:t>
      </w:r>
    </w:p>
    <w:p w14:paraId="01411F97" w14:textId="77777777" w:rsidR="00F360B9" w:rsidRPr="00736868" w:rsidRDefault="00F360B9" w:rsidP="00F360B9">
      <w:pPr>
        <w:spacing w:before="120"/>
        <w:jc w:val="both"/>
        <w:rPr>
          <w:noProof/>
          <w:sz w:val="24"/>
          <w:szCs w:val="24"/>
        </w:rPr>
      </w:pPr>
      <w:r w:rsidRPr="006C426C">
        <w:rPr>
          <w:noProof/>
          <w:sz w:val="24"/>
          <w:szCs w:val="24"/>
        </w:rPr>
        <w:t xml:space="preserve">Contestațiile sunt analizate și soluționate în </w:t>
      </w:r>
      <w:r w:rsidRPr="00736868">
        <w:rPr>
          <w:noProof/>
          <w:sz w:val="24"/>
          <w:szCs w:val="24"/>
        </w:rPr>
        <w:t xml:space="preserve">termen de </w:t>
      </w:r>
      <w:r w:rsidRPr="00736868">
        <w:rPr>
          <w:noProof/>
          <w:color w:val="EE0000"/>
          <w:sz w:val="24"/>
          <w:szCs w:val="24"/>
        </w:rPr>
        <w:t xml:space="preserve">20 de zile lucrătoare </w:t>
      </w:r>
      <w:r w:rsidRPr="00736868">
        <w:rPr>
          <w:noProof/>
          <w:sz w:val="24"/>
          <w:szCs w:val="24"/>
        </w:rPr>
        <w:t xml:space="preserve">de la data înregistrării lor. În situația în care se consideră necesară o investigație mai amănunțită, care presupune depășirea termenului de 20 de zile lucrătoare, contestatarul va fi anunțat, în scris, asupra termenului de soluționare </w:t>
      </w:r>
      <w:r w:rsidRPr="00736868">
        <w:rPr>
          <w:sz w:val="24"/>
          <w:szCs w:val="24"/>
        </w:rPr>
        <w:t>care nu poate fi mai mare de 20 de zile lucrătoare</w:t>
      </w:r>
      <w:r w:rsidRPr="00736868">
        <w:rPr>
          <w:noProof/>
          <w:sz w:val="24"/>
          <w:szCs w:val="24"/>
        </w:rPr>
        <w:t xml:space="preserve">. </w:t>
      </w:r>
    </w:p>
    <w:p w14:paraId="3A659349" w14:textId="04018CA1" w:rsidR="00F360B9" w:rsidRPr="00736868" w:rsidRDefault="00F44BA1" w:rsidP="00F360B9">
      <w:pPr>
        <w:spacing w:before="120"/>
        <w:jc w:val="both"/>
        <w:rPr>
          <w:noProof/>
          <w:sz w:val="24"/>
          <w:szCs w:val="24"/>
        </w:rPr>
      </w:pPr>
      <w:r w:rsidRPr="00736868">
        <w:rPr>
          <w:noProof/>
          <w:sz w:val="24"/>
          <w:szCs w:val="24"/>
        </w:rPr>
        <w:t>Analiza și soluționarea contestațiilor se realizează</w:t>
      </w:r>
      <w:r w:rsidR="00F360B9" w:rsidRPr="00736868">
        <w:rPr>
          <w:noProof/>
          <w:sz w:val="24"/>
          <w:szCs w:val="24"/>
        </w:rPr>
        <w:t xml:space="preserve"> exclusiv </w:t>
      </w:r>
      <w:r w:rsidRPr="00736868">
        <w:rPr>
          <w:noProof/>
          <w:sz w:val="24"/>
          <w:szCs w:val="24"/>
        </w:rPr>
        <w:t>prin raportare la</w:t>
      </w:r>
      <w:r w:rsidR="00F360B9" w:rsidRPr="00736868">
        <w:rPr>
          <w:noProof/>
          <w:sz w:val="24"/>
          <w:szCs w:val="24"/>
        </w:rPr>
        <w:t xml:space="preserve"> elementele contestate. Decizia comisiei constituită pentru soluționarea contestațiilor poate fi de admitere sau de respingere și are caracter definitiv la nivelul Ministerului Energiei. Contestatarul este notificat în scris asupra deciziei comisiei. </w:t>
      </w:r>
    </w:p>
    <w:p w14:paraId="65D03089" w14:textId="77777777" w:rsidR="00F360B9" w:rsidRPr="00736868" w:rsidRDefault="00F360B9" w:rsidP="00F360B9">
      <w:pPr>
        <w:spacing w:before="120"/>
        <w:jc w:val="both"/>
        <w:rPr>
          <w:noProof/>
          <w:sz w:val="24"/>
          <w:szCs w:val="24"/>
        </w:rPr>
      </w:pPr>
      <w:r w:rsidRPr="00736868">
        <w:rPr>
          <w:noProof/>
          <w:sz w:val="24"/>
          <w:szCs w:val="24"/>
        </w:rPr>
        <w:lastRenderedPageBreak/>
        <w:t>În situația în care proiectul este admis în etapa de contestații, acesta va fi încadrat automat în etapa următoare, în funcție de elementele asupra cărora s-a pronunțat comisia de contestații.</w:t>
      </w:r>
    </w:p>
    <w:p w14:paraId="7EE2D4FA" w14:textId="77777777" w:rsidR="00F360B9" w:rsidRPr="00736868" w:rsidRDefault="00F360B9" w:rsidP="00F360B9">
      <w:pPr>
        <w:spacing w:before="120"/>
        <w:jc w:val="both"/>
        <w:rPr>
          <w:noProof/>
          <w:sz w:val="24"/>
          <w:szCs w:val="24"/>
          <w:lang w:val="pt-BR"/>
        </w:rPr>
      </w:pPr>
      <w:r w:rsidRPr="00736868">
        <w:rPr>
          <w:noProof/>
          <w:sz w:val="24"/>
          <w:szCs w:val="24"/>
        </w:rPr>
        <w:t xml:space="preserve">În decizia de admitere este obligatoriu să fie consemnate toate condițiile pe care comisia de contestații le consideră îndeplinite, raportat la elementele contestate, precum și în conformitate cu prevederile Ghidului Solicitantului și ale anexelor acestuia. </w:t>
      </w:r>
      <w:r w:rsidRPr="00736868">
        <w:rPr>
          <w:noProof/>
          <w:sz w:val="24"/>
          <w:szCs w:val="24"/>
          <w:lang w:val="pt-BR"/>
        </w:rPr>
        <w:t>De asemenea, decizia de admitere trebuie să menționeze în mod explicit (după caz) acceptarea proiectului în etapa de verificare administrativă și a eligibilității/în etapa de verificare tehnico-economică/precontractare ș.a.</w:t>
      </w:r>
    </w:p>
    <w:p w14:paraId="3C6FE983" w14:textId="77777777" w:rsidR="00F360B9" w:rsidRPr="006C426C" w:rsidRDefault="00F360B9" w:rsidP="00F360B9">
      <w:pPr>
        <w:pStyle w:val="BodyText"/>
        <w:tabs>
          <w:tab w:val="left" w:pos="9900"/>
        </w:tabs>
        <w:ind w:left="0" w:right="88"/>
        <w:jc w:val="both"/>
      </w:pPr>
      <w:r w:rsidRPr="00736868">
        <w:t>Decizia</w:t>
      </w:r>
      <w:r w:rsidRPr="00736868">
        <w:rPr>
          <w:spacing w:val="-1"/>
        </w:rPr>
        <w:t xml:space="preserve"> </w:t>
      </w:r>
      <w:r w:rsidRPr="00736868">
        <w:t>comisiei de contestații se comunică contestatarului în termen de 5 zile lucrătoare</w:t>
      </w:r>
      <w:r w:rsidRPr="006C426C">
        <w:t xml:space="preserve"> de la emitere.</w:t>
      </w:r>
    </w:p>
    <w:p w14:paraId="21C34DCC" w14:textId="77777777" w:rsidR="00151848" w:rsidRPr="006C426C" w:rsidRDefault="00151848" w:rsidP="00ED6329">
      <w:pPr>
        <w:rPr>
          <w:noProof/>
          <w:sz w:val="24"/>
          <w:szCs w:val="24"/>
        </w:rPr>
      </w:pPr>
    </w:p>
    <w:p w14:paraId="3B09A064" w14:textId="1F603D07" w:rsidR="006F155F" w:rsidRPr="006C426C" w:rsidRDefault="00194350" w:rsidP="00F31426">
      <w:pPr>
        <w:pStyle w:val="Heading1"/>
        <w:ind w:left="0"/>
        <w:rPr>
          <w:noProof/>
          <w:sz w:val="24"/>
          <w:szCs w:val="24"/>
        </w:rPr>
      </w:pPr>
      <w:bookmarkStart w:id="129" w:name="_Toc189398441"/>
      <w:r w:rsidRPr="006C426C">
        <w:rPr>
          <w:noProof/>
          <w:sz w:val="24"/>
          <w:szCs w:val="24"/>
        </w:rPr>
        <w:t xml:space="preserve">CAPITOLUL </w:t>
      </w:r>
      <w:r w:rsidR="00F360B9" w:rsidRPr="006C426C">
        <w:rPr>
          <w:noProof/>
          <w:sz w:val="24"/>
          <w:szCs w:val="24"/>
        </w:rPr>
        <w:t>7</w:t>
      </w:r>
      <w:r w:rsidRPr="006C426C">
        <w:rPr>
          <w:noProof/>
          <w:sz w:val="24"/>
          <w:szCs w:val="24"/>
        </w:rPr>
        <w:t xml:space="preserve">. </w:t>
      </w:r>
      <w:r w:rsidR="00486967" w:rsidRPr="006C426C">
        <w:rPr>
          <w:noProof/>
          <w:sz w:val="24"/>
          <w:szCs w:val="24"/>
        </w:rPr>
        <w:t>ANEXE</w:t>
      </w:r>
      <w:bookmarkEnd w:id="129"/>
    </w:p>
    <w:p w14:paraId="40F0B85B" w14:textId="59597C49" w:rsidR="00C60B52" w:rsidRPr="006C426C" w:rsidRDefault="00C60B52" w:rsidP="00590B53">
      <w:pPr>
        <w:pStyle w:val="Heading1"/>
        <w:spacing w:before="0"/>
        <w:ind w:left="0"/>
        <w:rPr>
          <w:noProof/>
          <w:sz w:val="24"/>
          <w:szCs w:val="24"/>
        </w:rPr>
      </w:pPr>
    </w:p>
    <w:tbl>
      <w:tblPr>
        <w:tblStyle w:val="TableGrid"/>
        <w:tblW w:w="10255" w:type="dxa"/>
        <w:tblLook w:val="04A0" w:firstRow="1" w:lastRow="0" w:firstColumn="1" w:lastColumn="0" w:noHBand="0" w:noVBand="1"/>
      </w:tblPr>
      <w:tblGrid>
        <w:gridCol w:w="2250"/>
        <w:gridCol w:w="8005"/>
      </w:tblGrid>
      <w:tr w:rsidR="00C60B52" w:rsidRPr="006C426C" w14:paraId="6CB980F0" w14:textId="77777777" w:rsidTr="00A91933">
        <w:tc>
          <w:tcPr>
            <w:tcW w:w="2250" w:type="dxa"/>
          </w:tcPr>
          <w:p w14:paraId="76F0C399" w14:textId="0C358A23" w:rsidR="00C60B52" w:rsidRPr="006C426C" w:rsidRDefault="00C60B52" w:rsidP="00A91933">
            <w:pPr>
              <w:pStyle w:val="Heading1"/>
              <w:spacing w:before="0"/>
              <w:ind w:left="0"/>
              <w:rPr>
                <w:b w:val="0"/>
                <w:bCs w:val="0"/>
                <w:noProof/>
                <w:sz w:val="24"/>
                <w:szCs w:val="24"/>
              </w:rPr>
            </w:pPr>
            <w:bookmarkStart w:id="130" w:name="_Toc189398442"/>
            <w:r w:rsidRPr="006C426C">
              <w:rPr>
                <w:b w:val="0"/>
                <w:bCs w:val="0"/>
                <w:noProof/>
                <w:sz w:val="24"/>
                <w:szCs w:val="24"/>
              </w:rPr>
              <w:t>Anexa nr. 1</w:t>
            </w:r>
            <w:bookmarkEnd w:id="130"/>
          </w:p>
        </w:tc>
        <w:tc>
          <w:tcPr>
            <w:tcW w:w="8005" w:type="dxa"/>
          </w:tcPr>
          <w:p w14:paraId="0D8CC6F6" w14:textId="5901F30E" w:rsidR="00C60B52" w:rsidRPr="006C426C" w:rsidRDefault="00C60B52" w:rsidP="00A91933">
            <w:pPr>
              <w:pStyle w:val="Heading1"/>
              <w:spacing w:before="0"/>
              <w:ind w:left="0"/>
              <w:rPr>
                <w:b w:val="0"/>
                <w:bCs w:val="0"/>
                <w:noProof/>
                <w:sz w:val="24"/>
                <w:szCs w:val="24"/>
              </w:rPr>
            </w:pPr>
            <w:bookmarkStart w:id="131" w:name="_Toc189398443"/>
            <w:r w:rsidRPr="006C426C">
              <w:rPr>
                <w:b w:val="0"/>
                <w:bCs w:val="0"/>
                <w:noProof/>
                <w:sz w:val="24"/>
                <w:szCs w:val="24"/>
              </w:rPr>
              <w:t>Cererea de finanțare</w:t>
            </w:r>
            <w:bookmarkEnd w:id="131"/>
          </w:p>
        </w:tc>
      </w:tr>
      <w:tr w:rsidR="00C60B52" w:rsidRPr="006C426C" w14:paraId="694BFB3C" w14:textId="77777777" w:rsidTr="00A91933">
        <w:tc>
          <w:tcPr>
            <w:tcW w:w="2250" w:type="dxa"/>
          </w:tcPr>
          <w:p w14:paraId="23947286" w14:textId="3F2FD1B2" w:rsidR="00C60B52" w:rsidRPr="006C426C" w:rsidRDefault="00C60B52" w:rsidP="00A91933">
            <w:pPr>
              <w:pStyle w:val="Heading1"/>
              <w:spacing w:before="0"/>
              <w:ind w:left="0"/>
              <w:rPr>
                <w:b w:val="0"/>
                <w:bCs w:val="0"/>
                <w:noProof/>
                <w:sz w:val="24"/>
                <w:szCs w:val="24"/>
              </w:rPr>
            </w:pPr>
            <w:bookmarkStart w:id="132" w:name="_Toc189398444"/>
            <w:r w:rsidRPr="006C426C">
              <w:rPr>
                <w:b w:val="0"/>
                <w:bCs w:val="0"/>
                <w:noProof/>
                <w:sz w:val="24"/>
                <w:szCs w:val="24"/>
              </w:rPr>
              <w:t>Anexa nr. 2.1</w:t>
            </w:r>
            <w:bookmarkEnd w:id="132"/>
          </w:p>
        </w:tc>
        <w:tc>
          <w:tcPr>
            <w:tcW w:w="8005" w:type="dxa"/>
          </w:tcPr>
          <w:p w14:paraId="10FA318F" w14:textId="62B0CFCA" w:rsidR="00C60B52" w:rsidRPr="006C426C" w:rsidRDefault="00C60B52" w:rsidP="00A91933">
            <w:pPr>
              <w:pStyle w:val="Heading1"/>
              <w:spacing w:before="0"/>
              <w:ind w:left="0"/>
              <w:rPr>
                <w:b w:val="0"/>
                <w:bCs w:val="0"/>
                <w:noProof/>
                <w:sz w:val="24"/>
                <w:szCs w:val="24"/>
              </w:rPr>
            </w:pPr>
            <w:bookmarkStart w:id="133" w:name="_Toc189398445"/>
            <w:r w:rsidRPr="006C426C">
              <w:rPr>
                <w:b w:val="0"/>
                <w:bCs w:val="0"/>
                <w:noProof/>
                <w:sz w:val="24"/>
                <w:szCs w:val="24"/>
              </w:rPr>
              <w:t>Grila de verificare a conformității administrative și a eligibilității cererilor de finanțare</w:t>
            </w:r>
            <w:bookmarkEnd w:id="133"/>
          </w:p>
        </w:tc>
      </w:tr>
      <w:tr w:rsidR="00C60B52" w:rsidRPr="006C426C" w14:paraId="0ABE9E68" w14:textId="77777777" w:rsidTr="00A91933">
        <w:tc>
          <w:tcPr>
            <w:tcW w:w="2250" w:type="dxa"/>
          </w:tcPr>
          <w:p w14:paraId="22F22728" w14:textId="579661B9" w:rsidR="00C60B52" w:rsidRPr="006C426C" w:rsidRDefault="00C60B52" w:rsidP="00A91933">
            <w:pPr>
              <w:pStyle w:val="Heading1"/>
              <w:spacing w:before="0"/>
              <w:ind w:left="0"/>
              <w:rPr>
                <w:b w:val="0"/>
                <w:bCs w:val="0"/>
                <w:noProof/>
                <w:sz w:val="24"/>
                <w:szCs w:val="24"/>
              </w:rPr>
            </w:pPr>
            <w:bookmarkStart w:id="134" w:name="_Toc189398446"/>
            <w:r w:rsidRPr="006C426C">
              <w:rPr>
                <w:b w:val="0"/>
                <w:bCs w:val="0"/>
                <w:noProof/>
                <w:sz w:val="24"/>
                <w:szCs w:val="24"/>
              </w:rPr>
              <w:t>Anexa nr. 2.2</w:t>
            </w:r>
            <w:bookmarkEnd w:id="134"/>
            <w:r w:rsidRPr="006C426C">
              <w:rPr>
                <w:b w:val="0"/>
                <w:bCs w:val="0"/>
                <w:noProof/>
                <w:sz w:val="24"/>
                <w:szCs w:val="24"/>
              </w:rPr>
              <w:t xml:space="preserve">  </w:t>
            </w:r>
          </w:p>
        </w:tc>
        <w:tc>
          <w:tcPr>
            <w:tcW w:w="8005" w:type="dxa"/>
          </w:tcPr>
          <w:p w14:paraId="3ED4F4C2" w14:textId="33AAAB28" w:rsidR="00C60B52" w:rsidRPr="006C426C" w:rsidRDefault="00C60B52" w:rsidP="00A91933">
            <w:pPr>
              <w:pStyle w:val="Heading1"/>
              <w:spacing w:before="0"/>
              <w:ind w:left="0"/>
              <w:rPr>
                <w:b w:val="0"/>
                <w:bCs w:val="0"/>
                <w:noProof/>
                <w:sz w:val="24"/>
                <w:szCs w:val="24"/>
              </w:rPr>
            </w:pPr>
            <w:bookmarkStart w:id="135" w:name="_Toc189398447"/>
            <w:r w:rsidRPr="006C426C">
              <w:rPr>
                <w:b w:val="0"/>
                <w:bCs w:val="0"/>
                <w:noProof/>
                <w:sz w:val="24"/>
                <w:szCs w:val="24"/>
              </w:rPr>
              <w:t>Grila de evaluare tehnico-economică a cererilor de finanțare</w:t>
            </w:r>
            <w:bookmarkEnd w:id="135"/>
            <w:r w:rsidRPr="006C426C">
              <w:rPr>
                <w:b w:val="0"/>
                <w:bCs w:val="0"/>
                <w:noProof/>
                <w:sz w:val="24"/>
                <w:szCs w:val="24"/>
              </w:rPr>
              <w:t xml:space="preserve">  </w:t>
            </w:r>
          </w:p>
        </w:tc>
      </w:tr>
      <w:tr w:rsidR="00C60B52" w:rsidRPr="006C426C" w14:paraId="17733B4E" w14:textId="77777777" w:rsidTr="00A91933">
        <w:tc>
          <w:tcPr>
            <w:tcW w:w="2250" w:type="dxa"/>
          </w:tcPr>
          <w:p w14:paraId="4DCFACC9" w14:textId="2C647E9D" w:rsidR="00C60B52" w:rsidRPr="006C426C" w:rsidRDefault="00C60B52" w:rsidP="00A91933">
            <w:pPr>
              <w:pStyle w:val="Heading1"/>
              <w:spacing w:before="0"/>
              <w:ind w:left="0"/>
              <w:rPr>
                <w:b w:val="0"/>
                <w:bCs w:val="0"/>
                <w:noProof/>
                <w:sz w:val="24"/>
                <w:szCs w:val="24"/>
              </w:rPr>
            </w:pPr>
            <w:bookmarkStart w:id="136" w:name="_Toc189398448"/>
            <w:r w:rsidRPr="006C426C">
              <w:rPr>
                <w:b w:val="0"/>
                <w:bCs w:val="0"/>
                <w:noProof/>
                <w:sz w:val="24"/>
                <w:szCs w:val="24"/>
              </w:rPr>
              <w:t>Anexa nr. 3</w:t>
            </w:r>
            <w:bookmarkEnd w:id="136"/>
          </w:p>
        </w:tc>
        <w:tc>
          <w:tcPr>
            <w:tcW w:w="8005" w:type="dxa"/>
          </w:tcPr>
          <w:p w14:paraId="33246CEB" w14:textId="66A4F7A0" w:rsidR="00C60B52" w:rsidRPr="006C426C" w:rsidRDefault="00C60B52" w:rsidP="00A91933">
            <w:pPr>
              <w:pStyle w:val="Heading1"/>
              <w:spacing w:before="0"/>
              <w:ind w:left="0"/>
              <w:rPr>
                <w:b w:val="0"/>
                <w:bCs w:val="0"/>
                <w:noProof/>
                <w:sz w:val="24"/>
                <w:szCs w:val="24"/>
              </w:rPr>
            </w:pPr>
            <w:bookmarkStart w:id="137" w:name="_Toc189398449"/>
            <w:r w:rsidRPr="006C426C">
              <w:rPr>
                <w:b w:val="0"/>
                <w:bCs w:val="0"/>
                <w:noProof/>
                <w:sz w:val="24"/>
                <w:szCs w:val="24"/>
              </w:rPr>
              <w:t>Declarația unică</w:t>
            </w:r>
            <w:bookmarkEnd w:id="137"/>
          </w:p>
        </w:tc>
      </w:tr>
      <w:tr w:rsidR="00C60B52" w:rsidRPr="006C426C" w14:paraId="77030D31" w14:textId="77777777" w:rsidTr="00A91933">
        <w:tc>
          <w:tcPr>
            <w:tcW w:w="2250" w:type="dxa"/>
          </w:tcPr>
          <w:p w14:paraId="3AB6E133" w14:textId="63B6A0C9" w:rsidR="00C60B52" w:rsidRPr="006C426C" w:rsidRDefault="00C60B52" w:rsidP="00A91933">
            <w:pPr>
              <w:pStyle w:val="Heading1"/>
              <w:spacing w:before="0"/>
              <w:ind w:left="0"/>
              <w:rPr>
                <w:b w:val="0"/>
                <w:bCs w:val="0"/>
                <w:noProof/>
                <w:sz w:val="24"/>
                <w:szCs w:val="24"/>
              </w:rPr>
            </w:pPr>
            <w:bookmarkStart w:id="138" w:name="_Toc189398450"/>
            <w:r w:rsidRPr="006C426C">
              <w:rPr>
                <w:b w:val="0"/>
                <w:bCs w:val="0"/>
                <w:noProof/>
                <w:sz w:val="24"/>
                <w:szCs w:val="24"/>
              </w:rPr>
              <w:t>Anexa nr. 4</w:t>
            </w:r>
            <w:bookmarkEnd w:id="138"/>
          </w:p>
        </w:tc>
        <w:tc>
          <w:tcPr>
            <w:tcW w:w="8005" w:type="dxa"/>
          </w:tcPr>
          <w:p w14:paraId="14EA2E68" w14:textId="53533A46" w:rsidR="00C60B52" w:rsidRPr="006C426C" w:rsidRDefault="00C60B52" w:rsidP="00A91933">
            <w:pPr>
              <w:pStyle w:val="Heading1"/>
              <w:spacing w:before="0"/>
              <w:ind w:left="0"/>
              <w:rPr>
                <w:b w:val="0"/>
                <w:bCs w:val="0"/>
                <w:noProof/>
                <w:sz w:val="24"/>
                <w:szCs w:val="24"/>
              </w:rPr>
            </w:pPr>
            <w:bookmarkStart w:id="139" w:name="_Toc189398451"/>
            <w:r w:rsidRPr="006C426C">
              <w:rPr>
                <w:b w:val="0"/>
                <w:bCs w:val="0"/>
                <w:noProof/>
                <w:sz w:val="24"/>
                <w:szCs w:val="24"/>
              </w:rPr>
              <w:t>Categorii de cheltuieli indicative</w:t>
            </w:r>
            <w:bookmarkEnd w:id="139"/>
          </w:p>
        </w:tc>
      </w:tr>
      <w:tr w:rsidR="00C60B52" w:rsidRPr="006C426C" w14:paraId="61800D9A" w14:textId="77777777" w:rsidTr="00A91933">
        <w:tc>
          <w:tcPr>
            <w:tcW w:w="2250" w:type="dxa"/>
          </w:tcPr>
          <w:p w14:paraId="4B1E0098" w14:textId="1F6F8FAC" w:rsidR="00C60B52" w:rsidRPr="006C426C" w:rsidRDefault="00C60B52" w:rsidP="00A91933">
            <w:pPr>
              <w:pStyle w:val="Heading1"/>
              <w:spacing w:before="0"/>
              <w:ind w:left="0"/>
              <w:rPr>
                <w:b w:val="0"/>
                <w:bCs w:val="0"/>
                <w:noProof/>
                <w:sz w:val="24"/>
                <w:szCs w:val="24"/>
              </w:rPr>
            </w:pPr>
            <w:bookmarkStart w:id="140" w:name="_Toc189398452"/>
            <w:r w:rsidRPr="006C426C">
              <w:rPr>
                <w:b w:val="0"/>
                <w:bCs w:val="0"/>
                <w:noProof/>
                <w:sz w:val="24"/>
                <w:szCs w:val="24"/>
              </w:rPr>
              <w:t>Anexa nr. 5</w:t>
            </w:r>
            <w:bookmarkEnd w:id="140"/>
            <w:r w:rsidRPr="006C426C">
              <w:rPr>
                <w:b w:val="0"/>
                <w:bCs w:val="0"/>
                <w:noProof/>
                <w:sz w:val="24"/>
                <w:szCs w:val="24"/>
              </w:rPr>
              <w:t xml:space="preserve">     </w:t>
            </w:r>
          </w:p>
        </w:tc>
        <w:tc>
          <w:tcPr>
            <w:tcW w:w="8005" w:type="dxa"/>
          </w:tcPr>
          <w:p w14:paraId="5909A15B" w14:textId="2CB43E02" w:rsidR="00C60B52" w:rsidRPr="006C426C" w:rsidRDefault="00C60B52" w:rsidP="00A91933">
            <w:pPr>
              <w:pStyle w:val="Heading1"/>
              <w:spacing w:before="0"/>
              <w:ind w:left="0"/>
              <w:rPr>
                <w:b w:val="0"/>
                <w:bCs w:val="0"/>
                <w:noProof/>
                <w:sz w:val="24"/>
                <w:szCs w:val="24"/>
              </w:rPr>
            </w:pPr>
            <w:bookmarkStart w:id="141" w:name="_Toc189398453"/>
            <w:r w:rsidRPr="006C426C">
              <w:rPr>
                <w:b w:val="0"/>
                <w:bCs w:val="0"/>
                <w:noProof/>
                <w:sz w:val="24"/>
                <w:szCs w:val="24"/>
              </w:rPr>
              <w:t xml:space="preserve">Model </w:t>
            </w:r>
            <w:bookmarkStart w:id="142" w:name="_Hlk160631810"/>
            <w:r w:rsidRPr="006C426C">
              <w:rPr>
                <w:b w:val="0"/>
                <w:bCs w:val="0"/>
                <w:noProof/>
                <w:sz w:val="24"/>
                <w:szCs w:val="24"/>
              </w:rPr>
              <w:t>orientativ</w:t>
            </w:r>
            <w:bookmarkEnd w:id="142"/>
            <w:r w:rsidRPr="006C426C">
              <w:rPr>
                <w:b w:val="0"/>
                <w:bCs w:val="0"/>
                <w:noProof/>
                <w:sz w:val="24"/>
                <w:szCs w:val="24"/>
              </w:rPr>
              <w:t xml:space="preserve"> de contract de finanțare</w:t>
            </w:r>
            <w:bookmarkEnd w:id="141"/>
            <w:r w:rsidR="00F44BA1" w:rsidRPr="006C426C">
              <w:rPr>
                <w:b w:val="0"/>
                <w:bCs w:val="0"/>
                <w:noProof/>
                <w:sz w:val="24"/>
                <w:szCs w:val="24"/>
              </w:rPr>
              <w:t>, inclusiv anexe</w:t>
            </w:r>
          </w:p>
        </w:tc>
      </w:tr>
      <w:tr w:rsidR="00C60B52" w:rsidRPr="006C426C" w14:paraId="605B1B94" w14:textId="77777777" w:rsidTr="00A91933">
        <w:tc>
          <w:tcPr>
            <w:tcW w:w="2250" w:type="dxa"/>
          </w:tcPr>
          <w:p w14:paraId="47603008" w14:textId="7059331B" w:rsidR="00C60B52" w:rsidRPr="006C426C" w:rsidRDefault="00C60B52" w:rsidP="00A91933">
            <w:pPr>
              <w:pStyle w:val="Heading1"/>
              <w:spacing w:before="0"/>
              <w:ind w:left="0"/>
              <w:rPr>
                <w:b w:val="0"/>
                <w:bCs w:val="0"/>
                <w:noProof/>
                <w:sz w:val="24"/>
                <w:szCs w:val="24"/>
              </w:rPr>
            </w:pPr>
            <w:bookmarkStart w:id="143" w:name="_Toc189398454"/>
            <w:r w:rsidRPr="006C426C">
              <w:rPr>
                <w:b w:val="0"/>
                <w:bCs w:val="0"/>
                <w:noProof/>
                <w:sz w:val="24"/>
                <w:szCs w:val="24"/>
              </w:rPr>
              <w:t>Anexa nr. 6</w:t>
            </w:r>
            <w:bookmarkEnd w:id="143"/>
          </w:p>
        </w:tc>
        <w:tc>
          <w:tcPr>
            <w:tcW w:w="8005" w:type="dxa"/>
          </w:tcPr>
          <w:p w14:paraId="501F6B10" w14:textId="0F81C20A" w:rsidR="00A86867" w:rsidRPr="006C426C" w:rsidRDefault="00C60B52" w:rsidP="00A91933">
            <w:pPr>
              <w:pStyle w:val="Heading1"/>
              <w:spacing w:before="0"/>
              <w:ind w:left="0"/>
              <w:rPr>
                <w:b w:val="0"/>
                <w:bCs w:val="0"/>
                <w:noProof/>
                <w:sz w:val="24"/>
                <w:szCs w:val="24"/>
              </w:rPr>
            </w:pPr>
            <w:bookmarkStart w:id="144" w:name="_Toc189398455"/>
            <w:r w:rsidRPr="006C426C">
              <w:rPr>
                <w:b w:val="0"/>
                <w:bCs w:val="0"/>
                <w:noProof/>
                <w:sz w:val="24"/>
                <w:szCs w:val="24"/>
              </w:rPr>
              <w:t xml:space="preserve">Declarație pe propria răspundere </w:t>
            </w:r>
            <w:r w:rsidR="00A86867" w:rsidRPr="006C426C">
              <w:rPr>
                <w:b w:val="0"/>
                <w:bCs w:val="0"/>
                <w:noProof/>
                <w:sz w:val="24"/>
                <w:szCs w:val="24"/>
              </w:rPr>
              <w:t>privind</w:t>
            </w:r>
            <w:r w:rsidRPr="006C426C">
              <w:rPr>
                <w:b w:val="0"/>
                <w:bCs w:val="0"/>
                <w:noProof/>
                <w:sz w:val="24"/>
                <w:szCs w:val="24"/>
              </w:rPr>
              <w:t xml:space="preserve"> neîncadrarea</w:t>
            </w:r>
            <w:r w:rsidR="00A86867" w:rsidRPr="006C426C">
              <w:rPr>
                <w:b w:val="0"/>
                <w:bCs w:val="0"/>
                <w:noProof/>
                <w:sz w:val="24"/>
                <w:szCs w:val="24"/>
              </w:rPr>
              <w:t>/încadrarea</w:t>
            </w:r>
            <w:r w:rsidRPr="006C426C">
              <w:rPr>
                <w:b w:val="0"/>
                <w:bCs w:val="0"/>
                <w:noProof/>
                <w:sz w:val="24"/>
                <w:szCs w:val="24"/>
              </w:rPr>
              <w:t xml:space="preserve"> în categoria  "</w:t>
            </w:r>
            <w:r w:rsidRPr="006C426C">
              <w:rPr>
                <w:b w:val="0"/>
                <w:bCs w:val="0"/>
                <w:i/>
                <w:iCs/>
                <w:noProof/>
                <w:sz w:val="24"/>
                <w:szCs w:val="24"/>
              </w:rPr>
              <w:t>întreprindere în dificultate</w:t>
            </w:r>
            <w:r w:rsidRPr="006C426C">
              <w:rPr>
                <w:b w:val="0"/>
                <w:bCs w:val="0"/>
                <w:noProof/>
                <w:sz w:val="24"/>
                <w:szCs w:val="24"/>
              </w:rPr>
              <w:t>"</w:t>
            </w:r>
            <w:bookmarkEnd w:id="144"/>
            <w:r w:rsidRPr="006C426C">
              <w:rPr>
                <w:b w:val="0"/>
                <w:bCs w:val="0"/>
                <w:noProof/>
                <w:sz w:val="24"/>
                <w:szCs w:val="24"/>
              </w:rPr>
              <w:t xml:space="preserve">  </w:t>
            </w:r>
          </w:p>
        </w:tc>
      </w:tr>
      <w:tr w:rsidR="00C60B52" w:rsidRPr="006C426C" w14:paraId="205B4299" w14:textId="77777777" w:rsidTr="00A91933">
        <w:tc>
          <w:tcPr>
            <w:tcW w:w="2250" w:type="dxa"/>
          </w:tcPr>
          <w:p w14:paraId="7853748C" w14:textId="18617CE2" w:rsidR="00C60B52" w:rsidRPr="006C426C" w:rsidRDefault="00C60B52" w:rsidP="00A91933">
            <w:pPr>
              <w:pStyle w:val="Heading1"/>
              <w:spacing w:before="0"/>
              <w:ind w:left="0"/>
              <w:rPr>
                <w:b w:val="0"/>
                <w:bCs w:val="0"/>
                <w:noProof/>
                <w:sz w:val="24"/>
                <w:szCs w:val="24"/>
              </w:rPr>
            </w:pPr>
            <w:bookmarkStart w:id="145" w:name="_Toc189398456"/>
            <w:r w:rsidRPr="006C426C">
              <w:rPr>
                <w:b w:val="0"/>
                <w:bCs w:val="0"/>
                <w:noProof/>
                <w:sz w:val="24"/>
                <w:szCs w:val="24"/>
              </w:rPr>
              <w:t>Anexa nr. 7</w:t>
            </w:r>
            <w:bookmarkEnd w:id="145"/>
          </w:p>
        </w:tc>
        <w:tc>
          <w:tcPr>
            <w:tcW w:w="8005" w:type="dxa"/>
          </w:tcPr>
          <w:p w14:paraId="34AB07E9" w14:textId="154291C0" w:rsidR="00C60B52" w:rsidRPr="006C426C" w:rsidRDefault="00C60B52" w:rsidP="00A91933">
            <w:pPr>
              <w:pStyle w:val="Heading1"/>
              <w:spacing w:before="0"/>
              <w:ind w:left="0"/>
              <w:rPr>
                <w:b w:val="0"/>
                <w:bCs w:val="0"/>
                <w:noProof/>
                <w:sz w:val="24"/>
                <w:szCs w:val="24"/>
              </w:rPr>
            </w:pPr>
            <w:bookmarkStart w:id="146" w:name="_Toc189398457"/>
            <w:r w:rsidRPr="006C426C">
              <w:rPr>
                <w:b w:val="0"/>
                <w:bCs w:val="0"/>
                <w:noProof/>
                <w:sz w:val="24"/>
                <w:szCs w:val="24"/>
              </w:rPr>
              <w:t>Bugetul proiectului</w:t>
            </w:r>
            <w:bookmarkEnd w:id="146"/>
          </w:p>
        </w:tc>
      </w:tr>
      <w:tr w:rsidR="00C60B52" w:rsidRPr="006C426C" w14:paraId="19ACE683" w14:textId="77777777" w:rsidTr="00A91933">
        <w:tc>
          <w:tcPr>
            <w:tcW w:w="2250" w:type="dxa"/>
          </w:tcPr>
          <w:p w14:paraId="03B9ECDF" w14:textId="6189AFD2" w:rsidR="00C60B52" w:rsidRPr="006C426C" w:rsidRDefault="00C60B52" w:rsidP="00A91933">
            <w:pPr>
              <w:pStyle w:val="Heading1"/>
              <w:spacing w:before="0"/>
              <w:ind w:left="0"/>
              <w:rPr>
                <w:b w:val="0"/>
                <w:bCs w:val="0"/>
                <w:noProof/>
                <w:sz w:val="24"/>
                <w:szCs w:val="24"/>
              </w:rPr>
            </w:pPr>
            <w:bookmarkStart w:id="147" w:name="_Toc189398458"/>
            <w:r w:rsidRPr="006C426C">
              <w:rPr>
                <w:b w:val="0"/>
                <w:bCs w:val="0"/>
                <w:noProof/>
                <w:sz w:val="24"/>
                <w:szCs w:val="24"/>
              </w:rPr>
              <w:t>Anexa nr. 8</w:t>
            </w:r>
            <w:bookmarkEnd w:id="147"/>
          </w:p>
        </w:tc>
        <w:tc>
          <w:tcPr>
            <w:tcW w:w="8005" w:type="dxa"/>
          </w:tcPr>
          <w:p w14:paraId="0EC0E8BA" w14:textId="3366CA98" w:rsidR="00C60B52" w:rsidRPr="006C426C" w:rsidRDefault="00C60B52" w:rsidP="00A91933">
            <w:pPr>
              <w:pStyle w:val="Heading1"/>
              <w:spacing w:before="0"/>
              <w:ind w:left="0"/>
              <w:rPr>
                <w:b w:val="0"/>
                <w:bCs w:val="0"/>
                <w:noProof/>
                <w:sz w:val="24"/>
                <w:szCs w:val="24"/>
              </w:rPr>
            </w:pPr>
            <w:bookmarkStart w:id="148" w:name="_Toc189398459"/>
            <w:r w:rsidRPr="006C426C">
              <w:rPr>
                <w:b w:val="0"/>
                <w:bCs w:val="0"/>
                <w:noProof/>
                <w:sz w:val="24"/>
                <w:szCs w:val="24"/>
              </w:rPr>
              <w:t>Declarație privind tipul întreprinderii</w:t>
            </w:r>
            <w:bookmarkEnd w:id="148"/>
          </w:p>
        </w:tc>
      </w:tr>
      <w:tr w:rsidR="00C60B52" w:rsidRPr="006C426C" w14:paraId="5D7EFA5A" w14:textId="77777777" w:rsidTr="00A91933">
        <w:tc>
          <w:tcPr>
            <w:tcW w:w="2250" w:type="dxa"/>
          </w:tcPr>
          <w:p w14:paraId="45082D20" w14:textId="0D32DC1F" w:rsidR="00C60B52" w:rsidRPr="006C426C" w:rsidRDefault="00C60B52" w:rsidP="00A91933">
            <w:pPr>
              <w:pStyle w:val="Heading1"/>
              <w:spacing w:before="0"/>
              <w:ind w:left="0"/>
              <w:rPr>
                <w:b w:val="0"/>
                <w:bCs w:val="0"/>
                <w:noProof/>
                <w:sz w:val="24"/>
                <w:szCs w:val="24"/>
              </w:rPr>
            </w:pPr>
            <w:bookmarkStart w:id="149" w:name="_Toc189398460"/>
            <w:r w:rsidRPr="006C426C">
              <w:rPr>
                <w:b w:val="0"/>
                <w:bCs w:val="0"/>
                <w:noProof/>
                <w:sz w:val="24"/>
                <w:szCs w:val="24"/>
              </w:rPr>
              <w:t>Anexa nr. 9</w:t>
            </w:r>
            <w:bookmarkEnd w:id="149"/>
            <w:r w:rsidRPr="006C426C">
              <w:rPr>
                <w:b w:val="0"/>
                <w:bCs w:val="0"/>
                <w:noProof/>
                <w:sz w:val="24"/>
                <w:szCs w:val="24"/>
              </w:rPr>
              <w:t xml:space="preserve">    </w:t>
            </w:r>
          </w:p>
        </w:tc>
        <w:tc>
          <w:tcPr>
            <w:tcW w:w="8005" w:type="dxa"/>
          </w:tcPr>
          <w:p w14:paraId="65B7F6AB" w14:textId="6E873271" w:rsidR="00C60B52" w:rsidRPr="006C426C" w:rsidRDefault="00C60B52" w:rsidP="00A91933">
            <w:pPr>
              <w:pStyle w:val="Heading1"/>
              <w:spacing w:before="0"/>
              <w:ind w:left="0"/>
              <w:rPr>
                <w:b w:val="0"/>
                <w:bCs w:val="0"/>
                <w:noProof/>
                <w:sz w:val="24"/>
                <w:szCs w:val="24"/>
              </w:rPr>
            </w:pPr>
            <w:bookmarkStart w:id="150" w:name="_Toc189398461"/>
            <w:r w:rsidRPr="006C426C">
              <w:rPr>
                <w:b w:val="0"/>
                <w:bCs w:val="0"/>
                <w:noProof/>
                <w:sz w:val="24"/>
                <w:szCs w:val="24"/>
              </w:rPr>
              <w:t>Declarația privind conflictul de interese</w:t>
            </w:r>
            <w:bookmarkEnd w:id="150"/>
          </w:p>
        </w:tc>
      </w:tr>
      <w:tr w:rsidR="00C60B52" w:rsidRPr="006C426C" w14:paraId="66BF9454" w14:textId="77777777" w:rsidTr="00A91933">
        <w:tc>
          <w:tcPr>
            <w:tcW w:w="2250" w:type="dxa"/>
          </w:tcPr>
          <w:p w14:paraId="0E200CEF" w14:textId="124ECC57" w:rsidR="00C60B52" w:rsidRPr="006C426C" w:rsidRDefault="00C60B52" w:rsidP="00A91933">
            <w:pPr>
              <w:pStyle w:val="Heading1"/>
              <w:spacing w:before="0"/>
              <w:ind w:left="0"/>
              <w:rPr>
                <w:b w:val="0"/>
                <w:bCs w:val="0"/>
                <w:noProof/>
                <w:sz w:val="24"/>
                <w:szCs w:val="24"/>
              </w:rPr>
            </w:pPr>
            <w:bookmarkStart w:id="151" w:name="_Toc189398462"/>
            <w:r w:rsidRPr="006C426C">
              <w:rPr>
                <w:b w:val="0"/>
                <w:bCs w:val="0"/>
                <w:noProof/>
                <w:sz w:val="24"/>
                <w:szCs w:val="24"/>
              </w:rPr>
              <w:t>Anexa nr. 10</w:t>
            </w:r>
            <w:bookmarkEnd w:id="151"/>
          </w:p>
        </w:tc>
        <w:tc>
          <w:tcPr>
            <w:tcW w:w="8005" w:type="dxa"/>
          </w:tcPr>
          <w:p w14:paraId="7E9CF713" w14:textId="49212378" w:rsidR="00C60B52" w:rsidRPr="006C426C" w:rsidRDefault="00C60B52" w:rsidP="00A91933">
            <w:pPr>
              <w:pStyle w:val="Heading1"/>
              <w:spacing w:before="0"/>
              <w:ind w:left="0"/>
              <w:rPr>
                <w:b w:val="0"/>
                <w:bCs w:val="0"/>
                <w:noProof/>
                <w:sz w:val="24"/>
                <w:szCs w:val="24"/>
              </w:rPr>
            </w:pPr>
            <w:bookmarkStart w:id="152" w:name="_Toc189398463"/>
            <w:r w:rsidRPr="006C426C">
              <w:rPr>
                <w:b w:val="0"/>
                <w:bCs w:val="0"/>
                <w:noProof/>
                <w:sz w:val="24"/>
                <w:szCs w:val="24"/>
              </w:rPr>
              <w:t>Model Scrisoare de garanție bancară pentru prefinanțare</w:t>
            </w:r>
            <w:bookmarkEnd w:id="152"/>
          </w:p>
        </w:tc>
      </w:tr>
      <w:tr w:rsidR="00C60B52" w:rsidRPr="006C426C" w14:paraId="41A31D30" w14:textId="77777777" w:rsidTr="00A91933">
        <w:tc>
          <w:tcPr>
            <w:tcW w:w="2250" w:type="dxa"/>
          </w:tcPr>
          <w:p w14:paraId="0AAEE5E2" w14:textId="0DB7D1EF" w:rsidR="00C60B52" w:rsidRPr="006C426C" w:rsidRDefault="00C60B52" w:rsidP="00A91933">
            <w:pPr>
              <w:pStyle w:val="Heading1"/>
              <w:spacing w:before="0"/>
              <w:ind w:left="0"/>
              <w:rPr>
                <w:b w:val="0"/>
                <w:bCs w:val="0"/>
                <w:noProof/>
                <w:sz w:val="24"/>
                <w:szCs w:val="24"/>
              </w:rPr>
            </w:pPr>
            <w:bookmarkStart w:id="153" w:name="_Toc189398464"/>
            <w:r w:rsidRPr="006C426C">
              <w:rPr>
                <w:b w:val="0"/>
                <w:bCs w:val="0"/>
                <w:noProof/>
                <w:sz w:val="24"/>
                <w:szCs w:val="24"/>
              </w:rPr>
              <w:t>Anexa nr. 11</w:t>
            </w:r>
            <w:bookmarkEnd w:id="153"/>
          </w:p>
        </w:tc>
        <w:tc>
          <w:tcPr>
            <w:tcW w:w="8005" w:type="dxa"/>
          </w:tcPr>
          <w:p w14:paraId="72B5C067" w14:textId="21CB6E1B" w:rsidR="00C60B52" w:rsidRPr="006C426C" w:rsidRDefault="00C60B52" w:rsidP="00A91933">
            <w:pPr>
              <w:pStyle w:val="Heading1"/>
              <w:spacing w:before="0"/>
              <w:ind w:left="0"/>
              <w:rPr>
                <w:b w:val="0"/>
                <w:bCs w:val="0"/>
                <w:noProof/>
                <w:sz w:val="24"/>
                <w:szCs w:val="24"/>
              </w:rPr>
            </w:pPr>
            <w:bookmarkStart w:id="154" w:name="_Toc189398465"/>
            <w:r w:rsidRPr="006C426C">
              <w:rPr>
                <w:b w:val="0"/>
                <w:bCs w:val="0"/>
                <w:noProof/>
                <w:sz w:val="24"/>
                <w:szCs w:val="24"/>
              </w:rPr>
              <w:t>Model recomandat de Scrisoare bancară pentru ipotecă</w:t>
            </w:r>
            <w:bookmarkEnd w:id="154"/>
          </w:p>
        </w:tc>
      </w:tr>
      <w:tr w:rsidR="00C60B52" w:rsidRPr="006C426C" w14:paraId="2612971A" w14:textId="77777777" w:rsidTr="00A91933">
        <w:tc>
          <w:tcPr>
            <w:tcW w:w="2250" w:type="dxa"/>
          </w:tcPr>
          <w:p w14:paraId="5DEB1D0F" w14:textId="6AF5D480" w:rsidR="00C60B52" w:rsidRPr="006C426C" w:rsidRDefault="00C60B52" w:rsidP="00A91933">
            <w:pPr>
              <w:pStyle w:val="Heading1"/>
              <w:spacing w:before="0"/>
              <w:ind w:left="0"/>
              <w:rPr>
                <w:b w:val="0"/>
                <w:bCs w:val="0"/>
                <w:noProof/>
                <w:sz w:val="24"/>
                <w:szCs w:val="24"/>
              </w:rPr>
            </w:pPr>
            <w:bookmarkStart w:id="155" w:name="_Toc189398466"/>
            <w:r w:rsidRPr="006C426C">
              <w:rPr>
                <w:b w:val="0"/>
                <w:bCs w:val="0"/>
                <w:noProof/>
                <w:sz w:val="24"/>
                <w:szCs w:val="24"/>
              </w:rPr>
              <w:t>Anexa nr. 12</w:t>
            </w:r>
            <w:bookmarkEnd w:id="155"/>
          </w:p>
        </w:tc>
        <w:tc>
          <w:tcPr>
            <w:tcW w:w="8005" w:type="dxa"/>
          </w:tcPr>
          <w:p w14:paraId="1FC6BB77" w14:textId="75FF702A" w:rsidR="00C60B52" w:rsidRPr="006C426C" w:rsidRDefault="00C60B52" w:rsidP="00A91933">
            <w:pPr>
              <w:pStyle w:val="Heading1"/>
              <w:spacing w:before="0"/>
              <w:ind w:left="0"/>
              <w:rPr>
                <w:b w:val="0"/>
                <w:bCs w:val="0"/>
                <w:noProof/>
                <w:sz w:val="24"/>
                <w:szCs w:val="24"/>
              </w:rPr>
            </w:pPr>
            <w:bookmarkStart w:id="156" w:name="_Toc189398467"/>
            <w:r w:rsidRPr="006C426C">
              <w:rPr>
                <w:b w:val="0"/>
                <w:bCs w:val="0"/>
                <w:noProof/>
                <w:sz w:val="24"/>
                <w:szCs w:val="24"/>
              </w:rPr>
              <w:t>Declarație de consimțământ privind prelucrarea datelor cu caracter personal</w:t>
            </w:r>
            <w:bookmarkEnd w:id="156"/>
          </w:p>
        </w:tc>
      </w:tr>
      <w:tr w:rsidR="009B40B2" w:rsidRPr="006C426C" w14:paraId="0FD5225A" w14:textId="77777777" w:rsidTr="00EA6EED">
        <w:trPr>
          <w:trHeight w:val="276"/>
        </w:trPr>
        <w:tc>
          <w:tcPr>
            <w:tcW w:w="2250" w:type="dxa"/>
          </w:tcPr>
          <w:p w14:paraId="79CE74E3" w14:textId="3B281C1D" w:rsidR="009B40B2" w:rsidRPr="006C426C" w:rsidRDefault="009B40B2" w:rsidP="00A91933">
            <w:pPr>
              <w:pStyle w:val="Heading1"/>
              <w:spacing w:before="0"/>
              <w:ind w:left="0"/>
              <w:rPr>
                <w:b w:val="0"/>
                <w:bCs w:val="0"/>
                <w:noProof/>
                <w:sz w:val="24"/>
                <w:szCs w:val="24"/>
              </w:rPr>
            </w:pPr>
            <w:r w:rsidRPr="006C426C">
              <w:rPr>
                <w:b w:val="0"/>
                <w:bCs w:val="0"/>
                <w:noProof/>
                <w:sz w:val="24"/>
                <w:szCs w:val="24"/>
              </w:rPr>
              <w:t>Anexa nr. 13</w:t>
            </w:r>
          </w:p>
        </w:tc>
        <w:tc>
          <w:tcPr>
            <w:tcW w:w="8005" w:type="dxa"/>
          </w:tcPr>
          <w:p w14:paraId="006723CD" w14:textId="54B79F4D" w:rsidR="009B40B2" w:rsidRPr="006C426C" w:rsidRDefault="009B40B2" w:rsidP="00EA6EED">
            <w:pPr>
              <w:jc w:val="both"/>
              <w:rPr>
                <w:noProof/>
                <w:sz w:val="24"/>
                <w:szCs w:val="24"/>
              </w:rPr>
            </w:pPr>
            <w:r w:rsidRPr="006C426C">
              <w:rPr>
                <w:bCs/>
                <w:noProof/>
                <w:sz w:val="24"/>
                <w:szCs w:val="24"/>
              </w:rPr>
              <w:t xml:space="preserve">Declarația privind respectarea principiului DNSH, inclusiv anexa acesteia </w:t>
            </w:r>
            <w:r w:rsidRPr="006C426C">
              <w:rPr>
                <w:noProof/>
                <w:sz w:val="24"/>
                <w:szCs w:val="24"/>
              </w:rPr>
              <w:t>(</w:t>
            </w:r>
            <w:r w:rsidRPr="006C426C">
              <w:rPr>
                <w:iCs/>
                <w:noProof/>
                <w:sz w:val="24"/>
                <w:szCs w:val="24"/>
              </w:rPr>
              <w:t>Anexa 13.1</w:t>
            </w:r>
            <w:r w:rsidRPr="006C426C">
              <w:rPr>
                <w:noProof/>
                <w:sz w:val="24"/>
                <w:szCs w:val="24"/>
              </w:rPr>
              <w:t>)</w:t>
            </w:r>
          </w:p>
        </w:tc>
      </w:tr>
    </w:tbl>
    <w:p w14:paraId="4108CC85" w14:textId="300AA99D" w:rsidR="0079158F" w:rsidRPr="00C64873" w:rsidRDefault="0079158F" w:rsidP="00F31426">
      <w:pPr>
        <w:pStyle w:val="Heading1"/>
        <w:ind w:left="0"/>
        <w:rPr>
          <w:noProof/>
          <w:sz w:val="24"/>
          <w:szCs w:val="24"/>
          <w:lang w:val="pt-BR"/>
        </w:rPr>
      </w:pPr>
    </w:p>
    <w:sectPr w:rsidR="0079158F" w:rsidRPr="00C64873" w:rsidSect="00EA6EED">
      <w:headerReference w:type="default" r:id="rId20"/>
      <w:footerReference w:type="default" r:id="rId21"/>
      <w:pgSz w:w="12240" w:h="15840"/>
      <w:pgMar w:top="1843" w:right="810" w:bottom="1134" w:left="1134" w:header="135"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65C0E" w14:textId="77777777" w:rsidR="00E013E8" w:rsidRDefault="00E013E8">
      <w:r>
        <w:separator/>
      </w:r>
    </w:p>
  </w:endnote>
  <w:endnote w:type="continuationSeparator" w:id="0">
    <w:p w14:paraId="48D180F1" w14:textId="77777777" w:rsidR="00E013E8" w:rsidRDefault="00E01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Genev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7789970"/>
      <w:docPartObj>
        <w:docPartGallery w:val="Page Numbers (Bottom of Page)"/>
        <w:docPartUnique/>
      </w:docPartObj>
    </w:sdtPr>
    <w:sdtEndPr>
      <w:rPr>
        <w:noProof/>
      </w:rPr>
    </w:sdtEndPr>
    <w:sdtContent>
      <w:p w14:paraId="291997BD" w14:textId="4A457018" w:rsidR="009A7B28" w:rsidRDefault="009A7B2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F373BA" w14:textId="5914AC92" w:rsidR="006F155F" w:rsidRDefault="006F155F">
    <w:pPr>
      <w:pStyle w:val="BodyText"/>
      <w:spacing w:before="0" w:line="14" w:lineRule="auto"/>
      <w:ind w:left="0"/>
      <w:rPr>
        <w:sz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7C698" w14:textId="77777777" w:rsidR="00E013E8" w:rsidRDefault="00E013E8">
      <w:r>
        <w:separator/>
      </w:r>
    </w:p>
  </w:footnote>
  <w:footnote w:type="continuationSeparator" w:id="0">
    <w:p w14:paraId="4AF6C5EE" w14:textId="77777777" w:rsidR="00E013E8" w:rsidRDefault="00E013E8">
      <w:r>
        <w:continuationSeparator/>
      </w:r>
    </w:p>
  </w:footnote>
  <w:footnote w:id="1">
    <w:p w14:paraId="5F9B40E0" w14:textId="55DB77B5" w:rsidR="00DD19D6" w:rsidRDefault="00DD19D6" w:rsidP="00DD19D6">
      <w:pPr>
        <w:pStyle w:val="FootnoteText"/>
        <w:jc w:val="both"/>
        <w:rPr>
          <w:lang w:val="it-IT"/>
        </w:rPr>
      </w:pPr>
      <w:r>
        <w:rPr>
          <w:rStyle w:val="FootnoteReference"/>
        </w:rPr>
        <w:footnoteRef/>
      </w:r>
      <w:r>
        <w:t xml:space="preserve"> </w:t>
      </w:r>
      <w:r>
        <w:rPr>
          <w:lang w:val="it-IT"/>
        </w:rPr>
        <w:t xml:space="preserve">Conform </w:t>
      </w:r>
      <w:r>
        <w:rPr>
          <w:i/>
          <w:iCs/>
          <w:lang w:val="it-IT"/>
        </w:rPr>
        <w:t>Raportului anual privind activitatea Autoritățiii Naționale de Reglementare în domeniul Energiei pentru anul 2023 (</w:t>
      </w:r>
      <w:hyperlink r:id="rId1" w:history="1">
        <w:r>
          <w:rPr>
            <w:rStyle w:val="Hyperlink"/>
            <w:i/>
            <w:iCs/>
          </w:rPr>
          <w:t>Raport-anual-ANRE-pentru-anul-2023.pdf</w:t>
        </w:r>
      </w:hyperlink>
      <w:r>
        <w:rPr>
          <w:lang w:val="it-IT"/>
        </w:rPr>
        <w:t>, producția de energie electrică din surse regenerabile din România în anul 2023 a fost de 51,44 %.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DF69F" w14:textId="64D87BD2" w:rsidR="00CE1F27" w:rsidRPr="00D549E2" w:rsidRDefault="005428FE" w:rsidP="00CE1F27">
    <w:pPr>
      <w:jc w:val="right"/>
      <w:rPr>
        <w:rFonts w:cstheme="minorHAnsi"/>
        <w:color w:val="365F91" w:themeColor="accent1" w:themeShade="BF"/>
        <w:sz w:val="24"/>
        <w:szCs w:val="24"/>
      </w:rPr>
    </w:pPr>
    <w:r w:rsidRPr="00140559">
      <w:rPr>
        <w:noProof/>
        <w:sz w:val="20"/>
      </w:rPr>
      <w:drawing>
        <wp:inline distT="0" distB="0" distL="0" distR="0" wp14:anchorId="4CC44F81" wp14:editId="7D43D102">
          <wp:extent cx="6570980" cy="917300"/>
          <wp:effectExtent l="0" t="0" r="1270" b="0"/>
          <wp:docPr id="14974762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400076" name=""/>
                  <pic:cNvPicPr/>
                </pic:nvPicPr>
                <pic:blipFill>
                  <a:blip r:embed="rId1"/>
                  <a:stretch>
                    <a:fillRect/>
                  </a:stretch>
                </pic:blipFill>
                <pic:spPr>
                  <a:xfrm>
                    <a:off x="0" y="0"/>
                    <a:ext cx="6570980" cy="917300"/>
                  </a:xfrm>
                  <a:prstGeom prst="rect">
                    <a:avLst/>
                  </a:prstGeom>
                </pic:spPr>
              </pic:pic>
            </a:graphicData>
          </a:graphic>
        </wp:inline>
      </w:drawing>
    </w:r>
    <w:r w:rsidR="00CE1F27" w:rsidRPr="005E4C4E">
      <w:rPr>
        <w:rFonts w:cstheme="minorHAnsi"/>
        <w:b/>
        <w:bCs/>
        <w:color w:val="365F91" w:themeColor="accent1" w:themeShade="BF"/>
        <w:sz w:val="20"/>
        <w:szCs w:val="20"/>
      </w:rPr>
      <w:tab/>
    </w:r>
    <w:r w:rsidR="00CE1F27" w:rsidRPr="005E4C4E">
      <w:rPr>
        <w:rFonts w:cstheme="minorHAnsi"/>
        <w:b/>
        <w:bCs/>
        <w:color w:val="365F91" w:themeColor="accent1" w:themeShade="BF"/>
        <w:sz w:val="20"/>
        <w:szCs w:val="20"/>
      </w:rPr>
      <w:tab/>
    </w:r>
    <w:r w:rsidR="00CE1F27" w:rsidRPr="005E4C4E">
      <w:rPr>
        <w:rFonts w:cstheme="minorHAnsi"/>
        <w:b/>
        <w:bCs/>
        <w:color w:val="365F91" w:themeColor="accent1" w:themeShade="BF"/>
        <w:sz w:val="20"/>
        <w:szCs w:val="20"/>
      </w:rPr>
      <w:tab/>
    </w:r>
    <w:r w:rsidR="00CE1F27" w:rsidRPr="005E4C4E">
      <w:rPr>
        <w:rFonts w:cstheme="minorHAnsi"/>
        <w:b/>
        <w:bCs/>
        <w:color w:val="365F91" w:themeColor="accent1" w:themeShade="BF"/>
        <w:sz w:val="14"/>
        <w:szCs w:val="14"/>
      </w:rPr>
      <w:tab/>
    </w:r>
    <w:r w:rsidR="00CE1F27" w:rsidRPr="005E4C4E">
      <w:rPr>
        <w:rFonts w:cstheme="minorHAnsi"/>
        <w:b/>
        <w:bCs/>
        <w:color w:val="365F91" w:themeColor="accent1" w:themeShade="BF"/>
        <w:sz w:val="14"/>
        <w:szCs w:val="14"/>
      </w:rPr>
      <w:tab/>
    </w:r>
    <w:r w:rsidR="00CE1F27" w:rsidRPr="005E4C4E">
      <w:rPr>
        <w:rFonts w:cstheme="minorHAnsi"/>
        <w:b/>
        <w:bCs/>
        <w:color w:val="365F91" w:themeColor="accent1" w:themeShade="BF"/>
        <w:sz w:val="20"/>
        <w:szCs w:val="20"/>
      </w:rPr>
      <w:tab/>
    </w:r>
    <w:r w:rsidR="00CE1F27" w:rsidRPr="00D549E2">
      <w:rPr>
        <w:rFonts w:cstheme="minorHAnsi"/>
        <w:color w:val="365F91" w:themeColor="accent1" w:themeShade="BF"/>
        <w:sz w:val="24"/>
        <w:szCs w:val="24"/>
      </w:rPr>
      <w:t xml:space="preserve"> </w:t>
    </w:r>
  </w:p>
  <w:p w14:paraId="65E0DF59" w14:textId="21E79E96" w:rsidR="00B20DBF" w:rsidRDefault="00B20DBF" w:rsidP="00B20DBF">
    <w:pPr>
      <w:pStyle w:val="BodyText"/>
      <w:spacing w:before="0" w:line="14" w:lineRule="auto"/>
      <w:ind w:left="0"/>
      <w:rPr>
        <w:sz w:val="20"/>
      </w:rPr>
    </w:pPr>
  </w:p>
  <w:p w14:paraId="0BC7B193" w14:textId="4E2BCB2A" w:rsidR="00B20DBF" w:rsidRDefault="00B20D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9DE" w14:textId="77777777" w:rsidR="00AB4127" w:rsidRDefault="00AB4127">
    <w:pPr>
      <w:pStyle w:val="BodyText"/>
      <w:spacing w:before="0" w:line="14" w:lineRule="auto"/>
      <w:ind w:left="0"/>
      <w:rPr>
        <w:sz w:val="20"/>
      </w:rPr>
    </w:pPr>
  </w:p>
  <w:p w14:paraId="21359BA2" w14:textId="77777777" w:rsidR="001D2127" w:rsidRDefault="001D2127">
    <w:pPr>
      <w:pStyle w:val="BodyText"/>
      <w:spacing w:before="0" w:line="14" w:lineRule="auto"/>
      <w:ind w:left="0"/>
      <w:rPr>
        <w:sz w:val="20"/>
      </w:rPr>
    </w:pPr>
  </w:p>
  <w:p w14:paraId="2120E761" w14:textId="02AD31AE" w:rsidR="006841A5" w:rsidRDefault="005428FE" w:rsidP="00B20DBF">
    <w:pPr>
      <w:pStyle w:val="BodyText"/>
      <w:rPr>
        <w:sz w:val="20"/>
      </w:rPr>
    </w:pPr>
    <w:r w:rsidRPr="00140559">
      <w:rPr>
        <w:noProof/>
        <w:sz w:val="20"/>
      </w:rPr>
      <w:drawing>
        <wp:inline distT="0" distB="0" distL="0" distR="0" wp14:anchorId="4957A0B9" wp14:editId="28894A49">
          <wp:extent cx="6537960" cy="912332"/>
          <wp:effectExtent l="0" t="0" r="0" b="2540"/>
          <wp:docPr id="967901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400076" name=""/>
                  <pic:cNvPicPr/>
                </pic:nvPicPr>
                <pic:blipFill>
                  <a:blip r:embed="rId1"/>
                  <a:stretch>
                    <a:fillRect/>
                  </a:stretch>
                </pic:blipFill>
                <pic:spPr>
                  <a:xfrm>
                    <a:off x="0" y="0"/>
                    <a:ext cx="6537960" cy="912332"/>
                  </a:xfrm>
                  <a:prstGeom prst="rect">
                    <a:avLst/>
                  </a:prstGeom>
                </pic:spPr>
              </pic:pic>
            </a:graphicData>
          </a:graphic>
        </wp:inline>
      </w:drawing>
    </w:r>
  </w:p>
  <w:p w14:paraId="794DD478" w14:textId="02103A23" w:rsidR="006841A5" w:rsidRPr="00D549E2" w:rsidRDefault="006841A5" w:rsidP="00CB1645">
    <w:pPr>
      <w:rPr>
        <w:rFonts w:cstheme="minorHAnsi"/>
        <w:color w:val="365F91" w:themeColor="accent1" w:themeShade="BF"/>
        <w:sz w:val="24"/>
        <w:szCs w:val="24"/>
      </w:rPr>
    </w:pPr>
    <w:r w:rsidRPr="005E4C4E">
      <w:rPr>
        <w:rFonts w:cstheme="minorHAnsi"/>
        <w:b/>
        <w:bCs/>
        <w:color w:val="365F91" w:themeColor="accent1" w:themeShade="BF"/>
        <w:sz w:val="20"/>
        <w:szCs w:val="20"/>
      </w:rPr>
      <w:tab/>
    </w:r>
    <w:r w:rsidRPr="005E4C4E">
      <w:rPr>
        <w:rFonts w:cstheme="minorHAnsi"/>
        <w:b/>
        <w:bCs/>
        <w:color w:val="365F91" w:themeColor="accent1" w:themeShade="BF"/>
        <w:sz w:val="20"/>
        <w:szCs w:val="20"/>
      </w:rPr>
      <w:tab/>
    </w:r>
    <w:r w:rsidRPr="005E4C4E">
      <w:rPr>
        <w:rFonts w:cstheme="minorHAnsi"/>
        <w:b/>
        <w:bCs/>
        <w:color w:val="365F91" w:themeColor="accent1" w:themeShade="BF"/>
        <w:sz w:val="20"/>
        <w:szCs w:val="20"/>
      </w:rPr>
      <w:tab/>
    </w:r>
    <w:r w:rsidRPr="005E4C4E">
      <w:rPr>
        <w:rFonts w:cstheme="minorHAnsi"/>
        <w:b/>
        <w:bCs/>
        <w:color w:val="365F91" w:themeColor="accent1" w:themeShade="BF"/>
        <w:sz w:val="14"/>
        <w:szCs w:val="14"/>
      </w:rPr>
      <w:tab/>
    </w:r>
    <w:r w:rsidRPr="005E4C4E">
      <w:rPr>
        <w:rFonts w:cstheme="minorHAnsi"/>
        <w:b/>
        <w:bCs/>
        <w:color w:val="365F91" w:themeColor="accent1" w:themeShade="BF"/>
        <w:sz w:val="14"/>
        <w:szCs w:val="14"/>
      </w:rPr>
      <w:tab/>
    </w:r>
    <w:r w:rsidRPr="005E4C4E">
      <w:rPr>
        <w:rFonts w:cstheme="minorHAnsi"/>
        <w:b/>
        <w:bCs/>
        <w:color w:val="365F91" w:themeColor="accent1" w:themeShade="BF"/>
        <w:sz w:val="20"/>
        <w:szCs w:val="20"/>
      </w:rPr>
      <w:tab/>
    </w:r>
    <w:r w:rsidRPr="00D549E2">
      <w:rPr>
        <w:rFonts w:cstheme="minorHAnsi"/>
        <w:color w:val="365F91" w:themeColor="accent1" w:themeShade="BF"/>
        <w:sz w:val="24"/>
        <w:szCs w:val="24"/>
      </w:rPr>
      <w:t xml:space="preserve"> </w:t>
    </w:r>
  </w:p>
  <w:p w14:paraId="7B060064" w14:textId="77777777" w:rsidR="006841A5" w:rsidRPr="00B20DBF" w:rsidRDefault="006841A5" w:rsidP="00B20DBF">
    <w:pPr>
      <w:pStyle w:val="BodyText"/>
      <w:rPr>
        <w:sz w:val="20"/>
      </w:rPr>
    </w:pPr>
  </w:p>
  <w:p w14:paraId="6B65A8ED" w14:textId="4D9EBCC4" w:rsidR="006F155F" w:rsidRDefault="00562A8B">
    <w:pPr>
      <w:pStyle w:val="BodyText"/>
      <w:spacing w:before="0" w:line="14" w:lineRule="auto"/>
      <w:ind w:left="0"/>
      <w:rPr>
        <w:sz w:val="20"/>
      </w:rPr>
    </w:pPr>
    <w:r>
      <w:rPr>
        <w:noProof/>
      </w:rPr>
      <mc:AlternateContent>
        <mc:Choice Requires="wps">
          <w:drawing>
            <wp:anchor distT="0" distB="0" distL="114300" distR="114300" simplePos="0" relativeHeight="486829056" behindDoc="1" locked="0" layoutInCell="1" allowOverlap="1" wp14:anchorId="474A671E" wp14:editId="5A3B1077">
              <wp:simplePos x="0" y="0"/>
              <wp:positionH relativeFrom="page">
                <wp:posOffset>1468755</wp:posOffset>
              </wp:positionH>
              <wp:positionV relativeFrom="page">
                <wp:posOffset>290195</wp:posOffset>
              </wp:positionV>
              <wp:extent cx="962660" cy="41719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417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3FF01" w14:textId="3AB5F898" w:rsidR="006F155F" w:rsidRPr="001E2448" w:rsidRDefault="006F155F">
                          <w:pPr>
                            <w:spacing w:line="219" w:lineRule="exact"/>
                            <w:ind w:left="20"/>
                            <w:rPr>
                              <w:rFonts w:ascii="Calibri"/>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A671E" id="_x0000_t202" coordsize="21600,21600" o:spt="202" path="m,l,21600r21600,l21600,xe">
              <v:stroke joinstyle="miter"/>
              <v:path gradientshapeok="t" o:connecttype="rect"/>
            </v:shapetype>
            <v:shape id="Text Box 6" o:spid="_x0000_s1055" type="#_x0000_t202" style="position:absolute;margin-left:115.65pt;margin-top:22.85pt;width:75.8pt;height:32.85pt;z-index:-16487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" filled="f" stroked="f">
              <v:textbox inset="0,0,0,0">
                <w:txbxContent>
                  <w:p w14:paraId="2253FF01" w14:textId="3AB5F898" w:rsidR="006F155F" w:rsidRPr="001E2448" w:rsidRDefault="006F155F">
                    <w:pPr>
                      <w:spacing w:line="219" w:lineRule="exact"/>
                      <w:ind w:left="20"/>
                      <w:rPr>
                        <w:rFonts w:ascii="Calibri"/>
                        <w:sz w:val="18"/>
                      </w:rPr>
                    </w:pPr>
                  </w:p>
                </w:txbxContent>
              </v:textbox>
              <w10:wrap anchorx="page" anchory="page"/>
            </v:shape>
          </w:pict>
        </mc:Fallback>
      </mc:AlternateContent>
    </w:r>
    <w:r>
      <w:rPr>
        <w:noProof/>
      </w:rPr>
      <mc:AlternateContent>
        <mc:Choice Requires="wps">
          <w:drawing>
            <wp:anchor distT="0" distB="0" distL="114300" distR="114300" simplePos="0" relativeHeight="486831104" behindDoc="1" locked="0" layoutInCell="1" allowOverlap="1" wp14:anchorId="4402DACF" wp14:editId="62745F00">
              <wp:simplePos x="0" y="0"/>
              <wp:positionH relativeFrom="page">
                <wp:posOffset>5448935</wp:posOffset>
              </wp:positionH>
              <wp:positionV relativeFrom="page">
                <wp:posOffset>1030605</wp:posOffset>
              </wp:positionV>
              <wp:extent cx="1774825" cy="13906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11314" w14:textId="575F28AC" w:rsidR="006F155F" w:rsidRDefault="006F155F">
                          <w:pPr>
                            <w:spacing w:before="14"/>
                            <w:ind w:left="20"/>
                            <w:rPr>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2DACF" id="_x0000_s1056" type="#_x0000_t202" style="position:absolute;margin-left:429.05pt;margin-top:81.15pt;width:139.75pt;height:10.95pt;z-index:-1648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" filled="f" stroked="f">
              <v:textbox inset="0,0,0,0">
                <w:txbxContent>
                  <w:p w14:paraId="23711314" w14:textId="575F28AC" w:rsidR="006F155F" w:rsidRDefault="006F155F">
                    <w:pPr>
                      <w:spacing w:before="14"/>
                      <w:ind w:left="20"/>
                      <w:rPr>
                        <w:b/>
                        <w:sz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FC3E4C"/>
    <w:multiLevelType w:val="hybridMultilevel"/>
    <w:tmpl w:val="25128F54"/>
    <w:lvl w:ilvl="0" w:tplc="8F96E74A">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4A1077"/>
    <w:multiLevelType w:val="hybridMultilevel"/>
    <w:tmpl w:val="9710CE7A"/>
    <w:lvl w:ilvl="0" w:tplc="FBD825B4">
      <w:start w:val="17"/>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DB122C"/>
    <w:multiLevelType w:val="hybridMultilevel"/>
    <w:tmpl w:val="D7A8C26C"/>
    <w:lvl w:ilvl="0" w:tplc="04090001">
      <w:start w:val="1"/>
      <w:numFmt w:val="bullet"/>
      <w:lvlText w:val=""/>
      <w:lvlJc w:val="left"/>
      <w:pPr>
        <w:tabs>
          <w:tab w:val="num" w:pos="1080"/>
        </w:tabs>
        <w:ind w:left="1080" w:hanging="360"/>
      </w:pPr>
      <w:rPr>
        <w:rFonts w:ascii="Symbol" w:hAnsi="Symbol" w:hint="default"/>
      </w:rPr>
    </w:lvl>
    <w:lvl w:ilvl="1" w:tplc="FFFFFFFF">
      <w:start w:val="1"/>
      <w:numFmt w:val="bullet"/>
      <w:lvlText w:val=""/>
      <w:lvlJc w:val="left"/>
      <w:pPr>
        <w:ind w:left="3600" w:hanging="360"/>
      </w:pPr>
      <w:rPr>
        <w:rFonts w:ascii="Symbol" w:hAnsi="Symbol" w:hint="default"/>
      </w:rPr>
    </w:lvl>
    <w:lvl w:ilvl="2" w:tplc="FFFFFFFF">
      <w:start w:val="1"/>
      <w:numFmt w:val="decimal"/>
      <w:lvlText w:val="%3."/>
      <w:lvlJc w:val="left"/>
      <w:pPr>
        <w:tabs>
          <w:tab w:val="num" w:pos="2520"/>
        </w:tabs>
        <w:ind w:left="2520" w:hanging="360"/>
      </w:p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4D34416"/>
    <w:multiLevelType w:val="hybridMultilevel"/>
    <w:tmpl w:val="27484F32"/>
    <w:lvl w:ilvl="0" w:tplc="04090001">
      <w:start w:val="1"/>
      <w:numFmt w:val="bullet"/>
      <w:lvlText w:val=""/>
      <w:lvlJc w:val="left"/>
      <w:pPr>
        <w:ind w:left="1479" w:hanging="360"/>
      </w:pPr>
      <w:rPr>
        <w:rFonts w:ascii="Symbol" w:hAnsi="Symbol" w:hint="default"/>
      </w:rPr>
    </w:lvl>
    <w:lvl w:ilvl="1" w:tplc="04090003" w:tentative="1">
      <w:start w:val="1"/>
      <w:numFmt w:val="bullet"/>
      <w:lvlText w:val="o"/>
      <w:lvlJc w:val="left"/>
      <w:pPr>
        <w:ind w:left="2199" w:hanging="360"/>
      </w:pPr>
      <w:rPr>
        <w:rFonts w:ascii="Courier New" w:hAnsi="Courier New" w:cs="Courier New" w:hint="default"/>
      </w:rPr>
    </w:lvl>
    <w:lvl w:ilvl="2" w:tplc="04090005" w:tentative="1">
      <w:start w:val="1"/>
      <w:numFmt w:val="bullet"/>
      <w:lvlText w:val=""/>
      <w:lvlJc w:val="left"/>
      <w:pPr>
        <w:ind w:left="2919" w:hanging="360"/>
      </w:pPr>
      <w:rPr>
        <w:rFonts w:ascii="Wingdings" w:hAnsi="Wingdings" w:hint="default"/>
      </w:rPr>
    </w:lvl>
    <w:lvl w:ilvl="3" w:tplc="04090001" w:tentative="1">
      <w:start w:val="1"/>
      <w:numFmt w:val="bullet"/>
      <w:lvlText w:val=""/>
      <w:lvlJc w:val="left"/>
      <w:pPr>
        <w:ind w:left="3639" w:hanging="360"/>
      </w:pPr>
      <w:rPr>
        <w:rFonts w:ascii="Symbol" w:hAnsi="Symbol" w:hint="default"/>
      </w:rPr>
    </w:lvl>
    <w:lvl w:ilvl="4" w:tplc="04090003" w:tentative="1">
      <w:start w:val="1"/>
      <w:numFmt w:val="bullet"/>
      <w:lvlText w:val="o"/>
      <w:lvlJc w:val="left"/>
      <w:pPr>
        <w:ind w:left="4359" w:hanging="360"/>
      </w:pPr>
      <w:rPr>
        <w:rFonts w:ascii="Courier New" w:hAnsi="Courier New" w:cs="Courier New" w:hint="default"/>
      </w:rPr>
    </w:lvl>
    <w:lvl w:ilvl="5" w:tplc="04090005" w:tentative="1">
      <w:start w:val="1"/>
      <w:numFmt w:val="bullet"/>
      <w:lvlText w:val=""/>
      <w:lvlJc w:val="left"/>
      <w:pPr>
        <w:ind w:left="5079" w:hanging="360"/>
      </w:pPr>
      <w:rPr>
        <w:rFonts w:ascii="Wingdings" w:hAnsi="Wingdings" w:hint="default"/>
      </w:rPr>
    </w:lvl>
    <w:lvl w:ilvl="6" w:tplc="04090001" w:tentative="1">
      <w:start w:val="1"/>
      <w:numFmt w:val="bullet"/>
      <w:lvlText w:val=""/>
      <w:lvlJc w:val="left"/>
      <w:pPr>
        <w:ind w:left="5799" w:hanging="360"/>
      </w:pPr>
      <w:rPr>
        <w:rFonts w:ascii="Symbol" w:hAnsi="Symbol" w:hint="default"/>
      </w:rPr>
    </w:lvl>
    <w:lvl w:ilvl="7" w:tplc="04090003" w:tentative="1">
      <w:start w:val="1"/>
      <w:numFmt w:val="bullet"/>
      <w:lvlText w:val="o"/>
      <w:lvlJc w:val="left"/>
      <w:pPr>
        <w:ind w:left="6519" w:hanging="360"/>
      </w:pPr>
      <w:rPr>
        <w:rFonts w:ascii="Courier New" w:hAnsi="Courier New" w:cs="Courier New" w:hint="default"/>
      </w:rPr>
    </w:lvl>
    <w:lvl w:ilvl="8" w:tplc="04090005" w:tentative="1">
      <w:start w:val="1"/>
      <w:numFmt w:val="bullet"/>
      <w:lvlText w:val=""/>
      <w:lvlJc w:val="left"/>
      <w:pPr>
        <w:ind w:left="7239" w:hanging="360"/>
      </w:pPr>
      <w:rPr>
        <w:rFonts w:ascii="Wingdings" w:hAnsi="Wingdings" w:hint="default"/>
      </w:rPr>
    </w:lvl>
  </w:abstractNum>
  <w:abstractNum w:abstractNumId="4" w15:restartNumberingAfterBreak="0">
    <w:nsid w:val="04F71DE9"/>
    <w:multiLevelType w:val="hybridMultilevel"/>
    <w:tmpl w:val="3156FD9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9135E6"/>
    <w:multiLevelType w:val="hybridMultilevel"/>
    <w:tmpl w:val="747E9E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5B605E"/>
    <w:multiLevelType w:val="hybridMultilevel"/>
    <w:tmpl w:val="3940B6D4"/>
    <w:lvl w:ilvl="0" w:tplc="85E41DBE">
      <w:start w:val="1"/>
      <w:numFmt w:val="decimal"/>
      <w:lvlText w:val="%1."/>
      <w:lvlJc w:val="left"/>
      <w:pPr>
        <w:ind w:left="1145" w:hanging="360"/>
      </w:pPr>
      <w:rPr>
        <w:i w:val="0"/>
        <w:iCs w: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7" w15:restartNumberingAfterBreak="0">
    <w:nsid w:val="078A6733"/>
    <w:multiLevelType w:val="hybridMultilevel"/>
    <w:tmpl w:val="F008F4E4"/>
    <w:lvl w:ilvl="0" w:tplc="A7108610">
      <w:start w:val="1"/>
      <w:numFmt w:val="lowerLetter"/>
      <w:lvlText w:val="%1)"/>
      <w:lvlJc w:val="left"/>
      <w:pPr>
        <w:ind w:left="720" w:hanging="360"/>
      </w:pPr>
      <w:rPr>
        <w:rFonts w:ascii="Trebuchet MS" w:hAnsi="Trebuchet MS" w:cs="Times New Roman" w:hint="default"/>
        <w:b/>
        <w:i/>
        <w:iCs/>
        <w:w w:val="99"/>
        <w:sz w:val="24"/>
        <w:szCs w:val="24"/>
      </w:rPr>
    </w:lvl>
    <w:lvl w:ilvl="1" w:tplc="8AE04CC4">
      <w:start w:val="1"/>
      <w:numFmt w:val="lowerLetter"/>
      <w:lvlText w:val="%2)"/>
      <w:lvlJc w:val="left"/>
      <w:pPr>
        <w:ind w:left="1440" w:hanging="360"/>
      </w:pPr>
      <w:rPr>
        <w:rFonts w:ascii="Times New Roman" w:hAnsi="Times New Roman" w:cs="Times New Roman" w:hint="default"/>
        <w:b w:val="0"/>
        <w:i w:val="0"/>
        <w:sz w:val="24"/>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8E15996"/>
    <w:multiLevelType w:val="hybridMultilevel"/>
    <w:tmpl w:val="22FA1C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9484F96"/>
    <w:multiLevelType w:val="hybridMultilevel"/>
    <w:tmpl w:val="970C2306"/>
    <w:lvl w:ilvl="0" w:tplc="F5C418B4">
      <w:start w:val="1"/>
      <w:numFmt w:val="lowerLetter"/>
      <w:lvlText w:val="%1)"/>
      <w:lvlJc w:val="left"/>
      <w:pPr>
        <w:ind w:left="1332" w:hanging="252"/>
      </w:pPr>
      <w:rPr>
        <w:rFonts w:ascii="Times New Roman" w:eastAsia="Times New Roman" w:hAnsi="Times New Roman" w:cs="Times New Roman" w:hint="default"/>
        <w:strike w:val="0"/>
        <w:spacing w:val="-1"/>
        <w:w w:val="100"/>
        <w:sz w:val="24"/>
        <w:szCs w:val="24"/>
        <w:lang w:val="ro-RO" w:eastAsia="en-US" w:bidi="ar-SA"/>
      </w:rPr>
    </w:lvl>
    <w:lvl w:ilvl="1" w:tplc="D98A3A86">
      <w:numFmt w:val="bullet"/>
      <w:lvlText w:val="•"/>
      <w:lvlJc w:val="left"/>
      <w:pPr>
        <w:ind w:left="1106" w:hanging="252"/>
      </w:pPr>
      <w:rPr>
        <w:rFonts w:hint="default"/>
        <w:lang w:val="ro-RO" w:eastAsia="en-US" w:bidi="ar-SA"/>
      </w:rPr>
    </w:lvl>
    <w:lvl w:ilvl="2" w:tplc="B1F0F32A">
      <w:numFmt w:val="bullet"/>
      <w:lvlText w:val="•"/>
      <w:lvlJc w:val="left"/>
      <w:pPr>
        <w:ind w:left="2093" w:hanging="252"/>
      </w:pPr>
      <w:rPr>
        <w:rFonts w:hint="default"/>
        <w:lang w:val="ro-RO" w:eastAsia="en-US" w:bidi="ar-SA"/>
      </w:rPr>
    </w:lvl>
    <w:lvl w:ilvl="3" w:tplc="1882830C">
      <w:numFmt w:val="bullet"/>
      <w:lvlText w:val="•"/>
      <w:lvlJc w:val="left"/>
      <w:pPr>
        <w:ind w:left="3079" w:hanging="252"/>
      </w:pPr>
      <w:rPr>
        <w:rFonts w:hint="default"/>
        <w:lang w:val="ro-RO" w:eastAsia="en-US" w:bidi="ar-SA"/>
      </w:rPr>
    </w:lvl>
    <w:lvl w:ilvl="4" w:tplc="FD14763A">
      <w:numFmt w:val="bullet"/>
      <w:lvlText w:val="•"/>
      <w:lvlJc w:val="left"/>
      <w:pPr>
        <w:ind w:left="4066" w:hanging="252"/>
      </w:pPr>
      <w:rPr>
        <w:rFonts w:hint="default"/>
        <w:lang w:val="ro-RO" w:eastAsia="en-US" w:bidi="ar-SA"/>
      </w:rPr>
    </w:lvl>
    <w:lvl w:ilvl="5" w:tplc="0602B95C">
      <w:numFmt w:val="bullet"/>
      <w:lvlText w:val="•"/>
      <w:lvlJc w:val="left"/>
      <w:pPr>
        <w:ind w:left="5053" w:hanging="252"/>
      </w:pPr>
      <w:rPr>
        <w:rFonts w:hint="default"/>
        <w:lang w:val="ro-RO" w:eastAsia="en-US" w:bidi="ar-SA"/>
      </w:rPr>
    </w:lvl>
    <w:lvl w:ilvl="6" w:tplc="9ED4B266">
      <w:numFmt w:val="bullet"/>
      <w:lvlText w:val="•"/>
      <w:lvlJc w:val="left"/>
      <w:pPr>
        <w:ind w:left="6039" w:hanging="252"/>
      </w:pPr>
      <w:rPr>
        <w:rFonts w:hint="default"/>
        <w:lang w:val="ro-RO" w:eastAsia="en-US" w:bidi="ar-SA"/>
      </w:rPr>
    </w:lvl>
    <w:lvl w:ilvl="7" w:tplc="7654DA4A">
      <w:numFmt w:val="bullet"/>
      <w:lvlText w:val="•"/>
      <w:lvlJc w:val="left"/>
      <w:pPr>
        <w:ind w:left="7026" w:hanging="252"/>
      </w:pPr>
      <w:rPr>
        <w:rFonts w:hint="default"/>
        <w:lang w:val="ro-RO" w:eastAsia="en-US" w:bidi="ar-SA"/>
      </w:rPr>
    </w:lvl>
    <w:lvl w:ilvl="8" w:tplc="07D24D6E">
      <w:numFmt w:val="bullet"/>
      <w:lvlText w:val="•"/>
      <w:lvlJc w:val="left"/>
      <w:pPr>
        <w:ind w:left="8013" w:hanging="252"/>
      </w:pPr>
      <w:rPr>
        <w:rFonts w:hint="default"/>
        <w:lang w:val="ro-RO" w:eastAsia="en-US" w:bidi="ar-SA"/>
      </w:rPr>
    </w:lvl>
  </w:abstractNum>
  <w:abstractNum w:abstractNumId="10" w15:restartNumberingAfterBreak="0">
    <w:nsid w:val="0AC42FBB"/>
    <w:multiLevelType w:val="hybridMultilevel"/>
    <w:tmpl w:val="BC00E4AA"/>
    <w:lvl w:ilvl="0" w:tplc="D778CF1C">
      <w:numFmt w:val="bullet"/>
      <w:lvlText w:val=""/>
      <w:lvlJc w:val="left"/>
      <w:pPr>
        <w:ind w:left="826" w:hanging="287"/>
      </w:pPr>
      <w:rPr>
        <w:rFonts w:ascii="Symbol" w:eastAsia="Symbol" w:hAnsi="Symbol" w:cs="Symbol" w:hint="default"/>
        <w:w w:val="100"/>
        <w:sz w:val="24"/>
        <w:szCs w:val="24"/>
        <w:lang w:val="ro-RO" w:eastAsia="en-US" w:bidi="ar-SA"/>
      </w:rPr>
    </w:lvl>
    <w:lvl w:ilvl="1" w:tplc="011E147A">
      <w:numFmt w:val="bullet"/>
      <w:lvlText w:val="•"/>
      <w:lvlJc w:val="left"/>
      <w:pPr>
        <w:ind w:left="1826" w:hanging="287"/>
      </w:pPr>
      <w:rPr>
        <w:rFonts w:hint="default"/>
        <w:lang w:val="ro-RO" w:eastAsia="en-US" w:bidi="ar-SA"/>
      </w:rPr>
    </w:lvl>
    <w:lvl w:ilvl="2" w:tplc="FA96D5BC">
      <w:numFmt w:val="bullet"/>
      <w:lvlText w:val="•"/>
      <w:lvlJc w:val="left"/>
      <w:pPr>
        <w:ind w:left="2832" w:hanging="287"/>
      </w:pPr>
      <w:rPr>
        <w:rFonts w:hint="default"/>
        <w:lang w:val="ro-RO" w:eastAsia="en-US" w:bidi="ar-SA"/>
      </w:rPr>
    </w:lvl>
    <w:lvl w:ilvl="3" w:tplc="3EB0546A">
      <w:numFmt w:val="bullet"/>
      <w:lvlText w:val="•"/>
      <w:lvlJc w:val="left"/>
      <w:pPr>
        <w:ind w:left="3838" w:hanging="287"/>
      </w:pPr>
      <w:rPr>
        <w:rFonts w:hint="default"/>
        <w:lang w:val="ro-RO" w:eastAsia="en-US" w:bidi="ar-SA"/>
      </w:rPr>
    </w:lvl>
    <w:lvl w:ilvl="4" w:tplc="CF743978">
      <w:numFmt w:val="bullet"/>
      <w:lvlText w:val="•"/>
      <w:lvlJc w:val="left"/>
      <w:pPr>
        <w:ind w:left="4844" w:hanging="287"/>
      </w:pPr>
      <w:rPr>
        <w:rFonts w:hint="default"/>
        <w:lang w:val="ro-RO" w:eastAsia="en-US" w:bidi="ar-SA"/>
      </w:rPr>
    </w:lvl>
    <w:lvl w:ilvl="5" w:tplc="1EC01DFE">
      <w:numFmt w:val="bullet"/>
      <w:lvlText w:val="•"/>
      <w:lvlJc w:val="left"/>
      <w:pPr>
        <w:ind w:left="5850" w:hanging="287"/>
      </w:pPr>
      <w:rPr>
        <w:rFonts w:hint="default"/>
        <w:lang w:val="ro-RO" w:eastAsia="en-US" w:bidi="ar-SA"/>
      </w:rPr>
    </w:lvl>
    <w:lvl w:ilvl="6" w:tplc="EBA49CE6">
      <w:numFmt w:val="bullet"/>
      <w:lvlText w:val="•"/>
      <w:lvlJc w:val="left"/>
      <w:pPr>
        <w:ind w:left="6856" w:hanging="287"/>
      </w:pPr>
      <w:rPr>
        <w:rFonts w:hint="default"/>
        <w:lang w:val="ro-RO" w:eastAsia="en-US" w:bidi="ar-SA"/>
      </w:rPr>
    </w:lvl>
    <w:lvl w:ilvl="7" w:tplc="B76C5AE2">
      <w:numFmt w:val="bullet"/>
      <w:lvlText w:val="•"/>
      <w:lvlJc w:val="left"/>
      <w:pPr>
        <w:ind w:left="7862" w:hanging="287"/>
      </w:pPr>
      <w:rPr>
        <w:rFonts w:hint="default"/>
        <w:lang w:val="ro-RO" w:eastAsia="en-US" w:bidi="ar-SA"/>
      </w:rPr>
    </w:lvl>
    <w:lvl w:ilvl="8" w:tplc="0FE04388">
      <w:numFmt w:val="bullet"/>
      <w:lvlText w:val="•"/>
      <w:lvlJc w:val="left"/>
      <w:pPr>
        <w:ind w:left="8868" w:hanging="287"/>
      </w:pPr>
      <w:rPr>
        <w:rFonts w:hint="default"/>
        <w:lang w:val="ro-RO" w:eastAsia="en-US" w:bidi="ar-SA"/>
      </w:rPr>
    </w:lvl>
  </w:abstractNum>
  <w:abstractNum w:abstractNumId="11" w15:restartNumberingAfterBreak="0">
    <w:nsid w:val="0B60054F"/>
    <w:multiLevelType w:val="hybridMultilevel"/>
    <w:tmpl w:val="106EC796"/>
    <w:lvl w:ilvl="0" w:tplc="F24C124A">
      <w:numFmt w:val="bullet"/>
      <w:lvlText w:val="-"/>
      <w:lvlJc w:val="left"/>
      <w:pPr>
        <w:ind w:left="468" w:hanging="360"/>
      </w:pPr>
      <w:rPr>
        <w:rFonts w:ascii="Trebuchet MS" w:eastAsia="Times New Roman" w:hAnsi="Trebuchet MS" w:cs="Times New Roman" w:hint="default"/>
      </w:rPr>
    </w:lvl>
    <w:lvl w:ilvl="1" w:tplc="04090003">
      <w:start w:val="1"/>
      <w:numFmt w:val="bullet"/>
      <w:lvlText w:val="o"/>
      <w:lvlJc w:val="left"/>
      <w:pPr>
        <w:ind w:left="1188" w:hanging="360"/>
      </w:pPr>
      <w:rPr>
        <w:rFonts w:ascii="Courier New" w:hAnsi="Courier New" w:cs="Courier New" w:hint="default"/>
      </w:rPr>
    </w:lvl>
    <w:lvl w:ilvl="2" w:tplc="04090005">
      <w:start w:val="1"/>
      <w:numFmt w:val="bullet"/>
      <w:lvlText w:val=""/>
      <w:lvlJc w:val="left"/>
      <w:pPr>
        <w:ind w:left="1908" w:hanging="360"/>
      </w:pPr>
      <w:rPr>
        <w:rFonts w:ascii="Wingdings" w:hAnsi="Wingdings" w:hint="default"/>
      </w:rPr>
    </w:lvl>
    <w:lvl w:ilvl="3" w:tplc="04090001">
      <w:start w:val="1"/>
      <w:numFmt w:val="bullet"/>
      <w:lvlText w:val=""/>
      <w:lvlJc w:val="left"/>
      <w:pPr>
        <w:ind w:left="2628" w:hanging="360"/>
      </w:pPr>
      <w:rPr>
        <w:rFonts w:ascii="Symbol" w:hAnsi="Symbol" w:hint="default"/>
      </w:rPr>
    </w:lvl>
    <w:lvl w:ilvl="4" w:tplc="04090003">
      <w:start w:val="1"/>
      <w:numFmt w:val="bullet"/>
      <w:lvlText w:val="o"/>
      <w:lvlJc w:val="left"/>
      <w:pPr>
        <w:ind w:left="3348" w:hanging="360"/>
      </w:pPr>
      <w:rPr>
        <w:rFonts w:ascii="Courier New" w:hAnsi="Courier New" w:cs="Courier New" w:hint="default"/>
      </w:rPr>
    </w:lvl>
    <w:lvl w:ilvl="5" w:tplc="04090005">
      <w:start w:val="1"/>
      <w:numFmt w:val="bullet"/>
      <w:lvlText w:val=""/>
      <w:lvlJc w:val="left"/>
      <w:pPr>
        <w:ind w:left="4068" w:hanging="360"/>
      </w:pPr>
      <w:rPr>
        <w:rFonts w:ascii="Wingdings" w:hAnsi="Wingdings" w:hint="default"/>
      </w:rPr>
    </w:lvl>
    <w:lvl w:ilvl="6" w:tplc="04090001">
      <w:start w:val="1"/>
      <w:numFmt w:val="bullet"/>
      <w:lvlText w:val=""/>
      <w:lvlJc w:val="left"/>
      <w:pPr>
        <w:ind w:left="4788" w:hanging="360"/>
      </w:pPr>
      <w:rPr>
        <w:rFonts w:ascii="Symbol" w:hAnsi="Symbol" w:hint="default"/>
      </w:rPr>
    </w:lvl>
    <w:lvl w:ilvl="7" w:tplc="04090003">
      <w:start w:val="1"/>
      <w:numFmt w:val="bullet"/>
      <w:lvlText w:val="o"/>
      <w:lvlJc w:val="left"/>
      <w:pPr>
        <w:ind w:left="5508" w:hanging="360"/>
      </w:pPr>
      <w:rPr>
        <w:rFonts w:ascii="Courier New" w:hAnsi="Courier New" w:cs="Courier New" w:hint="default"/>
      </w:rPr>
    </w:lvl>
    <w:lvl w:ilvl="8" w:tplc="04090005">
      <w:start w:val="1"/>
      <w:numFmt w:val="bullet"/>
      <w:lvlText w:val=""/>
      <w:lvlJc w:val="left"/>
      <w:pPr>
        <w:ind w:left="6228" w:hanging="360"/>
      </w:pPr>
      <w:rPr>
        <w:rFonts w:ascii="Wingdings" w:hAnsi="Wingdings" w:hint="default"/>
      </w:rPr>
    </w:lvl>
  </w:abstractNum>
  <w:abstractNum w:abstractNumId="12" w15:restartNumberingAfterBreak="0">
    <w:nsid w:val="0CBE0C7E"/>
    <w:multiLevelType w:val="hybridMultilevel"/>
    <w:tmpl w:val="9BE4FCCC"/>
    <w:lvl w:ilvl="0" w:tplc="FFFFFFFF">
      <w:start w:val="1"/>
      <w:numFmt w:val="decimal"/>
      <w:lvlText w:val="(%1)"/>
      <w:lvlJc w:val="left"/>
      <w:pPr>
        <w:ind w:left="524" w:hanging="344"/>
      </w:pPr>
      <w:rPr>
        <w:rFonts w:ascii="Times New Roman" w:eastAsia="Times New Roman" w:hAnsi="Times New Roman" w:cs="Times New Roman" w:hint="default"/>
        <w:w w:val="99"/>
        <w:sz w:val="24"/>
        <w:szCs w:val="24"/>
        <w:lang w:val="ro-RO"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D837C4D"/>
    <w:multiLevelType w:val="hybridMultilevel"/>
    <w:tmpl w:val="8CFE6326"/>
    <w:lvl w:ilvl="0" w:tplc="FFFFFFFF">
      <w:numFmt w:val="bullet"/>
      <w:lvlText w:val="o"/>
      <w:lvlJc w:val="left"/>
      <w:pPr>
        <w:ind w:left="615" w:hanging="359"/>
      </w:pPr>
      <w:rPr>
        <w:rFonts w:ascii="Courier New" w:eastAsia="Courier New" w:hAnsi="Courier New" w:cs="Courier New" w:hint="default"/>
        <w:w w:val="100"/>
        <w:sz w:val="24"/>
        <w:szCs w:val="24"/>
        <w:lang w:val="ro-RO" w:eastAsia="en-US" w:bidi="ar-SA"/>
      </w:rPr>
    </w:lvl>
    <w:lvl w:ilvl="1" w:tplc="FFFFFFFF">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720" w:hanging="360"/>
      </w:pPr>
      <w:rPr>
        <w:rFonts w:ascii="Courier New" w:hAnsi="Courier New" w:cs="Courier New" w:hint="default"/>
      </w:rPr>
    </w:lvl>
    <w:lvl w:ilvl="3" w:tplc="FFFFFFFF">
      <w:numFmt w:val="bullet"/>
      <w:lvlText w:val="•"/>
      <w:lvlJc w:val="left"/>
      <w:pPr>
        <w:ind w:left="3164" w:hanging="284"/>
      </w:pPr>
      <w:rPr>
        <w:rFonts w:hint="default"/>
        <w:lang w:val="ro-RO" w:eastAsia="en-US" w:bidi="ar-SA"/>
      </w:rPr>
    </w:lvl>
    <w:lvl w:ilvl="4" w:tplc="FFFFFFFF">
      <w:numFmt w:val="bullet"/>
      <w:lvlText w:val="•"/>
      <w:lvlJc w:val="left"/>
      <w:pPr>
        <w:ind w:left="4266" w:hanging="284"/>
      </w:pPr>
      <w:rPr>
        <w:rFonts w:hint="default"/>
        <w:lang w:val="ro-RO" w:eastAsia="en-US" w:bidi="ar-SA"/>
      </w:rPr>
    </w:lvl>
    <w:lvl w:ilvl="5" w:tplc="FFFFFFFF">
      <w:numFmt w:val="bullet"/>
      <w:lvlText w:val="•"/>
      <w:lvlJc w:val="left"/>
      <w:pPr>
        <w:ind w:left="5368" w:hanging="284"/>
      </w:pPr>
      <w:rPr>
        <w:rFonts w:hint="default"/>
        <w:lang w:val="ro-RO" w:eastAsia="en-US" w:bidi="ar-SA"/>
      </w:rPr>
    </w:lvl>
    <w:lvl w:ilvl="6" w:tplc="FFFFFFFF">
      <w:numFmt w:val="bullet"/>
      <w:lvlText w:val="•"/>
      <w:lvlJc w:val="left"/>
      <w:pPr>
        <w:ind w:left="6471" w:hanging="284"/>
      </w:pPr>
      <w:rPr>
        <w:rFonts w:hint="default"/>
        <w:lang w:val="ro-RO" w:eastAsia="en-US" w:bidi="ar-SA"/>
      </w:rPr>
    </w:lvl>
    <w:lvl w:ilvl="7" w:tplc="FFFFFFFF">
      <w:numFmt w:val="bullet"/>
      <w:lvlText w:val="•"/>
      <w:lvlJc w:val="left"/>
      <w:pPr>
        <w:ind w:left="7573" w:hanging="284"/>
      </w:pPr>
      <w:rPr>
        <w:rFonts w:hint="default"/>
        <w:lang w:val="ro-RO" w:eastAsia="en-US" w:bidi="ar-SA"/>
      </w:rPr>
    </w:lvl>
    <w:lvl w:ilvl="8" w:tplc="FFFFFFFF">
      <w:numFmt w:val="bullet"/>
      <w:lvlText w:val="•"/>
      <w:lvlJc w:val="left"/>
      <w:pPr>
        <w:ind w:left="8675" w:hanging="284"/>
      </w:pPr>
      <w:rPr>
        <w:rFonts w:hint="default"/>
        <w:lang w:val="ro-RO" w:eastAsia="en-US" w:bidi="ar-SA"/>
      </w:rPr>
    </w:lvl>
  </w:abstractNum>
  <w:abstractNum w:abstractNumId="14" w15:restartNumberingAfterBreak="0">
    <w:nsid w:val="10054E41"/>
    <w:multiLevelType w:val="hybridMultilevel"/>
    <w:tmpl w:val="B2A298A4"/>
    <w:lvl w:ilvl="0" w:tplc="FFFFFFFF">
      <w:start w:val="1"/>
      <w:numFmt w:val="decimal"/>
      <w:lvlText w:val="(%1)"/>
      <w:lvlJc w:val="left"/>
      <w:rPr>
        <w:rFonts w:ascii="Trebuchet MS" w:hAnsi="Trebuchet MS" w:cs="Times New Roman" w:hint="default"/>
        <w:strike w:val="0"/>
        <w:color w:val="000000"/>
        <w:sz w:val="24"/>
        <w:szCs w:val="24"/>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15:restartNumberingAfterBreak="0">
    <w:nsid w:val="114B18C0"/>
    <w:multiLevelType w:val="hybridMultilevel"/>
    <w:tmpl w:val="DFE4C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1812700"/>
    <w:multiLevelType w:val="hybridMultilevel"/>
    <w:tmpl w:val="9F867D90"/>
    <w:lvl w:ilvl="0" w:tplc="08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2A208B4"/>
    <w:multiLevelType w:val="hybridMultilevel"/>
    <w:tmpl w:val="F6C44F96"/>
    <w:lvl w:ilvl="0" w:tplc="45BA7A3C">
      <w:start w:val="1"/>
      <w:numFmt w:val="bullet"/>
      <w:lvlText w:val="-"/>
      <w:lvlJc w:val="left"/>
      <w:pPr>
        <w:ind w:left="1080" w:hanging="360"/>
      </w:pPr>
      <w:rPr>
        <w:rFonts w:ascii="Times New Roman" w:eastAsia="Times New Roman" w:hAnsi="Times New Roman" w:cs="Times New Roman" w:hint="default"/>
      </w:rPr>
    </w:lvl>
    <w:lvl w:ilvl="1" w:tplc="08090003">
      <w:start w:val="1"/>
      <w:numFmt w:val="bullet"/>
      <w:lvlText w:val="o"/>
      <w:lvlJc w:val="left"/>
      <w:pPr>
        <w:ind w:left="1097" w:hanging="360"/>
      </w:pPr>
      <w:rPr>
        <w:rFonts w:ascii="Courier New" w:hAnsi="Courier New" w:cs="Courier New" w:hint="default"/>
      </w:rPr>
    </w:lvl>
    <w:lvl w:ilvl="2" w:tplc="08090005">
      <w:start w:val="1"/>
      <w:numFmt w:val="bullet"/>
      <w:lvlText w:val=""/>
      <w:lvlJc w:val="left"/>
      <w:pPr>
        <w:ind w:left="1817" w:hanging="360"/>
      </w:pPr>
      <w:rPr>
        <w:rFonts w:ascii="Wingdings" w:hAnsi="Wingdings" w:hint="default"/>
      </w:rPr>
    </w:lvl>
    <w:lvl w:ilvl="3" w:tplc="08090001" w:tentative="1">
      <w:start w:val="1"/>
      <w:numFmt w:val="bullet"/>
      <w:lvlText w:val=""/>
      <w:lvlJc w:val="left"/>
      <w:pPr>
        <w:ind w:left="2537" w:hanging="360"/>
      </w:pPr>
      <w:rPr>
        <w:rFonts w:ascii="Symbol" w:hAnsi="Symbol" w:hint="default"/>
      </w:rPr>
    </w:lvl>
    <w:lvl w:ilvl="4" w:tplc="08090003" w:tentative="1">
      <w:start w:val="1"/>
      <w:numFmt w:val="bullet"/>
      <w:lvlText w:val="o"/>
      <w:lvlJc w:val="left"/>
      <w:pPr>
        <w:ind w:left="3257" w:hanging="360"/>
      </w:pPr>
      <w:rPr>
        <w:rFonts w:ascii="Courier New" w:hAnsi="Courier New" w:cs="Courier New" w:hint="default"/>
      </w:rPr>
    </w:lvl>
    <w:lvl w:ilvl="5" w:tplc="08090005" w:tentative="1">
      <w:start w:val="1"/>
      <w:numFmt w:val="bullet"/>
      <w:lvlText w:val=""/>
      <w:lvlJc w:val="left"/>
      <w:pPr>
        <w:ind w:left="3977" w:hanging="360"/>
      </w:pPr>
      <w:rPr>
        <w:rFonts w:ascii="Wingdings" w:hAnsi="Wingdings" w:hint="default"/>
      </w:rPr>
    </w:lvl>
    <w:lvl w:ilvl="6" w:tplc="08090001" w:tentative="1">
      <w:start w:val="1"/>
      <w:numFmt w:val="bullet"/>
      <w:lvlText w:val=""/>
      <w:lvlJc w:val="left"/>
      <w:pPr>
        <w:ind w:left="4697" w:hanging="360"/>
      </w:pPr>
      <w:rPr>
        <w:rFonts w:ascii="Symbol" w:hAnsi="Symbol" w:hint="default"/>
      </w:rPr>
    </w:lvl>
    <w:lvl w:ilvl="7" w:tplc="08090003" w:tentative="1">
      <w:start w:val="1"/>
      <w:numFmt w:val="bullet"/>
      <w:lvlText w:val="o"/>
      <w:lvlJc w:val="left"/>
      <w:pPr>
        <w:ind w:left="5417" w:hanging="360"/>
      </w:pPr>
      <w:rPr>
        <w:rFonts w:ascii="Courier New" w:hAnsi="Courier New" w:cs="Courier New" w:hint="default"/>
      </w:rPr>
    </w:lvl>
    <w:lvl w:ilvl="8" w:tplc="08090005" w:tentative="1">
      <w:start w:val="1"/>
      <w:numFmt w:val="bullet"/>
      <w:lvlText w:val=""/>
      <w:lvlJc w:val="left"/>
      <w:pPr>
        <w:ind w:left="6137" w:hanging="360"/>
      </w:pPr>
      <w:rPr>
        <w:rFonts w:ascii="Wingdings" w:hAnsi="Wingdings" w:hint="default"/>
      </w:rPr>
    </w:lvl>
  </w:abstractNum>
  <w:abstractNum w:abstractNumId="18" w15:restartNumberingAfterBreak="0">
    <w:nsid w:val="13141EB9"/>
    <w:multiLevelType w:val="hybridMultilevel"/>
    <w:tmpl w:val="7E20163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3DF189C"/>
    <w:multiLevelType w:val="hybridMultilevel"/>
    <w:tmpl w:val="6A7C6D80"/>
    <w:lvl w:ilvl="0" w:tplc="0409000F">
      <w:start w:val="1"/>
      <w:numFmt w:val="decimal"/>
      <w:lvlText w:val="%1."/>
      <w:lvlJc w:val="left"/>
      <w:pPr>
        <w:ind w:left="970" w:hanging="356"/>
      </w:pPr>
      <w:rPr>
        <w:rFonts w:hint="default"/>
        <w:w w:val="100"/>
        <w:sz w:val="24"/>
        <w:szCs w:val="24"/>
        <w:lang w:val="ro-RO" w:eastAsia="en-US" w:bidi="ar-SA"/>
      </w:rPr>
    </w:lvl>
    <w:lvl w:ilvl="1" w:tplc="E6945F16">
      <w:numFmt w:val="bullet"/>
      <w:lvlText w:val="•"/>
      <w:lvlJc w:val="left"/>
      <w:pPr>
        <w:ind w:left="1970" w:hanging="356"/>
      </w:pPr>
      <w:rPr>
        <w:rFonts w:hint="default"/>
        <w:lang w:val="ro-RO" w:eastAsia="en-US" w:bidi="ar-SA"/>
      </w:rPr>
    </w:lvl>
    <w:lvl w:ilvl="2" w:tplc="4328B602">
      <w:numFmt w:val="bullet"/>
      <w:lvlText w:val="•"/>
      <w:lvlJc w:val="left"/>
      <w:pPr>
        <w:ind w:left="2960" w:hanging="356"/>
      </w:pPr>
      <w:rPr>
        <w:rFonts w:hint="default"/>
        <w:lang w:val="ro-RO" w:eastAsia="en-US" w:bidi="ar-SA"/>
      </w:rPr>
    </w:lvl>
    <w:lvl w:ilvl="3" w:tplc="1BC84498">
      <w:numFmt w:val="bullet"/>
      <w:lvlText w:val="•"/>
      <w:lvlJc w:val="left"/>
      <w:pPr>
        <w:ind w:left="3950" w:hanging="356"/>
      </w:pPr>
      <w:rPr>
        <w:rFonts w:hint="default"/>
        <w:lang w:val="ro-RO" w:eastAsia="en-US" w:bidi="ar-SA"/>
      </w:rPr>
    </w:lvl>
    <w:lvl w:ilvl="4" w:tplc="C8B8C63E">
      <w:numFmt w:val="bullet"/>
      <w:lvlText w:val="•"/>
      <w:lvlJc w:val="left"/>
      <w:pPr>
        <w:ind w:left="4940" w:hanging="356"/>
      </w:pPr>
      <w:rPr>
        <w:rFonts w:hint="default"/>
        <w:lang w:val="ro-RO" w:eastAsia="en-US" w:bidi="ar-SA"/>
      </w:rPr>
    </w:lvl>
    <w:lvl w:ilvl="5" w:tplc="C2167E00">
      <w:numFmt w:val="bullet"/>
      <w:lvlText w:val="•"/>
      <w:lvlJc w:val="left"/>
      <w:pPr>
        <w:ind w:left="5930" w:hanging="356"/>
      </w:pPr>
      <w:rPr>
        <w:rFonts w:hint="default"/>
        <w:lang w:val="ro-RO" w:eastAsia="en-US" w:bidi="ar-SA"/>
      </w:rPr>
    </w:lvl>
    <w:lvl w:ilvl="6" w:tplc="662AB5DA">
      <w:numFmt w:val="bullet"/>
      <w:lvlText w:val="•"/>
      <w:lvlJc w:val="left"/>
      <w:pPr>
        <w:ind w:left="6920" w:hanging="356"/>
      </w:pPr>
      <w:rPr>
        <w:rFonts w:hint="default"/>
        <w:lang w:val="ro-RO" w:eastAsia="en-US" w:bidi="ar-SA"/>
      </w:rPr>
    </w:lvl>
    <w:lvl w:ilvl="7" w:tplc="E626C146">
      <w:numFmt w:val="bullet"/>
      <w:lvlText w:val="•"/>
      <w:lvlJc w:val="left"/>
      <w:pPr>
        <w:ind w:left="7910" w:hanging="356"/>
      </w:pPr>
      <w:rPr>
        <w:rFonts w:hint="default"/>
        <w:lang w:val="ro-RO" w:eastAsia="en-US" w:bidi="ar-SA"/>
      </w:rPr>
    </w:lvl>
    <w:lvl w:ilvl="8" w:tplc="4EF6A082">
      <w:numFmt w:val="bullet"/>
      <w:lvlText w:val="•"/>
      <w:lvlJc w:val="left"/>
      <w:pPr>
        <w:ind w:left="8900" w:hanging="356"/>
      </w:pPr>
      <w:rPr>
        <w:rFonts w:hint="default"/>
        <w:lang w:val="ro-RO" w:eastAsia="en-US" w:bidi="ar-SA"/>
      </w:rPr>
    </w:lvl>
  </w:abstractNum>
  <w:abstractNum w:abstractNumId="20" w15:restartNumberingAfterBreak="0">
    <w:nsid w:val="13F14279"/>
    <w:multiLevelType w:val="hybridMultilevel"/>
    <w:tmpl w:val="D9C4ADE8"/>
    <w:lvl w:ilvl="0" w:tplc="315CF52E">
      <w:start w:val="1"/>
      <w:numFmt w:val="upperRoman"/>
      <w:lvlText w:val="%1."/>
      <w:lvlJc w:val="left"/>
      <w:pPr>
        <w:ind w:left="856" w:hanging="288"/>
        <w:jc w:val="right"/>
      </w:pPr>
      <w:rPr>
        <w:rFonts w:ascii="Times New Roman" w:eastAsia="Times New Roman" w:hAnsi="Times New Roman" w:cs="Times New Roman" w:hint="default"/>
        <w:b/>
        <w:bCs/>
        <w:w w:val="99"/>
        <w:sz w:val="24"/>
        <w:szCs w:val="24"/>
        <w:lang w:val="ro-RO" w:eastAsia="en-US" w:bidi="ar-SA"/>
      </w:rPr>
    </w:lvl>
    <w:lvl w:ilvl="1" w:tplc="755A7860">
      <w:start w:val="1"/>
      <w:numFmt w:val="decimal"/>
      <w:lvlText w:val="(%2)"/>
      <w:lvlJc w:val="left"/>
      <w:pPr>
        <w:ind w:left="524" w:hanging="344"/>
      </w:pPr>
      <w:rPr>
        <w:rFonts w:ascii="Times New Roman" w:eastAsia="Times New Roman" w:hAnsi="Times New Roman" w:cs="Times New Roman" w:hint="default"/>
        <w:w w:val="99"/>
        <w:sz w:val="24"/>
        <w:szCs w:val="24"/>
        <w:lang w:val="ro-RO" w:eastAsia="en-US" w:bidi="ar-SA"/>
      </w:rPr>
    </w:lvl>
    <w:lvl w:ilvl="2" w:tplc="78F021E4">
      <w:numFmt w:val="bullet"/>
      <w:lvlText w:val="•"/>
      <w:lvlJc w:val="left"/>
      <w:pPr>
        <w:ind w:left="1856" w:hanging="344"/>
      </w:pPr>
      <w:rPr>
        <w:rFonts w:hint="default"/>
        <w:lang w:val="ro-RO" w:eastAsia="en-US" w:bidi="ar-SA"/>
      </w:rPr>
    </w:lvl>
    <w:lvl w:ilvl="3" w:tplc="AB8CBAEC">
      <w:numFmt w:val="bullet"/>
      <w:lvlText w:val="•"/>
      <w:lvlJc w:val="left"/>
      <w:pPr>
        <w:ind w:left="2872" w:hanging="344"/>
      </w:pPr>
      <w:rPr>
        <w:rFonts w:hint="default"/>
        <w:lang w:val="ro-RO" w:eastAsia="en-US" w:bidi="ar-SA"/>
      </w:rPr>
    </w:lvl>
    <w:lvl w:ilvl="4" w:tplc="649AF25A">
      <w:numFmt w:val="bullet"/>
      <w:lvlText w:val="•"/>
      <w:lvlJc w:val="left"/>
      <w:pPr>
        <w:ind w:left="3888" w:hanging="344"/>
      </w:pPr>
      <w:rPr>
        <w:rFonts w:hint="default"/>
        <w:lang w:val="ro-RO" w:eastAsia="en-US" w:bidi="ar-SA"/>
      </w:rPr>
    </w:lvl>
    <w:lvl w:ilvl="5" w:tplc="F8767696">
      <w:numFmt w:val="bullet"/>
      <w:lvlText w:val="•"/>
      <w:lvlJc w:val="left"/>
      <w:pPr>
        <w:ind w:left="4905" w:hanging="344"/>
      </w:pPr>
      <w:rPr>
        <w:rFonts w:hint="default"/>
        <w:lang w:val="ro-RO" w:eastAsia="en-US" w:bidi="ar-SA"/>
      </w:rPr>
    </w:lvl>
    <w:lvl w:ilvl="6" w:tplc="C0609FDE">
      <w:numFmt w:val="bullet"/>
      <w:lvlText w:val="•"/>
      <w:lvlJc w:val="left"/>
      <w:pPr>
        <w:ind w:left="5921" w:hanging="344"/>
      </w:pPr>
      <w:rPr>
        <w:rFonts w:hint="default"/>
        <w:lang w:val="ro-RO" w:eastAsia="en-US" w:bidi="ar-SA"/>
      </w:rPr>
    </w:lvl>
    <w:lvl w:ilvl="7" w:tplc="AEF809FE">
      <w:numFmt w:val="bullet"/>
      <w:lvlText w:val="•"/>
      <w:lvlJc w:val="left"/>
      <w:pPr>
        <w:ind w:left="6937" w:hanging="344"/>
      </w:pPr>
      <w:rPr>
        <w:rFonts w:hint="default"/>
        <w:lang w:val="ro-RO" w:eastAsia="en-US" w:bidi="ar-SA"/>
      </w:rPr>
    </w:lvl>
    <w:lvl w:ilvl="8" w:tplc="95A21534">
      <w:numFmt w:val="bullet"/>
      <w:lvlText w:val="•"/>
      <w:lvlJc w:val="left"/>
      <w:pPr>
        <w:ind w:left="7953" w:hanging="344"/>
      </w:pPr>
      <w:rPr>
        <w:rFonts w:hint="default"/>
        <w:lang w:val="ro-RO" w:eastAsia="en-US" w:bidi="ar-SA"/>
      </w:rPr>
    </w:lvl>
  </w:abstractNum>
  <w:abstractNum w:abstractNumId="21" w15:restartNumberingAfterBreak="0">
    <w:nsid w:val="14C56DBE"/>
    <w:multiLevelType w:val="hybridMultilevel"/>
    <w:tmpl w:val="B1C09CA2"/>
    <w:lvl w:ilvl="0" w:tplc="1100983C">
      <w:numFmt w:val="bullet"/>
      <w:lvlText w:val="-"/>
      <w:lvlJc w:val="left"/>
      <w:pPr>
        <w:ind w:left="1854"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22" w15:restartNumberingAfterBreak="0">
    <w:nsid w:val="155C30C1"/>
    <w:multiLevelType w:val="hybridMultilevel"/>
    <w:tmpl w:val="68B68162"/>
    <w:lvl w:ilvl="0" w:tplc="0409000D">
      <w:start w:val="1"/>
      <w:numFmt w:val="bullet"/>
      <w:lvlText w:val=""/>
      <w:lvlJc w:val="left"/>
      <w:pPr>
        <w:ind w:left="1240" w:hanging="360"/>
      </w:pPr>
      <w:rPr>
        <w:rFonts w:ascii="Wingdings" w:hAnsi="Wingdings" w:hint="default"/>
      </w:rPr>
    </w:lvl>
    <w:lvl w:ilvl="1" w:tplc="2BCA3200">
      <w:start w:val="1"/>
      <w:numFmt w:val="bullet"/>
      <w:lvlText w:val=""/>
      <w:lvlJc w:val="left"/>
      <w:pPr>
        <w:ind w:left="1440" w:hanging="360"/>
      </w:pPr>
      <w:rPr>
        <w:rFonts w:ascii="Wingdings" w:hAnsi="Wingdings" w:hint="default"/>
        <w:color w:val="auto"/>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23" w15:restartNumberingAfterBreak="0">
    <w:nsid w:val="166712DC"/>
    <w:multiLevelType w:val="multilevel"/>
    <w:tmpl w:val="320EC8D2"/>
    <w:lvl w:ilvl="0">
      <w:start w:val="4"/>
      <w:numFmt w:val="decimal"/>
      <w:lvlText w:val="%1"/>
      <w:lvlJc w:val="left"/>
      <w:pPr>
        <w:ind w:left="798" w:hanging="570"/>
      </w:pPr>
      <w:rPr>
        <w:rFonts w:hint="default"/>
        <w:lang w:val="ro-RO" w:eastAsia="en-US" w:bidi="ar-SA"/>
      </w:rPr>
    </w:lvl>
    <w:lvl w:ilvl="1">
      <w:start w:val="1"/>
      <w:numFmt w:val="decimal"/>
      <w:lvlText w:val="%1.%2"/>
      <w:lvlJc w:val="left"/>
      <w:pPr>
        <w:ind w:left="798" w:hanging="570"/>
      </w:pPr>
      <w:rPr>
        <w:rFonts w:hint="default"/>
        <w:lang w:val="ro-RO" w:eastAsia="en-US" w:bidi="ar-SA"/>
      </w:rPr>
    </w:lvl>
    <w:lvl w:ilvl="2">
      <w:start w:val="1"/>
      <w:numFmt w:val="decimal"/>
      <w:lvlText w:val="%1.%2.%3"/>
      <w:lvlJc w:val="left"/>
      <w:pPr>
        <w:ind w:left="798" w:hanging="570"/>
      </w:pPr>
      <w:rPr>
        <w:rFonts w:ascii="Times New Roman" w:eastAsia="Times New Roman" w:hAnsi="Times New Roman" w:cs="Times New Roman" w:hint="default"/>
        <w:b/>
        <w:bCs/>
        <w:i/>
        <w:iCs/>
        <w:w w:val="100"/>
        <w:sz w:val="24"/>
        <w:szCs w:val="24"/>
        <w:shd w:val="clear" w:color="auto" w:fill="9CC2E4"/>
        <w:lang w:val="ro-RO" w:eastAsia="en-US" w:bidi="ar-SA"/>
      </w:rPr>
    </w:lvl>
    <w:lvl w:ilvl="3">
      <w:numFmt w:val="bullet"/>
      <w:lvlText w:val=""/>
      <w:lvlJc w:val="left"/>
      <w:pPr>
        <w:ind w:left="978" w:hanging="360"/>
      </w:pPr>
      <w:rPr>
        <w:rFonts w:ascii="Symbol" w:eastAsia="Symbol" w:hAnsi="Symbol" w:cs="Symbol" w:hint="default"/>
        <w:w w:val="100"/>
        <w:sz w:val="24"/>
        <w:szCs w:val="24"/>
        <w:lang w:val="ro-RO" w:eastAsia="en-US" w:bidi="ar-SA"/>
      </w:rPr>
    </w:lvl>
    <w:lvl w:ilvl="4">
      <w:start w:val="1"/>
      <w:numFmt w:val="bullet"/>
      <w:lvlText w:val="o"/>
      <w:lvlJc w:val="left"/>
      <w:pPr>
        <w:ind w:left="720" w:hanging="360"/>
      </w:pPr>
      <w:rPr>
        <w:rFonts w:ascii="Courier New" w:hAnsi="Courier New" w:cs="Courier New" w:hint="default"/>
      </w:rPr>
    </w:lvl>
    <w:lvl w:ilvl="5">
      <w:numFmt w:val="bullet"/>
      <w:lvlText w:val="•"/>
      <w:lvlJc w:val="left"/>
      <w:pPr>
        <w:ind w:left="4692" w:hanging="360"/>
      </w:pPr>
      <w:rPr>
        <w:rFonts w:hint="default"/>
        <w:lang w:val="ro-RO" w:eastAsia="en-US" w:bidi="ar-SA"/>
      </w:rPr>
    </w:lvl>
    <w:lvl w:ilvl="6">
      <w:numFmt w:val="bullet"/>
      <w:lvlText w:val="•"/>
      <w:lvlJc w:val="left"/>
      <w:pPr>
        <w:ind w:left="5930" w:hanging="360"/>
      </w:pPr>
      <w:rPr>
        <w:rFonts w:hint="default"/>
        <w:lang w:val="ro-RO" w:eastAsia="en-US" w:bidi="ar-SA"/>
      </w:rPr>
    </w:lvl>
    <w:lvl w:ilvl="7">
      <w:numFmt w:val="bullet"/>
      <w:lvlText w:val="•"/>
      <w:lvlJc w:val="left"/>
      <w:pPr>
        <w:ind w:left="7167" w:hanging="360"/>
      </w:pPr>
      <w:rPr>
        <w:rFonts w:hint="default"/>
        <w:lang w:val="ro-RO" w:eastAsia="en-US" w:bidi="ar-SA"/>
      </w:rPr>
    </w:lvl>
    <w:lvl w:ilvl="8">
      <w:numFmt w:val="bullet"/>
      <w:lvlText w:val="•"/>
      <w:lvlJc w:val="left"/>
      <w:pPr>
        <w:ind w:left="8405" w:hanging="360"/>
      </w:pPr>
      <w:rPr>
        <w:rFonts w:hint="default"/>
        <w:lang w:val="ro-RO" w:eastAsia="en-US" w:bidi="ar-SA"/>
      </w:rPr>
    </w:lvl>
  </w:abstractNum>
  <w:abstractNum w:abstractNumId="24" w15:restartNumberingAfterBreak="0">
    <w:nsid w:val="176067DB"/>
    <w:multiLevelType w:val="hybridMultilevel"/>
    <w:tmpl w:val="45FC22A8"/>
    <w:lvl w:ilvl="0" w:tplc="0418001B">
      <w:start w:val="1"/>
      <w:numFmt w:val="lowerRoman"/>
      <w:lvlText w:val="%1."/>
      <w:lvlJc w:val="right"/>
      <w:pPr>
        <w:ind w:left="1152" w:hanging="360"/>
      </w:p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5" w15:restartNumberingAfterBreak="0">
    <w:nsid w:val="1AD5124B"/>
    <w:multiLevelType w:val="hybridMultilevel"/>
    <w:tmpl w:val="41F0F718"/>
    <w:lvl w:ilvl="0" w:tplc="37727146">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E4A3F4C"/>
    <w:multiLevelType w:val="hybridMultilevel"/>
    <w:tmpl w:val="EBF4A99C"/>
    <w:lvl w:ilvl="0" w:tplc="34E821C2">
      <w:numFmt w:val="bullet"/>
      <w:lvlText w:val=""/>
      <w:lvlJc w:val="left"/>
      <w:pPr>
        <w:ind w:left="141" w:hanging="296"/>
      </w:pPr>
      <w:rPr>
        <w:rFonts w:ascii="Wingdings" w:eastAsia="Wingdings" w:hAnsi="Wingdings" w:cs="Wingdings" w:hint="default"/>
        <w:b w:val="0"/>
        <w:bCs w:val="0"/>
        <w:i w:val="0"/>
        <w:iCs w:val="0"/>
        <w:spacing w:val="0"/>
        <w:w w:val="100"/>
        <w:sz w:val="22"/>
        <w:szCs w:val="22"/>
        <w:lang w:val="ro-RO" w:eastAsia="en-US" w:bidi="ar-SA"/>
      </w:rPr>
    </w:lvl>
    <w:lvl w:ilvl="1" w:tplc="63C29210">
      <w:numFmt w:val="bullet"/>
      <w:lvlText w:val="•"/>
      <w:lvlJc w:val="left"/>
      <w:pPr>
        <w:ind w:left="1160" w:hanging="296"/>
      </w:pPr>
      <w:rPr>
        <w:rFonts w:hint="default"/>
        <w:lang w:val="ro-RO" w:eastAsia="en-US" w:bidi="ar-SA"/>
      </w:rPr>
    </w:lvl>
    <w:lvl w:ilvl="2" w:tplc="1804C9B8">
      <w:numFmt w:val="bullet"/>
      <w:lvlText w:val="•"/>
      <w:lvlJc w:val="left"/>
      <w:pPr>
        <w:ind w:left="2181" w:hanging="296"/>
      </w:pPr>
      <w:rPr>
        <w:rFonts w:hint="default"/>
        <w:lang w:val="ro-RO" w:eastAsia="en-US" w:bidi="ar-SA"/>
      </w:rPr>
    </w:lvl>
    <w:lvl w:ilvl="3" w:tplc="17D0C602">
      <w:numFmt w:val="bullet"/>
      <w:lvlText w:val="•"/>
      <w:lvlJc w:val="left"/>
      <w:pPr>
        <w:ind w:left="3202" w:hanging="296"/>
      </w:pPr>
      <w:rPr>
        <w:rFonts w:hint="default"/>
        <w:lang w:val="ro-RO" w:eastAsia="en-US" w:bidi="ar-SA"/>
      </w:rPr>
    </w:lvl>
    <w:lvl w:ilvl="4" w:tplc="B3542FCA">
      <w:numFmt w:val="bullet"/>
      <w:lvlText w:val="•"/>
      <w:lvlJc w:val="left"/>
      <w:pPr>
        <w:ind w:left="4223" w:hanging="296"/>
      </w:pPr>
      <w:rPr>
        <w:rFonts w:hint="default"/>
        <w:lang w:val="ro-RO" w:eastAsia="en-US" w:bidi="ar-SA"/>
      </w:rPr>
    </w:lvl>
    <w:lvl w:ilvl="5" w:tplc="AAA86360">
      <w:numFmt w:val="bullet"/>
      <w:lvlText w:val="•"/>
      <w:lvlJc w:val="left"/>
      <w:pPr>
        <w:ind w:left="5244" w:hanging="296"/>
      </w:pPr>
      <w:rPr>
        <w:rFonts w:hint="default"/>
        <w:lang w:val="ro-RO" w:eastAsia="en-US" w:bidi="ar-SA"/>
      </w:rPr>
    </w:lvl>
    <w:lvl w:ilvl="6" w:tplc="B8229FA4">
      <w:numFmt w:val="bullet"/>
      <w:lvlText w:val="•"/>
      <w:lvlJc w:val="left"/>
      <w:pPr>
        <w:ind w:left="6265" w:hanging="296"/>
      </w:pPr>
      <w:rPr>
        <w:rFonts w:hint="default"/>
        <w:lang w:val="ro-RO" w:eastAsia="en-US" w:bidi="ar-SA"/>
      </w:rPr>
    </w:lvl>
    <w:lvl w:ilvl="7" w:tplc="EE281678">
      <w:numFmt w:val="bullet"/>
      <w:lvlText w:val="•"/>
      <w:lvlJc w:val="left"/>
      <w:pPr>
        <w:ind w:left="7285" w:hanging="296"/>
      </w:pPr>
      <w:rPr>
        <w:rFonts w:hint="default"/>
        <w:lang w:val="ro-RO" w:eastAsia="en-US" w:bidi="ar-SA"/>
      </w:rPr>
    </w:lvl>
    <w:lvl w:ilvl="8" w:tplc="64E4F844">
      <w:numFmt w:val="bullet"/>
      <w:lvlText w:val="•"/>
      <w:lvlJc w:val="left"/>
      <w:pPr>
        <w:ind w:left="8306" w:hanging="296"/>
      </w:pPr>
      <w:rPr>
        <w:rFonts w:hint="default"/>
        <w:lang w:val="ro-RO" w:eastAsia="en-US" w:bidi="ar-SA"/>
      </w:rPr>
    </w:lvl>
  </w:abstractNum>
  <w:abstractNum w:abstractNumId="27" w15:restartNumberingAfterBreak="0">
    <w:nsid w:val="1E9F6B7A"/>
    <w:multiLevelType w:val="hybridMultilevel"/>
    <w:tmpl w:val="87624EBC"/>
    <w:lvl w:ilvl="0" w:tplc="45BA7A3C">
      <w:start w:val="1"/>
      <w:numFmt w:val="bullet"/>
      <w:lvlText w:val="-"/>
      <w:lvlJc w:val="left"/>
      <w:pPr>
        <w:ind w:left="1152" w:hanging="360"/>
      </w:pPr>
      <w:rPr>
        <w:rFonts w:ascii="Times New Roman" w:eastAsia="Times New Roman" w:hAnsi="Times New Roman" w:cs="Times New Roman" w:hint="default"/>
      </w:rPr>
    </w:lvl>
    <w:lvl w:ilvl="1" w:tplc="FFFFFFFF" w:tentative="1">
      <w:start w:val="1"/>
      <w:numFmt w:val="lowerLetter"/>
      <w:lvlText w:val="%2."/>
      <w:lvlJc w:val="left"/>
      <w:pPr>
        <w:ind w:left="1872" w:hanging="360"/>
      </w:pPr>
    </w:lvl>
    <w:lvl w:ilvl="2" w:tplc="FFFFFFFF" w:tentative="1">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8" w15:restartNumberingAfterBreak="0">
    <w:nsid w:val="1FD14C06"/>
    <w:multiLevelType w:val="hybridMultilevel"/>
    <w:tmpl w:val="CD6C220A"/>
    <w:lvl w:ilvl="0" w:tplc="39A2570C">
      <w:start w:val="1"/>
      <w:numFmt w:val="bullet"/>
      <w:lvlText w:val=""/>
      <w:lvlJc w:val="left"/>
      <w:pPr>
        <w:ind w:left="1190" w:hanging="360"/>
      </w:pPr>
      <w:rPr>
        <w:rFonts w:ascii="Wingdings" w:hAnsi="Wingdings" w:hint="default"/>
        <w:color w:val="000000" w:themeColor="text1"/>
      </w:rPr>
    </w:lvl>
    <w:lvl w:ilvl="1" w:tplc="FFFFFFFF" w:tentative="1">
      <w:start w:val="1"/>
      <w:numFmt w:val="bullet"/>
      <w:lvlText w:val="o"/>
      <w:lvlJc w:val="left"/>
      <w:pPr>
        <w:ind w:left="1910" w:hanging="360"/>
      </w:pPr>
      <w:rPr>
        <w:rFonts w:ascii="Courier New" w:hAnsi="Courier New" w:cs="Courier New" w:hint="default"/>
      </w:rPr>
    </w:lvl>
    <w:lvl w:ilvl="2" w:tplc="FFFFFFFF" w:tentative="1">
      <w:start w:val="1"/>
      <w:numFmt w:val="bullet"/>
      <w:lvlText w:val=""/>
      <w:lvlJc w:val="left"/>
      <w:pPr>
        <w:ind w:left="2630" w:hanging="360"/>
      </w:pPr>
      <w:rPr>
        <w:rFonts w:ascii="Wingdings" w:hAnsi="Wingdings" w:hint="default"/>
      </w:rPr>
    </w:lvl>
    <w:lvl w:ilvl="3" w:tplc="FFFFFFFF" w:tentative="1">
      <w:start w:val="1"/>
      <w:numFmt w:val="bullet"/>
      <w:lvlText w:val=""/>
      <w:lvlJc w:val="left"/>
      <w:pPr>
        <w:ind w:left="3350" w:hanging="360"/>
      </w:pPr>
      <w:rPr>
        <w:rFonts w:ascii="Symbol" w:hAnsi="Symbol" w:hint="default"/>
      </w:rPr>
    </w:lvl>
    <w:lvl w:ilvl="4" w:tplc="FFFFFFFF" w:tentative="1">
      <w:start w:val="1"/>
      <w:numFmt w:val="bullet"/>
      <w:lvlText w:val="o"/>
      <w:lvlJc w:val="left"/>
      <w:pPr>
        <w:ind w:left="4070" w:hanging="360"/>
      </w:pPr>
      <w:rPr>
        <w:rFonts w:ascii="Courier New" w:hAnsi="Courier New" w:cs="Courier New" w:hint="default"/>
      </w:rPr>
    </w:lvl>
    <w:lvl w:ilvl="5" w:tplc="FFFFFFFF" w:tentative="1">
      <w:start w:val="1"/>
      <w:numFmt w:val="bullet"/>
      <w:lvlText w:val=""/>
      <w:lvlJc w:val="left"/>
      <w:pPr>
        <w:ind w:left="4790" w:hanging="360"/>
      </w:pPr>
      <w:rPr>
        <w:rFonts w:ascii="Wingdings" w:hAnsi="Wingdings" w:hint="default"/>
      </w:rPr>
    </w:lvl>
    <w:lvl w:ilvl="6" w:tplc="FFFFFFFF" w:tentative="1">
      <w:start w:val="1"/>
      <w:numFmt w:val="bullet"/>
      <w:lvlText w:val=""/>
      <w:lvlJc w:val="left"/>
      <w:pPr>
        <w:ind w:left="5510" w:hanging="360"/>
      </w:pPr>
      <w:rPr>
        <w:rFonts w:ascii="Symbol" w:hAnsi="Symbol" w:hint="default"/>
      </w:rPr>
    </w:lvl>
    <w:lvl w:ilvl="7" w:tplc="FFFFFFFF" w:tentative="1">
      <w:start w:val="1"/>
      <w:numFmt w:val="bullet"/>
      <w:lvlText w:val="o"/>
      <w:lvlJc w:val="left"/>
      <w:pPr>
        <w:ind w:left="6230" w:hanging="360"/>
      </w:pPr>
      <w:rPr>
        <w:rFonts w:ascii="Courier New" w:hAnsi="Courier New" w:cs="Courier New" w:hint="default"/>
      </w:rPr>
    </w:lvl>
    <w:lvl w:ilvl="8" w:tplc="FFFFFFFF" w:tentative="1">
      <w:start w:val="1"/>
      <w:numFmt w:val="bullet"/>
      <w:lvlText w:val=""/>
      <w:lvlJc w:val="left"/>
      <w:pPr>
        <w:ind w:left="6950" w:hanging="360"/>
      </w:pPr>
      <w:rPr>
        <w:rFonts w:ascii="Wingdings" w:hAnsi="Wingdings" w:hint="default"/>
      </w:rPr>
    </w:lvl>
  </w:abstractNum>
  <w:abstractNum w:abstractNumId="29" w15:restartNumberingAfterBreak="0">
    <w:nsid w:val="20C25BEB"/>
    <w:multiLevelType w:val="hybridMultilevel"/>
    <w:tmpl w:val="2FAAFA54"/>
    <w:lvl w:ilvl="0" w:tplc="0809000D">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0" w15:restartNumberingAfterBreak="0">
    <w:nsid w:val="21696CEF"/>
    <w:multiLevelType w:val="hybridMultilevel"/>
    <w:tmpl w:val="23D8679C"/>
    <w:lvl w:ilvl="0" w:tplc="F7E8240A">
      <w:start w:val="1"/>
      <w:numFmt w:val="bullet"/>
      <w:lvlText w:val="-"/>
      <w:lvlJc w:val="left"/>
      <w:pPr>
        <w:ind w:left="720" w:hanging="360"/>
      </w:pPr>
      <w:rPr>
        <w:rFonts w:ascii="Times New Roman" w:hAnsi="Times New Roman" w:cs="Times New Roman" w:hint="default"/>
        <w:kern w:val="0"/>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8F1B7D"/>
    <w:multiLevelType w:val="hybridMultilevel"/>
    <w:tmpl w:val="E9AAA16A"/>
    <w:lvl w:ilvl="0" w:tplc="45BA7A3C">
      <w:start w:val="1"/>
      <w:numFmt w:val="bullet"/>
      <w:lvlText w:val="-"/>
      <w:lvlJc w:val="left"/>
      <w:pPr>
        <w:ind w:left="1145" w:hanging="360"/>
      </w:pPr>
      <w:rPr>
        <w:rFonts w:ascii="Times New Roman" w:eastAsia="Times New Roman" w:hAnsi="Times New Roman" w:cs="Times New Roman" w:hint="default"/>
        <w:i w:val="0"/>
        <w:iCs w:val="0"/>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32" w15:restartNumberingAfterBreak="0">
    <w:nsid w:val="21945703"/>
    <w:multiLevelType w:val="hybridMultilevel"/>
    <w:tmpl w:val="01C689FA"/>
    <w:lvl w:ilvl="0" w:tplc="04090001">
      <w:start w:val="1"/>
      <w:numFmt w:val="bullet"/>
      <w:lvlText w:val=""/>
      <w:lvlJc w:val="left"/>
      <w:pPr>
        <w:ind w:left="990" w:hanging="360"/>
      </w:pPr>
      <w:rPr>
        <w:rFonts w:ascii="Symbol" w:hAnsi="Symbol" w:hint="default"/>
        <w:b/>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33" w15:restartNumberingAfterBreak="0">
    <w:nsid w:val="21F01FC9"/>
    <w:multiLevelType w:val="hybridMultilevel"/>
    <w:tmpl w:val="EC4E0E3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2427200A"/>
    <w:multiLevelType w:val="hybridMultilevel"/>
    <w:tmpl w:val="9FEA6E54"/>
    <w:lvl w:ilvl="0" w:tplc="0809000D">
      <w:start w:val="1"/>
      <w:numFmt w:val="bullet"/>
      <w:lvlText w:val=""/>
      <w:lvlJc w:val="left"/>
      <w:pPr>
        <w:ind w:left="1713" w:hanging="360"/>
      </w:pPr>
      <w:rPr>
        <w:rFonts w:ascii="Wingdings" w:hAnsi="Wingding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35" w15:restartNumberingAfterBreak="0">
    <w:nsid w:val="26E608BF"/>
    <w:multiLevelType w:val="hybridMultilevel"/>
    <w:tmpl w:val="1852426A"/>
    <w:lvl w:ilvl="0" w:tplc="FFFFFFFF">
      <w:start w:val="1"/>
      <w:numFmt w:val="lowerLetter"/>
      <w:lvlText w:val="%1)"/>
      <w:lvlJc w:val="left"/>
      <w:pPr>
        <w:ind w:left="720" w:hanging="360"/>
      </w:pPr>
      <w:rPr>
        <w:rFonts w:eastAsiaTheme="minorHAnsi" w:hint="default"/>
      </w:rPr>
    </w:lvl>
    <w:lvl w:ilvl="1" w:tplc="FFFFFFFF">
      <w:start w:val="1"/>
      <w:numFmt w:val="lowerLetter"/>
      <w:lvlText w:val="%2."/>
      <w:lvlJc w:val="left"/>
      <w:pPr>
        <w:ind w:left="1440" w:hanging="360"/>
      </w:pPr>
    </w:lvl>
    <w:lvl w:ilvl="2" w:tplc="45BA7A3C">
      <w:start w:val="1"/>
      <w:numFmt w:val="bullet"/>
      <w:lvlText w:val="-"/>
      <w:lvlJc w:val="left"/>
      <w:pPr>
        <w:ind w:left="360" w:hanging="360"/>
      </w:pPr>
      <w:rPr>
        <w:rFonts w:ascii="Times New Roman" w:eastAsia="Times New Roman"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84C22D6"/>
    <w:multiLevelType w:val="hybridMultilevel"/>
    <w:tmpl w:val="4BD6DBDC"/>
    <w:lvl w:ilvl="0" w:tplc="1100983C">
      <w:numFmt w:val="bullet"/>
      <w:lvlText w:val="-"/>
      <w:lvlJc w:val="left"/>
      <w:pPr>
        <w:ind w:left="657" w:hanging="180"/>
      </w:pPr>
      <w:rPr>
        <w:rFonts w:ascii="Times New Roman" w:eastAsia="Times New Roman" w:hAnsi="Times New Roman" w:cs="Times New Roman" w:hint="default"/>
        <w:w w:val="99"/>
        <w:sz w:val="24"/>
        <w:szCs w:val="24"/>
        <w:lang w:val="ro-RO" w:eastAsia="en-US" w:bidi="ar-SA"/>
      </w:rPr>
    </w:lvl>
    <w:lvl w:ilvl="1" w:tplc="E4400D9E">
      <w:numFmt w:val="bullet"/>
      <w:lvlText w:val="•"/>
      <w:lvlJc w:val="left"/>
      <w:pPr>
        <w:ind w:left="1592" w:hanging="180"/>
      </w:pPr>
      <w:rPr>
        <w:rFonts w:hint="default"/>
        <w:lang w:val="ro-RO" w:eastAsia="en-US" w:bidi="ar-SA"/>
      </w:rPr>
    </w:lvl>
    <w:lvl w:ilvl="2" w:tplc="DD489AC8">
      <w:numFmt w:val="bullet"/>
      <w:lvlText w:val="•"/>
      <w:lvlJc w:val="left"/>
      <w:pPr>
        <w:ind w:left="2525" w:hanging="180"/>
      </w:pPr>
      <w:rPr>
        <w:rFonts w:hint="default"/>
        <w:lang w:val="ro-RO" w:eastAsia="en-US" w:bidi="ar-SA"/>
      </w:rPr>
    </w:lvl>
    <w:lvl w:ilvl="3" w:tplc="73480A06">
      <w:numFmt w:val="bullet"/>
      <w:lvlText w:val="•"/>
      <w:lvlJc w:val="left"/>
      <w:pPr>
        <w:ind w:left="3457" w:hanging="180"/>
      </w:pPr>
      <w:rPr>
        <w:rFonts w:hint="default"/>
        <w:lang w:val="ro-RO" w:eastAsia="en-US" w:bidi="ar-SA"/>
      </w:rPr>
    </w:lvl>
    <w:lvl w:ilvl="4" w:tplc="DEAE47C4">
      <w:numFmt w:val="bullet"/>
      <w:lvlText w:val="•"/>
      <w:lvlJc w:val="left"/>
      <w:pPr>
        <w:ind w:left="4390" w:hanging="180"/>
      </w:pPr>
      <w:rPr>
        <w:rFonts w:hint="default"/>
        <w:lang w:val="ro-RO" w:eastAsia="en-US" w:bidi="ar-SA"/>
      </w:rPr>
    </w:lvl>
    <w:lvl w:ilvl="5" w:tplc="93BC1EB2">
      <w:numFmt w:val="bullet"/>
      <w:lvlText w:val="•"/>
      <w:lvlJc w:val="left"/>
      <w:pPr>
        <w:ind w:left="5323" w:hanging="180"/>
      </w:pPr>
      <w:rPr>
        <w:rFonts w:hint="default"/>
        <w:lang w:val="ro-RO" w:eastAsia="en-US" w:bidi="ar-SA"/>
      </w:rPr>
    </w:lvl>
    <w:lvl w:ilvl="6" w:tplc="12F0E956">
      <w:numFmt w:val="bullet"/>
      <w:lvlText w:val="•"/>
      <w:lvlJc w:val="left"/>
      <w:pPr>
        <w:ind w:left="6255" w:hanging="180"/>
      </w:pPr>
      <w:rPr>
        <w:rFonts w:hint="default"/>
        <w:lang w:val="ro-RO" w:eastAsia="en-US" w:bidi="ar-SA"/>
      </w:rPr>
    </w:lvl>
    <w:lvl w:ilvl="7" w:tplc="159A2856">
      <w:numFmt w:val="bullet"/>
      <w:lvlText w:val="•"/>
      <w:lvlJc w:val="left"/>
      <w:pPr>
        <w:ind w:left="7188" w:hanging="180"/>
      </w:pPr>
      <w:rPr>
        <w:rFonts w:hint="default"/>
        <w:lang w:val="ro-RO" w:eastAsia="en-US" w:bidi="ar-SA"/>
      </w:rPr>
    </w:lvl>
    <w:lvl w:ilvl="8" w:tplc="CECE6A0A">
      <w:numFmt w:val="bullet"/>
      <w:lvlText w:val="•"/>
      <w:lvlJc w:val="left"/>
      <w:pPr>
        <w:ind w:left="8121" w:hanging="180"/>
      </w:pPr>
      <w:rPr>
        <w:rFonts w:hint="default"/>
        <w:lang w:val="ro-RO" w:eastAsia="en-US" w:bidi="ar-SA"/>
      </w:rPr>
    </w:lvl>
  </w:abstractNum>
  <w:abstractNum w:abstractNumId="37" w15:restartNumberingAfterBreak="0">
    <w:nsid w:val="288B0778"/>
    <w:multiLevelType w:val="hybridMultilevel"/>
    <w:tmpl w:val="832A4376"/>
    <w:lvl w:ilvl="0" w:tplc="FFFFFFFF">
      <w:start w:val="1"/>
      <w:numFmt w:val="bullet"/>
      <w:lvlText w:val="-"/>
      <w:lvlJc w:val="left"/>
      <w:pPr>
        <w:ind w:left="720" w:hanging="360"/>
      </w:pPr>
      <w:rPr>
        <w:rFonts w:ascii="Times New Roman" w:eastAsia="Times New Roman" w:hAnsi="Times New Roman" w:cs="Times New Roman" w:hint="default"/>
      </w:rPr>
    </w:lvl>
    <w:lvl w:ilvl="1" w:tplc="DBCA9332">
      <w:start w:val="1"/>
      <w:numFmt w:val="decimal"/>
      <w:lvlText w:val="%2."/>
      <w:lvlJc w:val="left"/>
      <w:pPr>
        <w:ind w:left="1440" w:hanging="360"/>
      </w:pPr>
      <w:rPr>
        <w:rFonts w:hint="default"/>
        <w:b w:val="0"/>
        <w:i w:val="0"/>
        <w:sz w:val="24"/>
      </w:rPr>
    </w:lvl>
    <w:lvl w:ilvl="2" w:tplc="6F78C620">
      <w:start w:val="1"/>
      <w:numFmt w:val="lowerLetter"/>
      <w:lvlText w:val="%3)"/>
      <w:lvlJc w:val="left"/>
      <w:pPr>
        <w:ind w:left="2808" w:hanging="1008"/>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8DB0ECA"/>
    <w:multiLevelType w:val="hybridMultilevel"/>
    <w:tmpl w:val="8B026400"/>
    <w:lvl w:ilvl="0" w:tplc="0409000D">
      <w:start w:val="1"/>
      <w:numFmt w:val="bullet"/>
      <w:lvlText w:val=""/>
      <w:lvlJc w:val="left"/>
      <w:pPr>
        <w:ind w:left="1151" w:hanging="360"/>
      </w:pPr>
      <w:rPr>
        <w:rFonts w:ascii="Wingdings" w:hAnsi="Wingdings" w:hint="default"/>
      </w:rPr>
    </w:lvl>
    <w:lvl w:ilvl="1" w:tplc="FFFFFFFF" w:tentative="1">
      <w:start w:val="1"/>
      <w:numFmt w:val="bullet"/>
      <w:lvlText w:val="o"/>
      <w:lvlJc w:val="left"/>
      <w:pPr>
        <w:ind w:left="1871" w:hanging="360"/>
      </w:pPr>
      <w:rPr>
        <w:rFonts w:ascii="Courier New" w:hAnsi="Courier New" w:cs="Courier New" w:hint="default"/>
      </w:rPr>
    </w:lvl>
    <w:lvl w:ilvl="2" w:tplc="FFFFFFFF" w:tentative="1">
      <w:start w:val="1"/>
      <w:numFmt w:val="bullet"/>
      <w:lvlText w:val=""/>
      <w:lvlJc w:val="left"/>
      <w:pPr>
        <w:ind w:left="2591" w:hanging="360"/>
      </w:pPr>
      <w:rPr>
        <w:rFonts w:ascii="Wingdings" w:hAnsi="Wingdings" w:hint="default"/>
      </w:rPr>
    </w:lvl>
    <w:lvl w:ilvl="3" w:tplc="FFFFFFFF" w:tentative="1">
      <w:start w:val="1"/>
      <w:numFmt w:val="bullet"/>
      <w:lvlText w:val=""/>
      <w:lvlJc w:val="left"/>
      <w:pPr>
        <w:ind w:left="3311" w:hanging="360"/>
      </w:pPr>
      <w:rPr>
        <w:rFonts w:ascii="Symbol" w:hAnsi="Symbol" w:hint="default"/>
      </w:rPr>
    </w:lvl>
    <w:lvl w:ilvl="4" w:tplc="FFFFFFFF" w:tentative="1">
      <w:start w:val="1"/>
      <w:numFmt w:val="bullet"/>
      <w:lvlText w:val="o"/>
      <w:lvlJc w:val="left"/>
      <w:pPr>
        <w:ind w:left="4031" w:hanging="360"/>
      </w:pPr>
      <w:rPr>
        <w:rFonts w:ascii="Courier New" w:hAnsi="Courier New" w:cs="Courier New" w:hint="default"/>
      </w:rPr>
    </w:lvl>
    <w:lvl w:ilvl="5" w:tplc="FFFFFFFF" w:tentative="1">
      <w:start w:val="1"/>
      <w:numFmt w:val="bullet"/>
      <w:lvlText w:val=""/>
      <w:lvlJc w:val="left"/>
      <w:pPr>
        <w:ind w:left="4751" w:hanging="360"/>
      </w:pPr>
      <w:rPr>
        <w:rFonts w:ascii="Wingdings" w:hAnsi="Wingdings" w:hint="default"/>
      </w:rPr>
    </w:lvl>
    <w:lvl w:ilvl="6" w:tplc="FFFFFFFF" w:tentative="1">
      <w:start w:val="1"/>
      <w:numFmt w:val="bullet"/>
      <w:lvlText w:val=""/>
      <w:lvlJc w:val="left"/>
      <w:pPr>
        <w:ind w:left="5471" w:hanging="360"/>
      </w:pPr>
      <w:rPr>
        <w:rFonts w:ascii="Symbol" w:hAnsi="Symbol" w:hint="default"/>
      </w:rPr>
    </w:lvl>
    <w:lvl w:ilvl="7" w:tplc="FFFFFFFF" w:tentative="1">
      <w:start w:val="1"/>
      <w:numFmt w:val="bullet"/>
      <w:lvlText w:val="o"/>
      <w:lvlJc w:val="left"/>
      <w:pPr>
        <w:ind w:left="6191" w:hanging="360"/>
      </w:pPr>
      <w:rPr>
        <w:rFonts w:ascii="Courier New" w:hAnsi="Courier New" w:cs="Courier New" w:hint="default"/>
      </w:rPr>
    </w:lvl>
    <w:lvl w:ilvl="8" w:tplc="FFFFFFFF" w:tentative="1">
      <w:start w:val="1"/>
      <w:numFmt w:val="bullet"/>
      <w:lvlText w:val=""/>
      <w:lvlJc w:val="left"/>
      <w:pPr>
        <w:ind w:left="6911" w:hanging="360"/>
      </w:pPr>
      <w:rPr>
        <w:rFonts w:ascii="Wingdings" w:hAnsi="Wingdings" w:hint="default"/>
      </w:rPr>
    </w:lvl>
  </w:abstractNum>
  <w:abstractNum w:abstractNumId="39" w15:restartNumberingAfterBreak="0">
    <w:nsid w:val="29C05E8E"/>
    <w:multiLevelType w:val="hybridMultilevel"/>
    <w:tmpl w:val="93FE06B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D9156B1"/>
    <w:multiLevelType w:val="hybridMultilevel"/>
    <w:tmpl w:val="2C0E67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EAE020F"/>
    <w:multiLevelType w:val="hybridMultilevel"/>
    <w:tmpl w:val="8200B260"/>
    <w:lvl w:ilvl="0" w:tplc="FFFFFFFF">
      <w:numFmt w:val="bullet"/>
      <w:lvlText w:val="o"/>
      <w:lvlJc w:val="left"/>
      <w:pPr>
        <w:ind w:left="615" w:hanging="359"/>
      </w:pPr>
      <w:rPr>
        <w:rFonts w:ascii="Courier New" w:eastAsia="Courier New" w:hAnsi="Courier New" w:cs="Courier New" w:hint="default"/>
        <w:w w:val="100"/>
        <w:sz w:val="24"/>
        <w:szCs w:val="24"/>
        <w:lang w:val="ro-RO" w:eastAsia="en-US" w:bidi="ar-SA"/>
      </w:rPr>
    </w:lvl>
    <w:lvl w:ilvl="1" w:tplc="0809000B">
      <w:start w:val="1"/>
      <w:numFmt w:val="bullet"/>
      <w:lvlText w:val=""/>
      <w:lvlJc w:val="left"/>
      <w:pPr>
        <w:ind w:left="720" w:hanging="360"/>
      </w:pPr>
      <w:rPr>
        <w:rFonts w:ascii="Wingdings" w:hAnsi="Wingdings" w:hint="default"/>
      </w:rPr>
    </w:lvl>
    <w:lvl w:ilvl="2" w:tplc="0409000B">
      <w:start w:val="1"/>
      <w:numFmt w:val="bullet"/>
      <w:lvlText w:val=""/>
      <w:lvlJc w:val="left"/>
      <w:pPr>
        <w:ind w:left="720" w:hanging="360"/>
      </w:pPr>
      <w:rPr>
        <w:rFonts w:ascii="Wingdings" w:hAnsi="Wingdings" w:hint="default"/>
      </w:rPr>
    </w:lvl>
    <w:lvl w:ilvl="3" w:tplc="FFFFFFFF">
      <w:numFmt w:val="bullet"/>
      <w:lvlText w:val="•"/>
      <w:lvlJc w:val="left"/>
      <w:pPr>
        <w:ind w:left="3164" w:hanging="284"/>
      </w:pPr>
      <w:rPr>
        <w:rFonts w:hint="default"/>
        <w:lang w:val="ro-RO" w:eastAsia="en-US" w:bidi="ar-SA"/>
      </w:rPr>
    </w:lvl>
    <w:lvl w:ilvl="4" w:tplc="FFFFFFFF">
      <w:numFmt w:val="bullet"/>
      <w:lvlText w:val="•"/>
      <w:lvlJc w:val="left"/>
      <w:pPr>
        <w:ind w:left="4266" w:hanging="284"/>
      </w:pPr>
      <w:rPr>
        <w:rFonts w:hint="default"/>
        <w:lang w:val="ro-RO" w:eastAsia="en-US" w:bidi="ar-SA"/>
      </w:rPr>
    </w:lvl>
    <w:lvl w:ilvl="5" w:tplc="FFFFFFFF">
      <w:numFmt w:val="bullet"/>
      <w:lvlText w:val="•"/>
      <w:lvlJc w:val="left"/>
      <w:pPr>
        <w:ind w:left="5368" w:hanging="284"/>
      </w:pPr>
      <w:rPr>
        <w:rFonts w:hint="default"/>
        <w:lang w:val="ro-RO" w:eastAsia="en-US" w:bidi="ar-SA"/>
      </w:rPr>
    </w:lvl>
    <w:lvl w:ilvl="6" w:tplc="FFFFFFFF">
      <w:numFmt w:val="bullet"/>
      <w:lvlText w:val="•"/>
      <w:lvlJc w:val="left"/>
      <w:pPr>
        <w:ind w:left="6471" w:hanging="284"/>
      </w:pPr>
      <w:rPr>
        <w:rFonts w:hint="default"/>
        <w:lang w:val="ro-RO" w:eastAsia="en-US" w:bidi="ar-SA"/>
      </w:rPr>
    </w:lvl>
    <w:lvl w:ilvl="7" w:tplc="FFFFFFFF">
      <w:numFmt w:val="bullet"/>
      <w:lvlText w:val="•"/>
      <w:lvlJc w:val="left"/>
      <w:pPr>
        <w:ind w:left="7573" w:hanging="284"/>
      </w:pPr>
      <w:rPr>
        <w:rFonts w:hint="default"/>
        <w:lang w:val="ro-RO" w:eastAsia="en-US" w:bidi="ar-SA"/>
      </w:rPr>
    </w:lvl>
    <w:lvl w:ilvl="8" w:tplc="FFFFFFFF">
      <w:numFmt w:val="bullet"/>
      <w:lvlText w:val="•"/>
      <w:lvlJc w:val="left"/>
      <w:pPr>
        <w:ind w:left="8675" w:hanging="284"/>
      </w:pPr>
      <w:rPr>
        <w:rFonts w:hint="default"/>
        <w:lang w:val="ro-RO" w:eastAsia="en-US" w:bidi="ar-SA"/>
      </w:rPr>
    </w:lvl>
  </w:abstractNum>
  <w:abstractNum w:abstractNumId="42" w15:restartNumberingAfterBreak="0">
    <w:nsid w:val="2FBF5FC9"/>
    <w:multiLevelType w:val="hybridMultilevel"/>
    <w:tmpl w:val="3B9C39FC"/>
    <w:lvl w:ilvl="0" w:tplc="0EAEA66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1E55CCB"/>
    <w:multiLevelType w:val="hybridMultilevel"/>
    <w:tmpl w:val="48AC8184"/>
    <w:lvl w:ilvl="0" w:tplc="667CFB92">
      <w:start w:val="1"/>
      <w:numFmt w:val="bullet"/>
      <w:lvlText w:val="-"/>
      <w:lvlJc w:val="left"/>
      <w:pPr>
        <w:ind w:left="720" w:hanging="360"/>
      </w:pPr>
      <w:rPr>
        <w:rFonts w:ascii="Trebuchet MS" w:hAnsi="Trebuchet MS" w:cs="Times New Roman" w:hint="default"/>
        <w:b/>
        <w:color w:val="FF0000"/>
        <w:u w:color="FFFFFF" w:themeColor="background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31FA79C3"/>
    <w:multiLevelType w:val="hybridMultilevel"/>
    <w:tmpl w:val="A2CAC6AC"/>
    <w:lvl w:ilvl="0" w:tplc="0809000D">
      <w:start w:val="1"/>
      <w:numFmt w:val="bullet"/>
      <w:lvlText w:val=""/>
      <w:lvlJc w:val="left"/>
      <w:pPr>
        <w:ind w:left="720" w:hanging="360"/>
      </w:pPr>
      <w:rPr>
        <w:rFonts w:ascii="Wingdings" w:hAnsi="Wingdings" w:hint="default"/>
        <w:b/>
        <w:i w:val="0"/>
        <w:sz w:val="20"/>
      </w:rPr>
    </w:lvl>
    <w:lvl w:ilvl="1" w:tplc="FFFFFFFF">
      <w:start w:val="1"/>
      <w:numFmt w:val="decimal"/>
      <w:lvlText w:val="%2."/>
      <w:lvlJc w:val="left"/>
      <w:pPr>
        <w:ind w:left="1440" w:hanging="360"/>
      </w:pPr>
      <w:rPr>
        <w:rFonts w:ascii="Times New Roman" w:eastAsia="Times New Roman" w:hAnsi="Times New Roman" w:cs="Times New Roman" w:hint="default"/>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2E95A19"/>
    <w:multiLevelType w:val="hybridMultilevel"/>
    <w:tmpl w:val="CF6E5BE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36744E3"/>
    <w:multiLevelType w:val="hybridMultilevel"/>
    <w:tmpl w:val="EF5EAB6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5816007"/>
    <w:multiLevelType w:val="hybridMultilevel"/>
    <w:tmpl w:val="61F0BC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587334A"/>
    <w:multiLevelType w:val="hybridMultilevel"/>
    <w:tmpl w:val="B4328436"/>
    <w:lvl w:ilvl="0" w:tplc="0809000D">
      <w:start w:val="1"/>
      <w:numFmt w:val="bullet"/>
      <w:lvlText w:val=""/>
      <w:lvlJc w:val="left"/>
      <w:pPr>
        <w:ind w:left="720" w:hanging="360"/>
      </w:pPr>
      <w:rPr>
        <w:rFonts w:ascii="Wingdings" w:hAnsi="Wingdings" w:hint="default"/>
        <w:i w:val="0"/>
        <w:i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6EC3AD8"/>
    <w:multiLevelType w:val="hybridMultilevel"/>
    <w:tmpl w:val="57721DC2"/>
    <w:lvl w:ilvl="0" w:tplc="0809000D">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750320C"/>
    <w:multiLevelType w:val="hybridMultilevel"/>
    <w:tmpl w:val="393C3512"/>
    <w:lvl w:ilvl="0" w:tplc="AC106B22">
      <w:start w:val="4"/>
      <w:numFmt w:val="lowerLetter"/>
      <w:lvlText w:val="%1)"/>
      <w:lvlJc w:val="left"/>
      <w:pPr>
        <w:ind w:left="720" w:hanging="360"/>
      </w:pPr>
      <w:rPr>
        <w:rFonts w:ascii="Times" w:hAnsi="Times"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395361B7"/>
    <w:multiLevelType w:val="hybridMultilevel"/>
    <w:tmpl w:val="EC6EDC6C"/>
    <w:lvl w:ilvl="0" w:tplc="0409000D">
      <w:start w:val="1"/>
      <w:numFmt w:val="bullet"/>
      <w:lvlText w:val=""/>
      <w:lvlJc w:val="left"/>
      <w:pPr>
        <w:ind w:left="1636" w:hanging="360"/>
      </w:pPr>
      <w:rPr>
        <w:rFonts w:ascii="Wingdings" w:hAnsi="Wingdings" w:hint="default"/>
      </w:rPr>
    </w:lvl>
    <w:lvl w:ilvl="1" w:tplc="0409000B">
      <w:start w:val="1"/>
      <w:numFmt w:val="bullet"/>
      <w:lvlText w:val=""/>
      <w:lvlJc w:val="left"/>
      <w:pPr>
        <w:ind w:left="2356" w:hanging="360"/>
      </w:pPr>
      <w:rPr>
        <w:rFonts w:ascii="Wingdings" w:hAnsi="Wingdings"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52" w15:restartNumberingAfterBreak="0">
    <w:nsid w:val="39FE0991"/>
    <w:multiLevelType w:val="hybridMultilevel"/>
    <w:tmpl w:val="487E9640"/>
    <w:lvl w:ilvl="0" w:tplc="0809000D">
      <w:start w:val="1"/>
      <w:numFmt w:val="bullet"/>
      <w:lvlText w:val=""/>
      <w:lvlJc w:val="left"/>
      <w:pPr>
        <w:ind w:left="1479" w:hanging="360"/>
      </w:pPr>
      <w:rPr>
        <w:rFonts w:ascii="Wingdings" w:hAnsi="Wingdings" w:hint="default"/>
      </w:rPr>
    </w:lvl>
    <w:lvl w:ilvl="1" w:tplc="08090003" w:tentative="1">
      <w:start w:val="1"/>
      <w:numFmt w:val="bullet"/>
      <w:lvlText w:val="o"/>
      <w:lvlJc w:val="left"/>
      <w:pPr>
        <w:ind w:left="2199" w:hanging="360"/>
      </w:pPr>
      <w:rPr>
        <w:rFonts w:ascii="Courier New" w:hAnsi="Courier New" w:cs="Courier New" w:hint="default"/>
      </w:rPr>
    </w:lvl>
    <w:lvl w:ilvl="2" w:tplc="08090005" w:tentative="1">
      <w:start w:val="1"/>
      <w:numFmt w:val="bullet"/>
      <w:lvlText w:val=""/>
      <w:lvlJc w:val="left"/>
      <w:pPr>
        <w:ind w:left="2919" w:hanging="360"/>
      </w:pPr>
      <w:rPr>
        <w:rFonts w:ascii="Wingdings" w:hAnsi="Wingdings" w:hint="default"/>
      </w:rPr>
    </w:lvl>
    <w:lvl w:ilvl="3" w:tplc="08090001" w:tentative="1">
      <w:start w:val="1"/>
      <w:numFmt w:val="bullet"/>
      <w:lvlText w:val=""/>
      <w:lvlJc w:val="left"/>
      <w:pPr>
        <w:ind w:left="3639" w:hanging="360"/>
      </w:pPr>
      <w:rPr>
        <w:rFonts w:ascii="Symbol" w:hAnsi="Symbol" w:hint="default"/>
      </w:rPr>
    </w:lvl>
    <w:lvl w:ilvl="4" w:tplc="08090003" w:tentative="1">
      <w:start w:val="1"/>
      <w:numFmt w:val="bullet"/>
      <w:lvlText w:val="o"/>
      <w:lvlJc w:val="left"/>
      <w:pPr>
        <w:ind w:left="4359" w:hanging="360"/>
      </w:pPr>
      <w:rPr>
        <w:rFonts w:ascii="Courier New" w:hAnsi="Courier New" w:cs="Courier New" w:hint="default"/>
      </w:rPr>
    </w:lvl>
    <w:lvl w:ilvl="5" w:tplc="08090005" w:tentative="1">
      <w:start w:val="1"/>
      <w:numFmt w:val="bullet"/>
      <w:lvlText w:val=""/>
      <w:lvlJc w:val="left"/>
      <w:pPr>
        <w:ind w:left="5079" w:hanging="360"/>
      </w:pPr>
      <w:rPr>
        <w:rFonts w:ascii="Wingdings" w:hAnsi="Wingdings" w:hint="default"/>
      </w:rPr>
    </w:lvl>
    <w:lvl w:ilvl="6" w:tplc="08090001" w:tentative="1">
      <w:start w:val="1"/>
      <w:numFmt w:val="bullet"/>
      <w:lvlText w:val=""/>
      <w:lvlJc w:val="left"/>
      <w:pPr>
        <w:ind w:left="5799" w:hanging="360"/>
      </w:pPr>
      <w:rPr>
        <w:rFonts w:ascii="Symbol" w:hAnsi="Symbol" w:hint="default"/>
      </w:rPr>
    </w:lvl>
    <w:lvl w:ilvl="7" w:tplc="08090003" w:tentative="1">
      <w:start w:val="1"/>
      <w:numFmt w:val="bullet"/>
      <w:lvlText w:val="o"/>
      <w:lvlJc w:val="left"/>
      <w:pPr>
        <w:ind w:left="6519" w:hanging="360"/>
      </w:pPr>
      <w:rPr>
        <w:rFonts w:ascii="Courier New" w:hAnsi="Courier New" w:cs="Courier New" w:hint="default"/>
      </w:rPr>
    </w:lvl>
    <w:lvl w:ilvl="8" w:tplc="08090005" w:tentative="1">
      <w:start w:val="1"/>
      <w:numFmt w:val="bullet"/>
      <w:lvlText w:val=""/>
      <w:lvlJc w:val="left"/>
      <w:pPr>
        <w:ind w:left="7239" w:hanging="360"/>
      </w:pPr>
      <w:rPr>
        <w:rFonts w:ascii="Wingdings" w:hAnsi="Wingdings" w:hint="default"/>
      </w:rPr>
    </w:lvl>
  </w:abstractNum>
  <w:abstractNum w:abstractNumId="53" w15:restartNumberingAfterBreak="0">
    <w:nsid w:val="3C8155BB"/>
    <w:multiLevelType w:val="hybridMultilevel"/>
    <w:tmpl w:val="752ECF2C"/>
    <w:lvl w:ilvl="0" w:tplc="08090009">
      <w:start w:val="1"/>
      <w:numFmt w:val="bullet"/>
      <w:lvlText w:val=""/>
      <w:lvlJc w:val="left"/>
      <w:pPr>
        <w:ind w:left="720" w:hanging="360"/>
      </w:pPr>
      <w:rPr>
        <w:rFonts w:ascii="Wingdings" w:hAnsi="Wingdings" w:hint="default"/>
      </w:rPr>
    </w:lvl>
    <w:lvl w:ilvl="1" w:tplc="5AB43068">
      <w:numFmt w:val="bullet"/>
      <w:lvlText w:val="•"/>
      <w:lvlJc w:val="left"/>
      <w:pPr>
        <w:ind w:left="1716" w:hanging="636"/>
      </w:pPr>
      <w:rPr>
        <w:rFonts w:ascii="Trebuchet MS" w:eastAsia="Times New Roman" w:hAnsi="Trebuchet MS"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D45343E"/>
    <w:multiLevelType w:val="hybridMultilevel"/>
    <w:tmpl w:val="BA305F94"/>
    <w:lvl w:ilvl="0" w:tplc="08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ED109CB"/>
    <w:multiLevelType w:val="hybridMultilevel"/>
    <w:tmpl w:val="9DB233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FAC5BDC"/>
    <w:multiLevelType w:val="hybridMultilevel"/>
    <w:tmpl w:val="9D40148E"/>
    <w:lvl w:ilvl="0" w:tplc="FFFFFFFF">
      <w:start w:val="1"/>
      <w:numFmt w:val="lowerLetter"/>
      <w:lvlText w:val="%1)"/>
      <w:lvlJc w:val="left"/>
      <w:pPr>
        <w:ind w:left="720" w:hanging="360"/>
      </w:pPr>
      <w:rPr>
        <w:rFonts w:eastAsiaTheme="minorHAnsi" w:hint="default"/>
      </w:rPr>
    </w:lvl>
    <w:lvl w:ilvl="1" w:tplc="FFFFFFFF">
      <w:start w:val="1"/>
      <w:numFmt w:val="lowerLetter"/>
      <w:lvlText w:val="%2."/>
      <w:lvlJc w:val="left"/>
      <w:pPr>
        <w:ind w:left="1440" w:hanging="360"/>
      </w:pPr>
    </w:lvl>
    <w:lvl w:ilvl="2" w:tplc="5F744A00">
      <w:start w:val="2"/>
      <w:numFmt w:val="bullet"/>
      <w:lvlText w:val="-"/>
      <w:lvlJc w:val="left"/>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41D82A5F"/>
    <w:multiLevelType w:val="multilevel"/>
    <w:tmpl w:val="780E24DE"/>
    <w:lvl w:ilvl="0">
      <w:start w:val="4"/>
      <w:numFmt w:val="decimal"/>
      <w:lvlText w:val="%1"/>
      <w:lvlJc w:val="left"/>
      <w:pPr>
        <w:ind w:left="798" w:hanging="570"/>
      </w:pPr>
      <w:rPr>
        <w:rFonts w:hint="default"/>
        <w:lang w:val="ro-RO" w:eastAsia="en-US" w:bidi="ar-SA"/>
      </w:rPr>
    </w:lvl>
    <w:lvl w:ilvl="1">
      <w:start w:val="1"/>
      <w:numFmt w:val="decimal"/>
      <w:lvlText w:val="%1.%2"/>
      <w:lvlJc w:val="left"/>
      <w:pPr>
        <w:ind w:left="798" w:hanging="570"/>
      </w:pPr>
      <w:rPr>
        <w:rFonts w:hint="default"/>
        <w:lang w:val="ro-RO" w:eastAsia="en-US" w:bidi="ar-SA"/>
      </w:rPr>
    </w:lvl>
    <w:lvl w:ilvl="2">
      <w:start w:val="1"/>
      <w:numFmt w:val="decimal"/>
      <w:lvlText w:val="%1.%2.%3"/>
      <w:lvlJc w:val="left"/>
      <w:pPr>
        <w:ind w:left="798" w:hanging="570"/>
      </w:pPr>
      <w:rPr>
        <w:rFonts w:ascii="Times New Roman" w:eastAsia="Times New Roman" w:hAnsi="Times New Roman" w:cs="Times New Roman" w:hint="default"/>
        <w:b/>
        <w:bCs/>
        <w:i/>
        <w:iCs/>
        <w:w w:val="100"/>
        <w:sz w:val="24"/>
        <w:szCs w:val="24"/>
        <w:shd w:val="clear" w:color="auto" w:fill="9CC2E4"/>
        <w:lang w:val="ro-RO" w:eastAsia="en-US" w:bidi="ar-SA"/>
      </w:rPr>
    </w:lvl>
    <w:lvl w:ilvl="3">
      <w:numFmt w:val="bullet"/>
      <w:lvlText w:val=""/>
      <w:lvlJc w:val="left"/>
      <w:pPr>
        <w:ind w:left="978" w:hanging="360"/>
      </w:pPr>
      <w:rPr>
        <w:rFonts w:ascii="Symbol" w:eastAsia="Symbol" w:hAnsi="Symbol" w:cs="Symbol" w:hint="default"/>
        <w:w w:val="100"/>
        <w:sz w:val="24"/>
        <w:szCs w:val="24"/>
        <w:lang w:val="ro-RO" w:eastAsia="en-US" w:bidi="ar-SA"/>
      </w:rPr>
    </w:lvl>
    <w:lvl w:ilvl="4">
      <w:numFmt w:val="bullet"/>
      <w:lvlText w:val="•"/>
      <w:lvlJc w:val="left"/>
      <w:pPr>
        <w:ind w:left="3455" w:hanging="360"/>
      </w:pPr>
      <w:rPr>
        <w:rFonts w:hint="default"/>
        <w:lang w:val="ro-RO" w:eastAsia="en-US" w:bidi="ar-SA"/>
      </w:rPr>
    </w:lvl>
    <w:lvl w:ilvl="5">
      <w:numFmt w:val="bullet"/>
      <w:lvlText w:val="•"/>
      <w:lvlJc w:val="left"/>
      <w:pPr>
        <w:ind w:left="4692" w:hanging="360"/>
      </w:pPr>
      <w:rPr>
        <w:rFonts w:hint="default"/>
        <w:lang w:val="ro-RO" w:eastAsia="en-US" w:bidi="ar-SA"/>
      </w:rPr>
    </w:lvl>
    <w:lvl w:ilvl="6">
      <w:numFmt w:val="bullet"/>
      <w:lvlText w:val="•"/>
      <w:lvlJc w:val="left"/>
      <w:pPr>
        <w:ind w:left="5930" w:hanging="360"/>
      </w:pPr>
      <w:rPr>
        <w:rFonts w:hint="default"/>
        <w:lang w:val="ro-RO" w:eastAsia="en-US" w:bidi="ar-SA"/>
      </w:rPr>
    </w:lvl>
    <w:lvl w:ilvl="7">
      <w:numFmt w:val="bullet"/>
      <w:lvlText w:val="•"/>
      <w:lvlJc w:val="left"/>
      <w:pPr>
        <w:ind w:left="7167" w:hanging="360"/>
      </w:pPr>
      <w:rPr>
        <w:rFonts w:hint="default"/>
        <w:lang w:val="ro-RO" w:eastAsia="en-US" w:bidi="ar-SA"/>
      </w:rPr>
    </w:lvl>
    <w:lvl w:ilvl="8">
      <w:numFmt w:val="bullet"/>
      <w:lvlText w:val="•"/>
      <w:lvlJc w:val="left"/>
      <w:pPr>
        <w:ind w:left="8405" w:hanging="360"/>
      </w:pPr>
      <w:rPr>
        <w:rFonts w:hint="default"/>
        <w:lang w:val="ro-RO" w:eastAsia="en-US" w:bidi="ar-SA"/>
      </w:rPr>
    </w:lvl>
  </w:abstractNum>
  <w:abstractNum w:abstractNumId="58" w15:restartNumberingAfterBreak="0">
    <w:nsid w:val="441E76D9"/>
    <w:multiLevelType w:val="hybridMultilevel"/>
    <w:tmpl w:val="8D92A9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4EA0377"/>
    <w:multiLevelType w:val="hybridMultilevel"/>
    <w:tmpl w:val="CE8C85EA"/>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8814538"/>
    <w:multiLevelType w:val="multilevel"/>
    <w:tmpl w:val="8C2052C8"/>
    <w:lvl w:ilvl="0">
      <w:start w:val="1"/>
      <w:numFmt w:val="decimal"/>
      <w:lvlText w:val="%1"/>
      <w:lvlJc w:val="left"/>
      <w:pPr>
        <w:ind w:left="678" w:hanging="421"/>
      </w:pPr>
      <w:rPr>
        <w:rFonts w:hint="default"/>
        <w:lang w:val="ro-RO" w:eastAsia="en-US" w:bidi="ar-SA"/>
      </w:rPr>
    </w:lvl>
    <w:lvl w:ilvl="1">
      <w:start w:val="3"/>
      <w:numFmt w:val="decimal"/>
      <w:lvlText w:val="%1.%2"/>
      <w:lvlJc w:val="left"/>
      <w:pPr>
        <w:ind w:left="678" w:hanging="421"/>
      </w:pPr>
      <w:rPr>
        <w:rFonts w:ascii="Times New Roman" w:eastAsia="Times New Roman" w:hAnsi="Times New Roman" w:cs="Times New Roman" w:hint="default"/>
        <w:b/>
        <w:bCs/>
        <w:spacing w:val="-1"/>
        <w:w w:val="100"/>
        <w:sz w:val="28"/>
        <w:szCs w:val="28"/>
        <w:shd w:val="clear" w:color="auto" w:fill="9CC2E4"/>
        <w:lang w:val="ro-RO" w:eastAsia="en-US" w:bidi="ar-SA"/>
      </w:rPr>
    </w:lvl>
    <w:lvl w:ilvl="2">
      <w:start w:val="1"/>
      <w:numFmt w:val="decimal"/>
      <w:lvlText w:val="%1.%2.%3"/>
      <w:lvlJc w:val="left"/>
      <w:pPr>
        <w:ind w:left="798" w:hanging="570"/>
      </w:pPr>
      <w:rPr>
        <w:rFonts w:ascii="Times New Roman" w:eastAsia="Times New Roman" w:hAnsi="Times New Roman" w:cs="Times New Roman" w:hint="default"/>
        <w:b/>
        <w:bCs/>
        <w:w w:val="100"/>
        <w:sz w:val="24"/>
        <w:szCs w:val="24"/>
        <w:shd w:val="clear" w:color="auto" w:fill="9CC2E4"/>
        <w:lang w:val="ro-RO" w:eastAsia="en-US" w:bidi="ar-SA"/>
      </w:rPr>
    </w:lvl>
    <w:lvl w:ilvl="3">
      <w:start w:val="1"/>
      <w:numFmt w:val="lowerLetter"/>
      <w:lvlText w:val="%4)"/>
      <w:lvlJc w:val="left"/>
      <w:pPr>
        <w:ind w:left="720" w:hanging="360"/>
      </w:pPr>
    </w:lvl>
    <w:lvl w:ilvl="4">
      <w:numFmt w:val="bullet"/>
      <w:lvlText w:val="•"/>
      <w:lvlJc w:val="left"/>
      <w:pPr>
        <w:ind w:left="3455" w:hanging="356"/>
      </w:pPr>
      <w:rPr>
        <w:rFonts w:hint="default"/>
        <w:lang w:val="ro-RO" w:eastAsia="en-US" w:bidi="ar-SA"/>
      </w:rPr>
    </w:lvl>
    <w:lvl w:ilvl="5">
      <w:numFmt w:val="bullet"/>
      <w:lvlText w:val="•"/>
      <w:lvlJc w:val="left"/>
      <w:pPr>
        <w:ind w:left="4692" w:hanging="356"/>
      </w:pPr>
      <w:rPr>
        <w:rFonts w:hint="default"/>
        <w:lang w:val="ro-RO" w:eastAsia="en-US" w:bidi="ar-SA"/>
      </w:rPr>
    </w:lvl>
    <w:lvl w:ilvl="6">
      <w:numFmt w:val="bullet"/>
      <w:lvlText w:val="•"/>
      <w:lvlJc w:val="left"/>
      <w:pPr>
        <w:ind w:left="5930" w:hanging="356"/>
      </w:pPr>
      <w:rPr>
        <w:rFonts w:hint="default"/>
        <w:lang w:val="ro-RO" w:eastAsia="en-US" w:bidi="ar-SA"/>
      </w:rPr>
    </w:lvl>
    <w:lvl w:ilvl="7">
      <w:numFmt w:val="bullet"/>
      <w:lvlText w:val="•"/>
      <w:lvlJc w:val="left"/>
      <w:pPr>
        <w:ind w:left="7167" w:hanging="356"/>
      </w:pPr>
      <w:rPr>
        <w:rFonts w:hint="default"/>
        <w:lang w:val="ro-RO" w:eastAsia="en-US" w:bidi="ar-SA"/>
      </w:rPr>
    </w:lvl>
    <w:lvl w:ilvl="8">
      <w:numFmt w:val="bullet"/>
      <w:lvlText w:val="•"/>
      <w:lvlJc w:val="left"/>
      <w:pPr>
        <w:ind w:left="8405" w:hanging="356"/>
      </w:pPr>
      <w:rPr>
        <w:rFonts w:hint="default"/>
        <w:lang w:val="ro-RO" w:eastAsia="en-US" w:bidi="ar-SA"/>
      </w:rPr>
    </w:lvl>
  </w:abstractNum>
  <w:abstractNum w:abstractNumId="61" w15:restartNumberingAfterBreak="0">
    <w:nsid w:val="4938291A"/>
    <w:multiLevelType w:val="hybridMultilevel"/>
    <w:tmpl w:val="FA42554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BF5485B"/>
    <w:multiLevelType w:val="hybridMultilevel"/>
    <w:tmpl w:val="1A1039B8"/>
    <w:lvl w:ilvl="0" w:tplc="B23AEE84">
      <w:start w:val="18"/>
      <w:numFmt w:val="lowerLetter"/>
      <w:lvlText w:val="%1)"/>
      <w:lvlJc w:val="left"/>
      <w:pPr>
        <w:ind w:left="720" w:hanging="360"/>
      </w:pPr>
      <w:rPr>
        <w:rFonts w:hint="default"/>
        <w:i w:val="0"/>
        <w:i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DE21715"/>
    <w:multiLevelType w:val="hybridMultilevel"/>
    <w:tmpl w:val="456E21EC"/>
    <w:lvl w:ilvl="0" w:tplc="FF68CFD8">
      <w:start w:val="1"/>
      <w:numFmt w:val="decimal"/>
      <w:lvlText w:val="%1."/>
      <w:lvlJc w:val="left"/>
      <w:pPr>
        <w:ind w:left="720" w:hanging="360"/>
      </w:pPr>
      <w:rPr>
        <w:rFonts w:ascii="Times New Roman" w:hAnsi="Times New Roman" w:cstheme="minorBidi" w:hint="default"/>
        <w:b w:val="0"/>
        <w:i w:val="0"/>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4F2B6988"/>
    <w:multiLevelType w:val="multilevel"/>
    <w:tmpl w:val="CAD2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FA81746"/>
    <w:multiLevelType w:val="hybridMultilevel"/>
    <w:tmpl w:val="32BA5E60"/>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6" w15:restartNumberingAfterBreak="0">
    <w:nsid w:val="50547FAD"/>
    <w:multiLevelType w:val="hybridMultilevel"/>
    <w:tmpl w:val="0ACEBD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2A9671D"/>
    <w:multiLevelType w:val="hybridMultilevel"/>
    <w:tmpl w:val="B67AEC1C"/>
    <w:lvl w:ilvl="0" w:tplc="F07A220E">
      <w:start w:val="1"/>
      <w:numFmt w:val="decimal"/>
      <w:lvlText w:val="(%1)"/>
      <w:lvlJc w:val="left"/>
      <w:pPr>
        <w:ind w:left="697" w:hanging="341"/>
        <w:jc w:val="right"/>
      </w:pPr>
      <w:rPr>
        <w:rFonts w:ascii="Times New Roman" w:eastAsia="Times New Roman" w:hAnsi="Times New Roman" w:cs="Times New Roman" w:hint="default"/>
        <w:w w:val="99"/>
        <w:sz w:val="24"/>
        <w:szCs w:val="24"/>
        <w:lang w:val="ro-RO" w:eastAsia="en-US" w:bidi="ar-SA"/>
      </w:rPr>
    </w:lvl>
    <w:lvl w:ilvl="1" w:tplc="4ACE2472">
      <w:start w:val="2"/>
      <w:numFmt w:val="lowerLetter"/>
      <w:lvlText w:val="%2)"/>
      <w:lvlJc w:val="left"/>
      <w:pPr>
        <w:ind w:left="837" w:hanging="293"/>
      </w:pPr>
      <w:rPr>
        <w:rFonts w:ascii="Trebuchet MS" w:hAnsi="Trebuchet MS" w:cs="Times New Roman" w:hint="default"/>
        <w:spacing w:val="-1"/>
        <w:w w:val="99"/>
        <w:sz w:val="24"/>
        <w:szCs w:val="24"/>
      </w:rPr>
    </w:lvl>
    <w:lvl w:ilvl="2" w:tplc="4AA06A0C">
      <w:numFmt w:val="bullet"/>
      <w:lvlText w:val="•"/>
      <w:lvlJc w:val="left"/>
      <w:pPr>
        <w:ind w:left="1856" w:hanging="293"/>
      </w:pPr>
      <w:rPr>
        <w:rFonts w:hint="default"/>
        <w:lang w:val="ro-RO" w:eastAsia="en-US" w:bidi="ar-SA"/>
      </w:rPr>
    </w:lvl>
    <w:lvl w:ilvl="3" w:tplc="B57AB054">
      <w:numFmt w:val="bullet"/>
      <w:lvlText w:val="•"/>
      <w:lvlJc w:val="left"/>
      <w:pPr>
        <w:ind w:left="2872" w:hanging="293"/>
      </w:pPr>
      <w:rPr>
        <w:rFonts w:hint="default"/>
        <w:lang w:val="ro-RO" w:eastAsia="en-US" w:bidi="ar-SA"/>
      </w:rPr>
    </w:lvl>
    <w:lvl w:ilvl="4" w:tplc="170433C2">
      <w:numFmt w:val="bullet"/>
      <w:lvlText w:val="•"/>
      <w:lvlJc w:val="left"/>
      <w:pPr>
        <w:ind w:left="3888" w:hanging="293"/>
      </w:pPr>
      <w:rPr>
        <w:rFonts w:hint="default"/>
        <w:lang w:val="ro-RO" w:eastAsia="en-US" w:bidi="ar-SA"/>
      </w:rPr>
    </w:lvl>
    <w:lvl w:ilvl="5" w:tplc="0284E792">
      <w:numFmt w:val="bullet"/>
      <w:lvlText w:val="•"/>
      <w:lvlJc w:val="left"/>
      <w:pPr>
        <w:ind w:left="4905" w:hanging="293"/>
      </w:pPr>
      <w:rPr>
        <w:rFonts w:hint="default"/>
        <w:lang w:val="ro-RO" w:eastAsia="en-US" w:bidi="ar-SA"/>
      </w:rPr>
    </w:lvl>
    <w:lvl w:ilvl="6" w:tplc="796451C2">
      <w:numFmt w:val="bullet"/>
      <w:lvlText w:val="•"/>
      <w:lvlJc w:val="left"/>
      <w:pPr>
        <w:ind w:left="5921" w:hanging="293"/>
      </w:pPr>
      <w:rPr>
        <w:rFonts w:hint="default"/>
        <w:lang w:val="ro-RO" w:eastAsia="en-US" w:bidi="ar-SA"/>
      </w:rPr>
    </w:lvl>
    <w:lvl w:ilvl="7" w:tplc="D17621FA">
      <w:numFmt w:val="bullet"/>
      <w:lvlText w:val="•"/>
      <w:lvlJc w:val="left"/>
      <w:pPr>
        <w:ind w:left="6937" w:hanging="293"/>
      </w:pPr>
      <w:rPr>
        <w:rFonts w:hint="default"/>
        <w:lang w:val="ro-RO" w:eastAsia="en-US" w:bidi="ar-SA"/>
      </w:rPr>
    </w:lvl>
    <w:lvl w:ilvl="8" w:tplc="EBF248FC">
      <w:numFmt w:val="bullet"/>
      <w:lvlText w:val="•"/>
      <w:lvlJc w:val="left"/>
      <w:pPr>
        <w:ind w:left="7953" w:hanging="293"/>
      </w:pPr>
      <w:rPr>
        <w:rFonts w:hint="default"/>
        <w:lang w:val="ro-RO" w:eastAsia="en-US" w:bidi="ar-SA"/>
      </w:rPr>
    </w:lvl>
  </w:abstractNum>
  <w:abstractNum w:abstractNumId="68" w15:restartNumberingAfterBreak="0">
    <w:nsid w:val="533567EF"/>
    <w:multiLevelType w:val="hybridMultilevel"/>
    <w:tmpl w:val="2C2CEB4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53F11E6"/>
    <w:multiLevelType w:val="hybridMultilevel"/>
    <w:tmpl w:val="9FE21B1C"/>
    <w:lvl w:ilvl="0" w:tplc="5B8C6BBA">
      <w:start w:val="1"/>
      <w:numFmt w:val="lowerLetter"/>
      <w:lvlText w:val="%1)"/>
      <w:lvlJc w:val="left"/>
      <w:pPr>
        <w:ind w:left="956" w:hanging="246"/>
      </w:pPr>
      <w:rPr>
        <w:rFonts w:ascii="Times New Roman" w:eastAsia="Times New Roman" w:hAnsi="Times New Roman" w:cs="Times New Roman" w:hint="default"/>
        <w:spacing w:val="-1"/>
        <w:w w:val="100"/>
        <w:sz w:val="24"/>
        <w:szCs w:val="24"/>
        <w:lang w:val="ro-RO" w:eastAsia="en-US" w:bidi="ar-SA"/>
      </w:rPr>
    </w:lvl>
    <w:lvl w:ilvl="1" w:tplc="47AE41F0">
      <w:start w:val="1"/>
      <w:numFmt w:val="decimal"/>
      <w:lvlText w:val="%2."/>
      <w:lvlJc w:val="left"/>
      <w:pPr>
        <w:ind w:left="813" w:hanging="245"/>
      </w:pPr>
      <w:rPr>
        <w:rFonts w:ascii="Times New Roman" w:eastAsia="Times New Roman" w:hAnsi="Times New Roman" w:cs="Times New Roman" w:hint="default"/>
        <w:w w:val="100"/>
        <w:sz w:val="24"/>
        <w:szCs w:val="24"/>
        <w:lang w:val="ro-RO" w:eastAsia="en-US" w:bidi="ar-SA"/>
      </w:rPr>
    </w:lvl>
    <w:lvl w:ilvl="2" w:tplc="0E460E42">
      <w:numFmt w:val="bullet"/>
      <w:lvlText w:val="•"/>
      <w:lvlJc w:val="left"/>
      <w:pPr>
        <w:ind w:left="2176" w:hanging="245"/>
      </w:pPr>
      <w:rPr>
        <w:rFonts w:hint="default"/>
        <w:lang w:val="ro-RO" w:eastAsia="en-US" w:bidi="ar-SA"/>
      </w:rPr>
    </w:lvl>
    <w:lvl w:ilvl="3" w:tplc="3FD8C84C">
      <w:numFmt w:val="bullet"/>
      <w:lvlText w:val="•"/>
      <w:lvlJc w:val="left"/>
      <w:pPr>
        <w:ind w:left="3152" w:hanging="245"/>
      </w:pPr>
      <w:rPr>
        <w:rFonts w:hint="default"/>
        <w:lang w:val="ro-RO" w:eastAsia="en-US" w:bidi="ar-SA"/>
      </w:rPr>
    </w:lvl>
    <w:lvl w:ilvl="4" w:tplc="A0B493DE">
      <w:numFmt w:val="bullet"/>
      <w:lvlText w:val="•"/>
      <w:lvlJc w:val="left"/>
      <w:pPr>
        <w:ind w:left="4128" w:hanging="245"/>
      </w:pPr>
      <w:rPr>
        <w:rFonts w:hint="default"/>
        <w:lang w:val="ro-RO" w:eastAsia="en-US" w:bidi="ar-SA"/>
      </w:rPr>
    </w:lvl>
    <w:lvl w:ilvl="5" w:tplc="2A72D5BC">
      <w:numFmt w:val="bullet"/>
      <w:lvlText w:val="•"/>
      <w:lvlJc w:val="left"/>
      <w:pPr>
        <w:ind w:left="5105" w:hanging="245"/>
      </w:pPr>
      <w:rPr>
        <w:rFonts w:hint="default"/>
        <w:lang w:val="ro-RO" w:eastAsia="en-US" w:bidi="ar-SA"/>
      </w:rPr>
    </w:lvl>
    <w:lvl w:ilvl="6" w:tplc="3E48A2DA">
      <w:numFmt w:val="bullet"/>
      <w:lvlText w:val="•"/>
      <w:lvlJc w:val="left"/>
      <w:pPr>
        <w:ind w:left="6081" w:hanging="245"/>
      </w:pPr>
      <w:rPr>
        <w:rFonts w:hint="default"/>
        <w:lang w:val="ro-RO" w:eastAsia="en-US" w:bidi="ar-SA"/>
      </w:rPr>
    </w:lvl>
    <w:lvl w:ilvl="7" w:tplc="31669DB8">
      <w:numFmt w:val="bullet"/>
      <w:lvlText w:val="•"/>
      <w:lvlJc w:val="left"/>
      <w:pPr>
        <w:ind w:left="7057" w:hanging="245"/>
      </w:pPr>
      <w:rPr>
        <w:rFonts w:hint="default"/>
        <w:lang w:val="ro-RO" w:eastAsia="en-US" w:bidi="ar-SA"/>
      </w:rPr>
    </w:lvl>
    <w:lvl w:ilvl="8" w:tplc="0DEC8FC4">
      <w:numFmt w:val="bullet"/>
      <w:lvlText w:val="•"/>
      <w:lvlJc w:val="left"/>
      <w:pPr>
        <w:ind w:left="8033" w:hanging="245"/>
      </w:pPr>
      <w:rPr>
        <w:rFonts w:hint="default"/>
        <w:lang w:val="ro-RO" w:eastAsia="en-US" w:bidi="ar-SA"/>
      </w:rPr>
    </w:lvl>
  </w:abstractNum>
  <w:abstractNum w:abstractNumId="70" w15:restartNumberingAfterBreak="0">
    <w:nsid w:val="55893BF0"/>
    <w:multiLevelType w:val="hybridMultilevel"/>
    <w:tmpl w:val="C1CA04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1" w15:restartNumberingAfterBreak="0">
    <w:nsid w:val="563E4850"/>
    <w:multiLevelType w:val="hybridMultilevel"/>
    <w:tmpl w:val="F1BEBE66"/>
    <w:lvl w:ilvl="0" w:tplc="0409000D">
      <w:start w:val="1"/>
      <w:numFmt w:val="bullet"/>
      <w:lvlText w:val=""/>
      <w:lvlJc w:val="left"/>
      <w:pPr>
        <w:ind w:left="1479" w:hanging="360"/>
      </w:pPr>
      <w:rPr>
        <w:rFonts w:ascii="Wingdings" w:hAnsi="Wingdings" w:hint="default"/>
      </w:rPr>
    </w:lvl>
    <w:lvl w:ilvl="1" w:tplc="04090003" w:tentative="1">
      <w:start w:val="1"/>
      <w:numFmt w:val="bullet"/>
      <w:lvlText w:val="o"/>
      <w:lvlJc w:val="left"/>
      <w:pPr>
        <w:ind w:left="2199" w:hanging="360"/>
      </w:pPr>
      <w:rPr>
        <w:rFonts w:ascii="Courier New" w:hAnsi="Courier New" w:cs="Courier New" w:hint="default"/>
      </w:rPr>
    </w:lvl>
    <w:lvl w:ilvl="2" w:tplc="04090005" w:tentative="1">
      <w:start w:val="1"/>
      <w:numFmt w:val="bullet"/>
      <w:lvlText w:val=""/>
      <w:lvlJc w:val="left"/>
      <w:pPr>
        <w:ind w:left="2919" w:hanging="360"/>
      </w:pPr>
      <w:rPr>
        <w:rFonts w:ascii="Wingdings" w:hAnsi="Wingdings" w:hint="default"/>
      </w:rPr>
    </w:lvl>
    <w:lvl w:ilvl="3" w:tplc="04090001" w:tentative="1">
      <w:start w:val="1"/>
      <w:numFmt w:val="bullet"/>
      <w:lvlText w:val=""/>
      <w:lvlJc w:val="left"/>
      <w:pPr>
        <w:ind w:left="3639" w:hanging="360"/>
      </w:pPr>
      <w:rPr>
        <w:rFonts w:ascii="Symbol" w:hAnsi="Symbol" w:hint="default"/>
      </w:rPr>
    </w:lvl>
    <w:lvl w:ilvl="4" w:tplc="04090003" w:tentative="1">
      <w:start w:val="1"/>
      <w:numFmt w:val="bullet"/>
      <w:lvlText w:val="o"/>
      <w:lvlJc w:val="left"/>
      <w:pPr>
        <w:ind w:left="4359" w:hanging="360"/>
      </w:pPr>
      <w:rPr>
        <w:rFonts w:ascii="Courier New" w:hAnsi="Courier New" w:cs="Courier New" w:hint="default"/>
      </w:rPr>
    </w:lvl>
    <w:lvl w:ilvl="5" w:tplc="04090005" w:tentative="1">
      <w:start w:val="1"/>
      <w:numFmt w:val="bullet"/>
      <w:lvlText w:val=""/>
      <w:lvlJc w:val="left"/>
      <w:pPr>
        <w:ind w:left="5079" w:hanging="360"/>
      </w:pPr>
      <w:rPr>
        <w:rFonts w:ascii="Wingdings" w:hAnsi="Wingdings" w:hint="default"/>
      </w:rPr>
    </w:lvl>
    <w:lvl w:ilvl="6" w:tplc="04090001" w:tentative="1">
      <w:start w:val="1"/>
      <w:numFmt w:val="bullet"/>
      <w:lvlText w:val=""/>
      <w:lvlJc w:val="left"/>
      <w:pPr>
        <w:ind w:left="5799" w:hanging="360"/>
      </w:pPr>
      <w:rPr>
        <w:rFonts w:ascii="Symbol" w:hAnsi="Symbol" w:hint="default"/>
      </w:rPr>
    </w:lvl>
    <w:lvl w:ilvl="7" w:tplc="04090003" w:tentative="1">
      <w:start w:val="1"/>
      <w:numFmt w:val="bullet"/>
      <w:lvlText w:val="o"/>
      <w:lvlJc w:val="left"/>
      <w:pPr>
        <w:ind w:left="6519" w:hanging="360"/>
      </w:pPr>
      <w:rPr>
        <w:rFonts w:ascii="Courier New" w:hAnsi="Courier New" w:cs="Courier New" w:hint="default"/>
      </w:rPr>
    </w:lvl>
    <w:lvl w:ilvl="8" w:tplc="04090005" w:tentative="1">
      <w:start w:val="1"/>
      <w:numFmt w:val="bullet"/>
      <w:lvlText w:val=""/>
      <w:lvlJc w:val="left"/>
      <w:pPr>
        <w:ind w:left="7239" w:hanging="360"/>
      </w:pPr>
      <w:rPr>
        <w:rFonts w:ascii="Wingdings" w:hAnsi="Wingdings" w:hint="default"/>
      </w:rPr>
    </w:lvl>
  </w:abstractNum>
  <w:abstractNum w:abstractNumId="72" w15:restartNumberingAfterBreak="0">
    <w:nsid w:val="584B7C39"/>
    <w:multiLevelType w:val="hybridMultilevel"/>
    <w:tmpl w:val="98708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A301E1D"/>
    <w:multiLevelType w:val="hybridMultilevel"/>
    <w:tmpl w:val="F7E83F04"/>
    <w:lvl w:ilvl="0" w:tplc="89E4577A">
      <w:start w:val="1"/>
      <w:numFmt w:val="lowerLetter"/>
      <w:lvlText w:val="%1)"/>
      <w:lvlJc w:val="left"/>
      <w:pPr>
        <w:ind w:left="720" w:hanging="360"/>
      </w:pPr>
      <w:rPr>
        <w:rFonts w:ascii="Trebuchet MS" w:hAnsi="Trebuchet MS" w:hint="default"/>
        <w:b w:val="0"/>
        <w:i w:val="0"/>
        <w:sz w:val="24"/>
      </w:rPr>
    </w:lvl>
    <w:lvl w:ilvl="1" w:tplc="3AD2FE40">
      <w:start w:val="1"/>
      <w:numFmt w:val="decimal"/>
      <w:lvlText w:val="%2."/>
      <w:lvlJc w:val="left"/>
      <w:pPr>
        <w:ind w:left="1440" w:hanging="360"/>
      </w:pPr>
      <w:rPr>
        <w:rFonts w:ascii="Times New Roman" w:eastAsia="Times New Roman" w:hAnsi="Times New Roman" w:cs="Times New Roman" w:hint="default"/>
      </w:rPr>
    </w:lvl>
    <w:lvl w:ilvl="2" w:tplc="529A5E94">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5B284976"/>
    <w:multiLevelType w:val="hybridMultilevel"/>
    <w:tmpl w:val="DC6CD7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5" w15:restartNumberingAfterBreak="0">
    <w:nsid w:val="5CC23B60"/>
    <w:multiLevelType w:val="hybridMultilevel"/>
    <w:tmpl w:val="9FB8E488"/>
    <w:lvl w:ilvl="0" w:tplc="8F96E74A">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6" w15:restartNumberingAfterBreak="0">
    <w:nsid w:val="5D4F6312"/>
    <w:multiLevelType w:val="hybridMultilevel"/>
    <w:tmpl w:val="0BB8CD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E313556"/>
    <w:multiLevelType w:val="hybridMultilevel"/>
    <w:tmpl w:val="BD863F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F17345F"/>
    <w:multiLevelType w:val="hybridMultilevel"/>
    <w:tmpl w:val="BA06E670"/>
    <w:lvl w:ilvl="0" w:tplc="08090003">
      <w:start w:val="1"/>
      <w:numFmt w:val="bullet"/>
      <w:lvlText w:val="o"/>
      <w:lvlJc w:val="left"/>
      <w:pPr>
        <w:ind w:left="257" w:hanging="296"/>
      </w:pPr>
      <w:rPr>
        <w:rFonts w:ascii="Courier New" w:hAnsi="Courier New" w:cs="Courier New" w:hint="default"/>
        <w:w w:val="100"/>
        <w:sz w:val="24"/>
        <w:szCs w:val="24"/>
        <w:lang w:val="ro-RO" w:eastAsia="en-US" w:bidi="ar-SA"/>
      </w:rPr>
    </w:lvl>
    <w:lvl w:ilvl="1" w:tplc="FFFFFFFF">
      <w:numFmt w:val="bullet"/>
      <w:lvlText w:val="•"/>
      <w:lvlJc w:val="left"/>
      <w:pPr>
        <w:ind w:left="1322" w:hanging="296"/>
      </w:pPr>
      <w:rPr>
        <w:rFonts w:hint="default"/>
        <w:lang w:val="ro-RO" w:eastAsia="en-US" w:bidi="ar-SA"/>
      </w:rPr>
    </w:lvl>
    <w:lvl w:ilvl="2" w:tplc="FFFFFFFF">
      <w:numFmt w:val="bullet"/>
      <w:lvlText w:val="•"/>
      <w:lvlJc w:val="left"/>
      <w:pPr>
        <w:ind w:left="2384" w:hanging="296"/>
      </w:pPr>
      <w:rPr>
        <w:rFonts w:hint="default"/>
        <w:lang w:val="ro-RO" w:eastAsia="en-US" w:bidi="ar-SA"/>
      </w:rPr>
    </w:lvl>
    <w:lvl w:ilvl="3" w:tplc="FFFFFFFF">
      <w:numFmt w:val="bullet"/>
      <w:lvlText w:val="•"/>
      <w:lvlJc w:val="left"/>
      <w:pPr>
        <w:ind w:left="3446" w:hanging="296"/>
      </w:pPr>
      <w:rPr>
        <w:rFonts w:hint="default"/>
        <w:lang w:val="ro-RO" w:eastAsia="en-US" w:bidi="ar-SA"/>
      </w:rPr>
    </w:lvl>
    <w:lvl w:ilvl="4" w:tplc="FFFFFFFF">
      <w:numFmt w:val="bullet"/>
      <w:lvlText w:val="•"/>
      <w:lvlJc w:val="left"/>
      <w:pPr>
        <w:ind w:left="4508" w:hanging="296"/>
      </w:pPr>
      <w:rPr>
        <w:rFonts w:hint="default"/>
        <w:lang w:val="ro-RO" w:eastAsia="en-US" w:bidi="ar-SA"/>
      </w:rPr>
    </w:lvl>
    <w:lvl w:ilvl="5" w:tplc="FFFFFFFF">
      <w:numFmt w:val="bullet"/>
      <w:lvlText w:val="•"/>
      <w:lvlJc w:val="left"/>
      <w:pPr>
        <w:ind w:left="5570" w:hanging="296"/>
      </w:pPr>
      <w:rPr>
        <w:rFonts w:hint="default"/>
        <w:lang w:val="ro-RO" w:eastAsia="en-US" w:bidi="ar-SA"/>
      </w:rPr>
    </w:lvl>
    <w:lvl w:ilvl="6" w:tplc="FFFFFFFF">
      <w:numFmt w:val="bullet"/>
      <w:lvlText w:val="•"/>
      <w:lvlJc w:val="left"/>
      <w:pPr>
        <w:ind w:left="6632" w:hanging="296"/>
      </w:pPr>
      <w:rPr>
        <w:rFonts w:hint="default"/>
        <w:lang w:val="ro-RO" w:eastAsia="en-US" w:bidi="ar-SA"/>
      </w:rPr>
    </w:lvl>
    <w:lvl w:ilvl="7" w:tplc="FFFFFFFF">
      <w:numFmt w:val="bullet"/>
      <w:lvlText w:val="•"/>
      <w:lvlJc w:val="left"/>
      <w:pPr>
        <w:ind w:left="7694" w:hanging="296"/>
      </w:pPr>
      <w:rPr>
        <w:rFonts w:hint="default"/>
        <w:lang w:val="ro-RO" w:eastAsia="en-US" w:bidi="ar-SA"/>
      </w:rPr>
    </w:lvl>
    <w:lvl w:ilvl="8" w:tplc="FFFFFFFF">
      <w:numFmt w:val="bullet"/>
      <w:lvlText w:val="•"/>
      <w:lvlJc w:val="left"/>
      <w:pPr>
        <w:ind w:left="8756" w:hanging="296"/>
      </w:pPr>
      <w:rPr>
        <w:rFonts w:hint="default"/>
        <w:lang w:val="ro-RO" w:eastAsia="en-US" w:bidi="ar-SA"/>
      </w:rPr>
    </w:lvl>
  </w:abstractNum>
  <w:abstractNum w:abstractNumId="79" w15:restartNumberingAfterBreak="0">
    <w:nsid w:val="61682D1B"/>
    <w:multiLevelType w:val="hybridMultilevel"/>
    <w:tmpl w:val="235CF3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4392FE8"/>
    <w:multiLevelType w:val="hybridMultilevel"/>
    <w:tmpl w:val="21763820"/>
    <w:lvl w:ilvl="0" w:tplc="91A87F9E">
      <w:start w:val="1"/>
      <w:numFmt w:val="lowerLetter"/>
      <w:lvlText w:val="%1)"/>
      <w:lvlJc w:val="left"/>
      <w:pPr>
        <w:ind w:left="1677" w:hanging="259"/>
      </w:pPr>
      <w:rPr>
        <w:rFonts w:ascii="Times New Roman" w:eastAsia="Times New Roman" w:hAnsi="Times New Roman" w:cs="Times New Roman" w:hint="default"/>
        <w:spacing w:val="-1"/>
        <w:w w:val="100"/>
        <w:sz w:val="24"/>
        <w:szCs w:val="24"/>
        <w:lang w:val="ro-RO" w:eastAsia="en-US" w:bidi="ar-SA"/>
      </w:rPr>
    </w:lvl>
    <w:lvl w:ilvl="1" w:tplc="62E67DD2">
      <w:numFmt w:val="bullet"/>
      <w:lvlText w:val="•"/>
      <w:lvlJc w:val="left"/>
      <w:pPr>
        <w:ind w:left="1106" w:hanging="259"/>
      </w:pPr>
      <w:rPr>
        <w:rFonts w:hint="default"/>
        <w:lang w:val="ro-RO" w:eastAsia="en-US" w:bidi="ar-SA"/>
      </w:rPr>
    </w:lvl>
    <w:lvl w:ilvl="2" w:tplc="7AF212CE">
      <w:numFmt w:val="bullet"/>
      <w:lvlText w:val="•"/>
      <w:lvlJc w:val="left"/>
      <w:pPr>
        <w:ind w:left="2093" w:hanging="259"/>
      </w:pPr>
      <w:rPr>
        <w:rFonts w:hint="default"/>
        <w:lang w:val="ro-RO" w:eastAsia="en-US" w:bidi="ar-SA"/>
      </w:rPr>
    </w:lvl>
    <w:lvl w:ilvl="3" w:tplc="D1BA4402">
      <w:numFmt w:val="bullet"/>
      <w:lvlText w:val="•"/>
      <w:lvlJc w:val="left"/>
      <w:pPr>
        <w:ind w:left="3079" w:hanging="259"/>
      </w:pPr>
      <w:rPr>
        <w:rFonts w:hint="default"/>
        <w:lang w:val="ro-RO" w:eastAsia="en-US" w:bidi="ar-SA"/>
      </w:rPr>
    </w:lvl>
    <w:lvl w:ilvl="4" w:tplc="92B00D2C">
      <w:numFmt w:val="bullet"/>
      <w:lvlText w:val="•"/>
      <w:lvlJc w:val="left"/>
      <w:pPr>
        <w:ind w:left="4066" w:hanging="259"/>
      </w:pPr>
      <w:rPr>
        <w:rFonts w:hint="default"/>
        <w:lang w:val="ro-RO" w:eastAsia="en-US" w:bidi="ar-SA"/>
      </w:rPr>
    </w:lvl>
    <w:lvl w:ilvl="5" w:tplc="A62464BC">
      <w:numFmt w:val="bullet"/>
      <w:lvlText w:val="•"/>
      <w:lvlJc w:val="left"/>
      <w:pPr>
        <w:ind w:left="5053" w:hanging="259"/>
      </w:pPr>
      <w:rPr>
        <w:rFonts w:hint="default"/>
        <w:lang w:val="ro-RO" w:eastAsia="en-US" w:bidi="ar-SA"/>
      </w:rPr>
    </w:lvl>
    <w:lvl w:ilvl="6" w:tplc="16728014">
      <w:numFmt w:val="bullet"/>
      <w:lvlText w:val="•"/>
      <w:lvlJc w:val="left"/>
      <w:pPr>
        <w:ind w:left="6039" w:hanging="259"/>
      </w:pPr>
      <w:rPr>
        <w:rFonts w:hint="default"/>
        <w:lang w:val="ro-RO" w:eastAsia="en-US" w:bidi="ar-SA"/>
      </w:rPr>
    </w:lvl>
    <w:lvl w:ilvl="7" w:tplc="0202494A">
      <w:numFmt w:val="bullet"/>
      <w:lvlText w:val="•"/>
      <w:lvlJc w:val="left"/>
      <w:pPr>
        <w:ind w:left="7026" w:hanging="259"/>
      </w:pPr>
      <w:rPr>
        <w:rFonts w:hint="default"/>
        <w:lang w:val="ro-RO" w:eastAsia="en-US" w:bidi="ar-SA"/>
      </w:rPr>
    </w:lvl>
    <w:lvl w:ilvl="8" w:tplc="23F48BA8">
      <w:numFmt w:val="bullet"/>
      <w:lvlText w:val="•"/>
      <w:lvlJc w:val="left"/>
      <w:pPr>
        <w:ind w:left="8013" w:hanging="259"/>
      </w:pPr>
      <w:rPr>
        <w:rFonts w:hint="default"/>
        <w:lang w:val="ro-RO" w:eastAsia="en-US" w:bidi="ar-SA"/>
      </w:rPr>
    </w:lvl>
  </w:abstractNum>
  <w:abstractNum w:abstractNumId="81" w15:restartNumberingAfterBreak="0">
    <w:nsid w:val="64543F86"/>
    <w:multiLevelType w:val="hybridMultilevel"/>
    <w:tmpl w:val="091019EE"/>
    <w:lvl w:ilvl="0" w:tplc="309A0488">
      <w:start w:val="1"/>
      <w:numFmt w:val="bullet"/>
      <w:lvlText w:val=""/>
      <w:lvlJc w:val="left"/>
      <w:pPr>
        <w:ind w:left="1479" w:hanging="360"/>
      </w:pPr>
      <w:rPr>
        <w:rFonts w:ascii="Wingdings" w:hAnsi="Wingdings" w:hint="default"/>
        <w:color w:val="auto"/>
      </w:rPr>
    </w:lvl>
    <w:lvl w:ilvl="1" w:tplc="04090003" w:tentative="1">
      <w:start w:val="1"/>
      <w:numFmt w:val="bullet"/>
      <w:lvlText w:val="o"/>
      <w:lvlJc w:val="left"/>
      <w:pPr>
        <w:ind w:left="2199" w:hanging="360"/>
      </w:pPr>
      <w:rPr>
        <w:rFonts w:ascii="Courier New" w:hAnsi="Courier New" w:cs="Courier New" w:hint="default"/>
      </w:rPr>
    </w:lvl>
    <w:lvl w:ilvl="2" w:tplc="04090005" w:tentative="1">
      <w:start w:val="1"/>
      <w:numFmt w:val="bullet"/>
      <w:lvlText w:val=""/>
      <w:lvlJc w:val="left"/>
      <w:pPr>
        <w:ind w:left="2919" w:hanging="360"/>
      </w:pPr>
      <w:rPr>
        <w:rFonts w:ascii="Wingdings" w:hAnsi="Wingdings" w:hint="default"/>
      </w:rPr>
    </w:lvl>
    <w:lvl w:ilvl="3" w:tplc="04090001" w:tentative="1">
      <w:start w:val="1"/>
      <w:numFmt w:val="bullet"/>
      <w:lvlText w:val=""/>
      <w:lvlJc w:val="left"/>
      <w:pPr>
        <w:ind w:left="3639" w:hanging="360"/>
      </w:pPr>
      <w:rPr>
        <w:rFonts w:ascii="Symbol" w:hAnsi="Symbol" w:hint="default"/>
      </w:rPr>
    </w:lvl>
    <w:lvl w:ilvl="4" w:tplc="04090003" w:tentative="1">
      <w:start w:val="1"/>
      <w:numFmt w:val="bullet"/>
      <w:lvlText w:val="o"/>
      <w:lvlJc w:val="left"/>
      <w:pPr>
        <w:ind w:left="4359" w:hanging="360"/>
      </w:pPr>
      <w:rPr>
        <w:rFonts w:ascii="Courier New" w:hAnsi="Courier New" w:cs="Courier New" w:hint="default"/>
      </w:rPr>
    </w:lvl>
    <w:lvl w:ilvl="5" w:tplc="04090005" w:tentative="1">
      <w:start w:val="1"/>
      <w:numFmt w:val="bullet"/>
      <w:lvlText w:val=""/>
      <w:lvlJc w:val="left"/>
      <w:pPr>
        <w:ind w:left="5079" w:hanging="360"/>
      </w:pPr>
      <w:rPr>
        <w:rFonts w:ascii="Wingdings" w:hAnsi="Wingdings" w:hint="default"/>
      </w:rPr>
    </w:lvl>
    <w:lvl w:ilvl="6" w:tplc="04090001" w:tentative="1">
      <w:start w:val="1"/>
      <w:numFmt w:val="bullet"/>
      <w:lvlText w:val=""/>
      <w:lvlJc w:val="left"/>
      <w:pPr>
        <w:ind w:left="5799" w:hanging="360"/>
      </w:pPr>
      <w:rPr>
        <w:rFonts w:ascii="Symbol" w:hAnsi="Symbol" w:hint="default"/>
      </w:rPr>
    </w:lvl>
    <w:lvl w:ilvl="7" w:tplc="04090003" w:tentative="1">
      <w:start w:val="1"/>
      <w:numFmt w:val="bullet"/>
      <w:lvlText w:val="o"/>
      <w:lvlJc w:val="left"/>
      <w:pPr>
        <w:ind w:left="6519" w:hanging="360"/>
      </w:pPr>
      <w:rPr>
        <w:rFonts w:ascii="Courier New" w:hAnsi="Courier New" w:cs="Courier New" w:hint="default"/>
      </w:rPr>
    </w:lvl>
    <w:lvl w:ilvl="8" w:tplc="04090005" w:tentative="1">
      <w:start w:val="1"/>
      <w:numFmt w:val="bullet"/>
      <w:lvlText w:val=""/>
      <w:lvlJc w:val="left"/>
      <w:pPr>
        <w:ind w:left="7239" w:hanging="360"/>
      </w:pPr>
      <w:rPr>
        <w:rFonts w:ascii="Wingdings" w:hAnsi="Wingdings" w:hint="default"/>
      </w:rPr>
    </w:lvl>
  </w:abstractNum>
  <w:abstractNum w:abstractNumId="82" w15:restartNumberingAfterBreak="0">
    <w:nsid w:val="64AE263E"/>
    <w:multiLevelType w:val="hybridMultilevel"/>
    <w:tmpl w:val="B6C2BF26"/>
    <w:lvl w:ilvl="0" w:tplc="41DAD7A6">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3" w15:restartNumberingAfterBreak="0">
    <w:nsid w:val="64C77ED9"/>
    <w:multiLevelType w:val="hybridMultilevel"/>
    <w:tmpl w:val="1B0AA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7F20C8C"/>
    <w:multiLevelType w:val="hybridMultilevel"/>
    <w:tmpl w:val="F334BF86"/>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6B143870"/>
    <w:multiLevelType w:val="hybridMultilevel"/>
    <w:tmpl w:val="D5C6B184"/>
    <w:lvl w:ilvl="0" w:tplc="0809000D">
      <w:start w:val="1"/>
      <w:numFmt w:val="bullet"/>
      <w:lvlText w:val=""/>
      <w:lvlJc w:val="left"/>
      <w:pPr>
        <w:ind w:left="720" w:hanging="360"/>
      </w:pPr>
      <w:rPr>
        <w:rFonts w:ascii="Wingdings" w:hAnsi="Wingdings" w:hint="default"/>
        <w:w w:val="100"/>
        <w:sz w:val="24"/>
        <w:szCs w:val="24"/>
        <w:lang w:val="ro-RO"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6C942DD1"/>
    <w:multiLevelType w:val="multilevel"/>
    <w:tmpl w:val="50F2C720"/>
    <w:lvl w:ilvl="0">
      <w:start w:val="2"/>
      <w:numFmt w:val="decimal"/>
      <w:lvlText w:val="%1"/>
      <w:lvlJc w:val="left"/>
      <w:pPr>
        <w:ind w:left="680" w:hanging="423"/>
      </w:pPr>
      <w:rPr>
        <w:rFonts w:hint="default"/>
        <w:lang w:val="ro-RO" w:eastAsia="en-US" w:bidi="ar-SA"/>
      </w:rPr>
    </w:lvl>
    <w:lvl w:ilvl="1">
      <w:start w:val="1"/>
      <w:numFmt w:val="decimal"/>
      <w:lvlText w:val="%1.%2"/>
      <w:lvlJc w:val="left"/>
      <w:pPr>
        <w:ind w:left="680" w:hanging="423"/>
      </w:pPr>
      <w:rPr>
        <w:rFonts w:ascii="Times New Roman" w:eastAsia="Times New Roman" w:hAnsi="Times New Roman" w:cs="Times New Roman" w:hint="default"/>
        <w:b/>
        <w:bCs/>
        <w:w w:val="100"/>
        <w:sz w:val="28"/>
        <w:szCs w:val="28"/>
        <w:shd w:val="clear" w:color="auto" w:fill="9CC2E4"/>
        <w:lang w:val="ro-RO" w:eastAsia="en-US" w:bidi="ar-SA"/>
      </w:rPr>
    </w:lvl>
    <w:lvl w:ilvl="2">
      <w:start w:val="1"/>
      <w:numFmt w:val="lowerLetter"/>
      <w:lvlText w:val="%3)"/>
      <w:lvlJc w:val="left"/>
      <w:pPr>
        <w:ind w:left="759" w:hanging="361"/>
        <w:jc w:val="right"/>
      </w:pPr>
      <w:rPr>
        <w:rFonts w:hint="default"/>
        <w:i w:val="0"/>
        <w:iCs/>
        <w:spacing w:val="-1"/>
        <w:w w:val="99"/>
        <w:lang w:val="ro-RO" w:eastAsia="en-US" w:bidi="ar-SA"/>
      </w:rPr>
    </w:lvl>
    <w:lvl w:ilvl="3">
      <w:numFmt w:val="bullet"/>
      <w:lvlText w:val=""/>
      <w:lvlJc w:val="left"/>
      <w:pPr>
        <w:ind w:left="257" w:hanging="361"/>
      </w:pPr>
      <w:rPr>
        <w:rFonts w:ascii="Wingdings" w:eastAsia="Wingdings" w:hAnsi="Wingdings" w:cs="Wingdings" w:hint="default"/>
        <w:w w:val="100"/>
        <w:sz w:val="24"/>
        <w:szCs w:val="24"/>
        <w:lang w:val="ro-RO" w:eastAsia="en-US" w:bidi="ar-SA"/>
      </w:rPr>
    </w:lvl>
    <w:lvl w:ilvl="4">
      <w:numFmt w:val="bullet"/>
      <w:lvlText w:val="•"/>
      <w:lvlJc w:val="left"/>
      <w:pPr>
        <w:ind w:left="980" w:hanging="361"/>
      </w:pPr>
      <w:rPr>
        <w:rFonts w:hint="default"/>
        <w:lang w:val="ro-RO" w:eastAsia="en-US" w:bidi="ar-SA"/>
      </w:rPr>
    </w:lvl>
    <w:lvl w:ilvl="5">
      <w:numFmt w:val="bullet"/>
      <w:lvlText w:val="•"/>
      <w:lvlJc w:val="left"/>
      <w:pPr>
        <w:ind w:left="2630" w:hanging="361"/>
      </w:pPr>
      <w:rPr>
        <w:rFonts w:hint="default"/>
        <w:lang w:val="ro-RO" w:eastAsia="en-US" w:bidi="ar-SA"/>
      </w:rPr>
    </w:lvl>
    <w:lvl w:ilvl="6">
      <w:numFmt w:val="bullet"/>
      <w:lvlText w:val="•"/>
      <w:lvlJc w:val="left"/>
      <w:pPr>
        <w:ind w:left="4280" w:hanging="361"/>
      </w:pPr>
      <w:rPr>
        <w:rFonts w:hint="default"/>
        <w:lang w:val="ro-RO" w:eastAsia="en-US" w:bidi="ar-SA"/>
      </w:rPr>
    </w:lvl>
    <w:lvl w:ilvl="7">
      <w:numFmt w:val="bullet"/>
      <w:lvlText w:val="•"/>
      <w:lvlJc w:val="left"/>
      <w:pPr>
        <w:ind w:left="5930" w:hanging="361"/>
      </w:pPr>
      <w:rPr>
        <w:rFonts w:hint="default"/>
        <w:lang w:val="ro-RO" w:eastAsia="en-US" w:bidi="ar-SA"/>
      </w:rPr>
    </w:lvl>
    <w:lvl w:ilvl="8">
      <w:numFmt w:val="bullet"/>
      <w:lvlText w:val="•"/>
      <w:lvlJc w:val="left"/>
      <w:pPr>
        <w:ind w:left="7580" w:hanging="361"/>
      </w:pPr>
      <w:rPr>
        <w:rFonts w:hint="default"/>
        <w:lang w:val="ro-RO" w:eastAsia="en-US" w:bidi="ar-SA"/>
      </w:rPr>
    </w:lvl>
  </w:abstractNum>
  <w:abstractNum w:abstractNumId="87" w15:restartNumberingAfterBreak="0">
    <w:nsid w:val="6ED76FFE"/>
    <w:multiLevelType w:val="hybridMultilevel"/>
    <w:tmpl w:val="4476C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6EE10438"/>
    <w:multiLevelType w:val="hybridMultilevel"/>
    <w:tmpl w:val="567C4984"/>
    <w:lvl w:ilvl="0" w:tplc="FFFFFFFF">
      <w:start w:val="1"/>
      <w:numFmt w:val="bullet"/>
      <w:lvlText w:val=""/>
      <w:lvlJc w:val="left"/>
      <w:pPr>
        <w:ind w:left="720" w:hanging="360"/>
      </w:pPr>
      <w:rPr>
        <w:rFonts w:ascii="Wingdings" w:hAnsi="Wingdings" w:hint="default"/>
      </w:rPr>
    </w:lvl>
    <w:lvl w:ilvl="1" w:tplc="FF68CFD8">
      <w:start w:val="1"/>
      <w:numFmt w:val="decimal"/>
      <w:lvlText w:val="%2."/>
      <w:lvlJc w:val="left"/>
      <w:pPr>
        <w:ind w:left="1440" w:hanging="360"/>
      </w:pPr>
      <w:rPr>
        <w:rFonts w:ascii="Times New Roman" w:hAnsi="Times New Roman" w:cstheme="minorBidi" w:hint="default"/>
        <w:b w:val="0"/>
        <w:i w:val="0"/>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726439D3"/>
    <w:multiLevelType w:val="hybridMultilevel"/>
    <w:tmpl w:val="4A8EA4BE"/>
    <w:lvl w:ilvl="0" w:tplc="773461DE">
      <w:numFmt w:val="bullet"/>
      <w:lvlText w:val=""/>
      <w:lvlJc w:val="left"/>
      <w:pPr>
        <w:ind w:left="978" w:hanging="293"/>
      </w:pPr>
      <w:rPr>
        <w:rFonts w:ascii="Symbol" w:eastAsia="Symbol" w:hAnsi="Symbol" w:cs="Symbol" w:hint="default"/>
        <w:w w:val="100"/>
        <w:sz w:val="24"/>
        <w:szCs w:val="24"/>
        <w:lang w:val="ro-RO" w:eastAsia="en-US" w:bidi="ar-SA"/>
      </w:rPr>
    </w:lvl>
    <w:lvl w:ilvl="1" w:tplc="E01AC4CA">
      <w:numFmt w:val="bullet"/>
      <w:lvlText w:val="•"/>
      <w:lvlJc w:val="left"/>
      <w:pPr>
        <w:ind w:left="1970" w:hanging="293"/>
      </w:pPr>
      <w:rPr>
        <w:rFonts w:hint="default"/>
        <w:lang w:val="ro-RO" w:eastAsia="en-US" w:bidi="ar-SA"/>
      </w:rPr>
    </w:lvl>
    <w:lvl w:ilvl="2" w:tplc="0B7E60B8">
      <w:numFmt w:val="bullet"/>
      <w:lvlText w:val="•"/>
      <w:lvlJc w:val="left"/>
      <w:pPr>
        <w:ind w:left="2960" w:hanging="293"/>
      </w:pPr>
      <w:rPr>
        <w:rFonts w:hint="default"/>
        <w:lang w:val="ro-RO" w:eastAsia="en-US" w:bidi="ar-SA"/>
      </w:rPr>
    </w:lvl>
    <w:lvl w:ilvl="3" w:tplc="C8002590">
      <w:numFmt w:val="bullet"/>
      <w:lvlText w:val="•"/>
      <w:lvlJc w:val="left"/>
      <w:pPr>
        <w:ind w:left="3950" w:hanging="293"/>
      </w:pPr>
      <w:rPr>
        <w:rFonts w:hint="default"/>
        <w:lang w:val="ro-RO" w:eastAsia="en-US" w:bidi="ar-SA"/>
      </w:rPr>
    </w:lvl>
    <w:lvl w:ilvl="4" w:tplc="5BEE4232">
      <w:numFmt w:val="bullet"/>
      <w:lvlText w:val="•"/>
      <w:lvlJc w:val="left"/>
      <w:pPr>
        <w:ind w:left="4940" w:hanging="293"/>
      </w:pPr>
      <w:rPr>
        <w:rFonts w:hint="default"/>
        <w:lang w:val="ro-RO" w:eastAsia="en-US" w:bidi="ar-SA"/>
      </w:rPr>
    </w:lvl>
    <w:lvl w:ilvl="5" w:tplc="075EF478">
      <w:numFmt w:val="bullet"/>
      <w:lvlText w:val="•"/>
      <w:lvlJc w:val="left"/>
      <w:pPr>
        <w:ind w:left="5930" w:hanging="293"/>
      </w:pPr>
      <w:rPr>
        <w:rFonts w:hint="default"/>
        <w:lang w:val="ro-RO" w:eastAsia="en-US" w:bidi="ar-SA"/>
      </w:rPr>
    </w:lvl>
    <w:lvl w:ilvl="6" w:tplc="5A54BA94">
      <w:numFmt w:val="bullet"/>
      <w:lvlText w:val="•"/>
      <w:lvlJc w:val="left"/>
      <w:pPr>
        <w:ind w:left="6920" w:hanging="293"/>
      </w:pPr>
      <w:rPr>
        <w:rFonts w:hint="default"/>
        <w:lang w:val="ro-RO" w:eastAsia="en-US" w:bidi="ar-SA"/>
      </w:rPr>
    </w:lvl>
    <w:lvl w:ilvl="7" w:tplc="6C241F26">
      <w:numFmt w:val="bullet"/>
      <w:lvlText w:val="•"/>
      <w:lvlJc w:val="left"/>
      <w:pPr>
        <w:ind w:left="7910" w:hanging="293"/>
      </w:pPr>
      <w:rPr>
        <w:rFonts w:hint="default"/>
        <w:lang w:val="ro-RO" w:eastAsia="en-US" w:bidi="ar-SA"/>
      </w:rPr>
    </w:lvl>
    <w:lvl w:ilvl="8" w:tplc="666A7F3C">
      <w:numFmt w:val="bullet"/>
      <w:lvlText w:val="•"/>
      <w:lvlJc w:val="left"/>
      <w:pPr>
        <w:ind w:left="8900" w:hanging="293"/>
      </w:pPr>
      <w:rPr>
        <w:rFonts w:hint="default"/>
        <w:lang w:val="ro-RO" w:eastAsia="en-US" w:bidi="ar-SA"/>
      </w:rPr>
    </w:lvl>
  </w:abstractNum>
  <w:abstractNum w:abstractNumId="90" w15:restartNumberingAfterBreak="0">
    <w:nsid w:val="73013162"/>
    <w:multiLevelType w:val="hybridMultilevel"/>
    <w:tmpl w:val="782A850E"/>
    <w:lvl w:ilvl="0" w:tplc="08090001">
      <w:start w:val="1"/>
      <w:numFmt w:val="bullet"/>
      <w:lvlText w:val=""/>
      <w:lvlJc w:val="left"/>
      <w:pPr>
        <w:ind w:left="1636"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1" w15:restartNumberingAfterBreak="0">
    <w:nsid w:val="731545A8"/>
    <w:multiLevelType w:val="hybridMultilevel"/>
    <w:tmpl w:val="F7D2D492"/>
    <w:lvl w:ilvl="0" w:tplc="04090001">
      <w:start w:val="1"/>
      <w:numFmt w:val="bullet"/>
      <w:lvlText w:val=""/>
      <w:lvlJc w:val="left"/>
      <w:pPr>
        <w:ind w:left="1080" w:hanging="360"/>
      </w:pPr>
      <w:rPr>
        <w:rFonts w:ascii="Symbol" w:hAnsi="Symbol" w:hint="default"/>
        <w:i w:val="0"/>
        <w:iCs/>
        <w:sz w:val="24"/>
        <w:szCs w:val="24"/>
      </w:rPr>
    </w:lvl>
    <w:lvl w:ilvl="1" w:tplc="70FA96A4">
      <w:start w:val="1"/>
      <w:numFmt w:val="decimal"/>
      <w:lvlText w:val="%2."/>
      <w:lvlJc w:val="left"/>
      <w:pPr>
        <w:ind w:left="1992" w:hanging="552"/>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2" w15:restartNumberingAfterBreak="0">
    <w:nsid w:val="731D7680"/>
    <w:multiLevelType w:val="hybridMultilevel"/>
    <w:tmpl w:val="B67400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73E973AF"/>
    <w:multiLevelType w:val="hybridMultilevel"/>
    <w:tmpl w:val="4F7A8682"/>
    <w:lvl w:ilvl="0" w:tplc="0809000D">
      <w:start w:val="1"/>
      <w:numFmt w:val="bullet"/>
      <w:lvlText w:val=""/>
      <w:lvlJc w:val="left"/>
      <w:pPr>
        <w:ind w:left="1713" w:hanging="360"/>
      </w:pPr>
      <w:rPr>
        <w:rFonts w:ascii="Wingdings" w:hAnsi="Wingdings" w:hint="default"/>
      </w:rPr>
    </w:lvl>
    <w:lvl w:ilvl="1" w:tplc="FFFFFFFF" w:tentative="1">
      <w:start w:val="1"/>
      <w:numFmt w:val="bullet"/>
      <w:lvlText w:val="o"/>
      <w:lvlJc w:val="left"/>
      <w:pPr>
        <w:ind w:left="2433" w:hanging="360"/>
      </w:pPr>
      <w:rPr>
        <w:rFonts w:ascii="Courier New" w:hAnsi="Courier New" w:cs="Courier New"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94" w15:restartNumberingAfterBreak="0">
    <w:nsid w:val="761D17F6"/>
    <w:multiLevelType w:val="hybridMultilevel"/>
    <w:tmpl w:val="C278F554"/>
    <w:lvl w:ilvl="0" w:tplc="22D82D12">
      <w:numFmt w:val="bullet"/>
      <w:lvlText w:val="-"/>
      <w:lvlJc w:val="left"/>
      <w:pPr>
        <w:ind w:left="707" w:hanging="140"/>
      </w:pPr>
      <w:rPr>
        <w:rFonts w:ascii="Times New Roman" w:eastAsia="Times New Roman" w:hAnsi="Times New Roman" w:cs="Times New Roman" w:hint="default"/>
        <w:b w:val="0"/>
        <w:bCs w:val="0"/>
        <w:i w:val="0"/>
        <w:iCs w:val="0"/>
        <w:spacing w:val="0"/>
        <w:w w:val="100"/>
        <w:sz w:val="22"/>
        <w:szCs w:val="22"/>
        <w:lang w:val="ro-RO" w:eastAsia="en-US" w:bidi="ar-SA"/>
      </w:rPr>
    </w:lvl>
    <w:lvl w:ilvl="1" w:tplc="940C16BE">
      <w:numFmt w:val="bullet"/>
      <w:lvlText w:val="•"/>
      <w:lvlJc w:val="left"/>
      <w:pPr>
        <w:ind w:left="1664" w:hanging="140"/>
      </w:pPr>
      <w:rPr>
        <w:rFonts w:hint="default"/>
        <w:lang w:val="ro-RO" w:eastAsia="en-US" w:bidi="ar-SA"/>
      </w:rPr>
    </w:lvl>
    <w:lvl w:ilvl="2" w:tplc="F0E07E8E">
      <w:numFmt w:val="bullet"/>
      <w:lvlText w:val="•"/>
      <w:lvlJc w:val="left"/>
      <w:pPr>
        <w:ind w:left="2629" w:hanging="140"/>
      </w:pPr>
      <w:rPr>
        <w:rFonts w:hint="default"/>
        <w:lang w:val="ro-RO" w:eastAsia="en-US" w:bidi="ar-SA"/>
      </w:rPr>
    </w:lvl>
    <w:lvl w:ilvl="3" w:tplc="AC9C8934">
      <w:numFmt w:val="bullet"/>
      <w:lvlText w:val="•"/>
      <w:lvlJc w:val="left"/>
      <w:pPr>
        <w:ind w:left="3594" w:hanging="140"/>
      </w:pPr>
      <w:rPr>
        <w:rFonts w:hint="default"/>
        <w:lang w:val="ro-RO" w:eastAsia="en-US" w:bidi="ar-SA"/>
      </w:rPr>
    </w:lvl>
    <w:lvl w:ilvl="4" w:tplc="18F82C02">
      <w:numFmt w:val="bullet"/>
      <w:lvlText w:val="•"/>
      <w:lvlJc w:val="left"/>
      <w:pPr>
        <w:ind w:left="4559" w:hanging="140"/>
      </w:pPr>
      <w:rPr>
        <w:rFonts w:hint="default"/>
        <w:lang w:val="ro-RO" w:eastAsia="en-US" w:bidi="ar-SA"/>
      </w:rPr>
    </w:lvl>
    <w:lvl w:ilvl="5" w:tplc="9B467398">
      <w:numFmt w:val="bullet"/>
      <w:lvlText w:val="•"/>
      <w:lvlJc w:val="left"/>
      <w:pPr>
        <w:ind w:left="5524" w:hanging="140"/>
      </w:pPr>
      <w:rPr>
        <w:rFonts w:hint="default"/>
        <w:lang w:val="ro-RO" w:eastAsia="en-US" w:bidi="ar-SA"/>
      </w:rPr>
    </w:lvl>
    <w:lvl w:ilvl="6" w:tplc="E8688C76">
      <w:numFmt w:val="bullet"/>
      <w:lvlText w:val="•"/>
      <w:lvlJc w:val="left"/>
      <w:pPr>
        <w:ind w:left="6489" w:hanging="140"/>
      </w:pPr>
      <w:rPr>
        <w:rFonts w:hint="default"/>
        <w:lang w:val="ro-RO" w:eastAsia="en-US" w:bidi="ar-SA"/>
      </w:rPr>
    </w:lvl>
    <w:lvl w:ilvl="7" w:tplc="0FD4B734">
      <w:numFmt w:val="bullet"/>
      <w:lvlText w:val="•"/>
      <w:lvlJc w:val="left"/>
      <w:pPr>
        <w:ind w:left="7453" w:hanging="140"/>
      </w:pPr>
      <w:rPr>
        <w:rFonts w:hint="default"/>
        <w:lang w:val="ro-RO" w:eastAsia="en-US" w:bidi="ar-SA"/>
      </w:rPr>
    </w:lvl>
    <w:lvl w:ilvl="8" w:tplc="B7362646">
      <w:numFmt w:val="bullet"/>
      <w:lvlText w:val="•"/>
      <w:lvlJc w:val="left"/>
      <w:pPr>
        <w:ind w:left="8418" w:hanging="140"/>
      </w:pPr>
      <w:rPr>
        <w:rFonts w:hint="default"/>
        <w:lang w:val="ro-RO" w:eastAsia="en-US" w:bidi="ar-SA"/>
      </w:rPr>
    </w:lvl>
  </w:abstractNum>
  <w:abstractNum w:abstractNumId="95" w15:restartNumberingAfterBreak="0">
    <w:nsid w:val="76487F75"/>
    <w:multiLevelType w:val="hybridMultilevel"/>
    <w:tmpl w:val="8778A4BA"/>
    <w:lvl w:ilvl="0" w:tplc="ECC4A6D8">
      <w:start w:val="1"/>
      <w:numFmt w:val="lowerLetter"/>
      <w:lvlText w:val="%1)"/>
      <w:lvlJc w:val="left"/>
      <w:pPr>
        <w:ind w:left="516" w:hanging="260"/>
        <w:jc w:val="right"/>
      </w:pPr>
      <w:rPr>
        <w:rFonts w:ascii="Times New Roman" w:hAnsi="Times New Roman" w:cs="Times New Roman" w:hint="default"/>
        <w:b w:val="0"/>
        <w:bCs/>
        <w:i w:val="0"/>
        <w:iCs/>
        <w:w w:val="99"/>
        <w:sz w:val="24"/>
        <w:szCs w:val="24"/>
        <w:lang w:val="ro-RO" w:eastAsia="en-US" w:bidi="ar-SA"/>
      </w:rPr>
    </w:lvl>
    <w:lvl w:ilvl="1" w:tplc="A70E6960">
      <w:numFmt w:val="bullet"/>
      <w:lvlText w:val=""/>
      <w:lvlJc w:val="left"/>
      <w:pPr>
        <w:ind w:left="762" w:hanging="241"/>
      </w:pPr>
      <w:rPr>
        <w:rFonts w:ascii="Wingdings" w:eastAsia="Wingdings" w:hAnsi="Wingdings" w:cs="Wingdings" w:hint="default"/>
        <w:w w:val="100"/>
        <w:sz w:val="24"/>
        <w:szCs w:val="24"/>
        <w:lang w:val="ro-RO" w:eastAsia="en-US" w:bidi="ar-SA"/>
      </w:rPr>
    </w:lvl>
    <w:lvl w:ilvl="2" w:tplc="FCFE3866">
      <w:numFmt w:val="bullet"/>
      <w:lvlText w:val="•"/>
      <w:lvlJc w:val="left"/>
      <w:pPr>
        <w:ind w:left="1884" w:hanging="241"/>
      </w:pPr>
      <w:rPr>
        <w:rFonts w:hint="default"/>
        <w:lang w:val="ro-RO" w:eastAsia="en-US" w:bidi="ar-SA"/>
      </w:rPr>
    </w:lvl>
    <w:lvl w:ilvl="3" w:tplc="0278F496">
      <w:numFmt w:val="bullet"/>
      <w:lvlText w:val="•"/>
      <w:lvlJc w:val="left"/>
      <w:pPr>
        <w:ind w:left="3008" w:hanging="241"/>
      </w:pPr>
      <w:rPr>
        <w:rFonts w:hint="default"/>
        <w:lang w:val="ro-RO" w:eastAsia="en-US" w:bidi="ar-SA"/>
      </w:rPr>
    </w:lvl>
    <w:lvl w:ilvl="4" w:tplc="B4141880">
      <w:numFmt w:val="bullet"/>
      <w:lvlText w:val="•"/>
      <w:lvlJc w:val="left"/>
      <w:pPr>
        <w:ind w:left="4133" w:hanging="241"/>
      </w:pPr>
      <w:rPr>
        <w:rFonts w:hint="default"/>
        <w:lang w:val="ro-RO" w:eastAsia="en-US" w:bidi="ar-SA"/>
      </w:rPr>
    </w:lvl>
    <w:lvl w:ilvl="5" w:tplc="2AAED238">
      <w:numFmt w:val="bullet"/>
      <w:lvlText w:val="•"/>
      <w:lvlJc w:val="left"/>
      <w:pPr>
        <w:ind w:left="5257" w:hanging="241"/>
      </w:pPr>
      <w:rPr>
        <w:rFonts w:hint="default"/>
        <w:lang w:val="ro-RO" w:eastAsia="en-US" w:bidi="ar-SA"/>
      </w:rPr>
    </w:lvl>
    <w:lvl w:ilvl="6" w:tplc="3C9A6278">
      <w:numFmt w:val="bullet"/>
      <w:lvlText w:val="•"/>
      <w:lvlJc w:val="left"/>
      <w:pPr>
        <w:ind w:left="6382" w:hanging="241"/>
      </w:pPr>
      <w:rPr>
        <w:rFonts w:hint="default"/>
        <w:lang w:val="ro-RO" w:eastAsia="en-US" w:bidi="ar-SA"/>
      </w:rPr>
    </w:lvl>
    <w:lvl w:ilvl="7" w:tplc="0FC8D33C">
      <w:numFmt w:val="bullet"/>
      <w:lvlText w:val="•"/>
      <w:lvlJc w:val="left"/>
      <w:pPr>
        <w:ind w:left="7506" w:hanging="241"/>
      </w:pPr>
      <w:rPr>
        <w:rFonts w:hint="default"/>
        <w:lang w:val="ro-RO" w:eastAsia="en-US" w:bidi="ar-SA"/>
      </w:rPr>
    </w:lvl>
    <w:lvl w:ilvl="8" w:tplc="40986B1A">
      <w:numFmt w:val="bullet"/>
      <w:lvlText w:val="•"/>
      <w:lvlJc w:val="left"/>
      <w:pPr>
        <w:ind w:left="8631" w:hanging="241"/>
      </w:pPr>
      <w:rPr>
        <w:rFonts w:hint="default"/>
        <w:lang w:val="ro-RO" w:eastAsia="en-US" w:bidi="ar-SA"/>
      </w:rPr>
    </w:lvl>
  </w:abstractNum>
  <w:abstractNum w:abstractNumId="96" w15:restartNumberingAfterBreak="0">
    <w:nsid w:val="78A94082"/>
    <w:multiLevelType w:val="hybridMultilevel"/>
    <w:tmpl w:val="00528C24"/>
    <w:lvl w:ilvl="0" w:tplc="D778CF1C">
      <w:numFmt w:val="bullet"/>
      <w:lvlText w:val=""/>
      <w:lvlJc w:val="left"/>
      <w:pPr>
        <w:ind w:left="720" w:hanging="360"/>
      </w:pPr>
      <w:rPr>
        <w:rFonts w:ascii="Symbol" w:eastAsia="Symbol" w:hAnsi="Symbol" w:cs="Symbol" w:hint="default"/>
        <w:w w:val="100"/>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983667A"/>
    <w:multiLevelType w:val="hybridMultilevel"/>
    <w:tmpl w:val="7994C206"/>
    <w:lvl w:ilvl="0" w:tplc="FE801CC6">
      <w:start w:val="1"/>
      <w:numFmt w:val="lowerRoman"/>
      <w:lvlText w:val="%1."/>
      <w:lvlJc w:val="right"/>
      <w:pPr>
        <w:ind w:left="720" w:hanging="360"/>
      </w:pPr>
      <w:rPr>
        <w:rFonts w:hint="default"/>
        <w:b w:val="0"/>
        <w:i w:val="0"/>
        <w:color w:val="FF0000"/>
        <w:sz w:val="24"/>
        <w:u w:color="FFFFFF" w:themeColor="background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7A3A48A5"/>
    <w:multiLevelType w:val="hybridMultilevel"/>
    <w:tmpl w:val="054C7C74"/>
    <w:lvl w:ilvl="0" w:tplc="0809000D">
      <w:start w:val="1"/>
      <w:numFmt w:val="bullet"/>
      <w:lvlText w:val=""/>
      <w:lvlJc w:val="left"/>
      <w:pPr>
        <w:ind w:left="2227" w:hanging="360"/>
      </w:pPr>
      <w:rPr>
        <w:rFonts w:ascii="Wingdings" w:hAnsi="Wingdings" w:hint="default"/>
        <w:color w:val="auto"/>
      </w:rPr>
    </w:lvl>
    <w:lvl w:ilvl="1" w:tplc="04090003" w:tentative="1">
      <w:start w:val="1"/>
      <w:numFmt w:val="bullet"/>
      <w:lvlText w:val="o"/>
      <w:lvlJc w:val="left"/>
      <w:pPr>
        <w:ind w:left="2947" w:hanging="360"/>
      </w:pPr>
      <w:rPr>
        <w:rFonts w:ascii="Courier New" w:hAnsi="Courier New" w:cs="Courier New" w:hint="default"/>
      </w:rPr>
    </w:lvl>
    <w:lvl w:ilvl="2" w:tplc="04090005" w:tentative="1">
      <w:start w:val="1"/>
      <w:numFmt w:val="bullet"/>
      <w:lvlText w:val=""/>
      <w:lvlJc w:val="left"/>
      <w:pPr>
        <w:ind w:left="3667" w:hanging="360"/>
      </w:pPr>
      <w:rPr>
        <w:rFonts w:ascii="Wingdings" w:hAnsi="Wingdings" w:hint="default"/>
      </w:rPr>
    </w:lvl>
    <w:lvl w:ilvl="3" w:tplc="04090001" w:tentative="1">
      <w:start w:val="1"/>
      <w:numFmt w:val="bullet"/>
      <w:lvlText w:val=""/>
      <w:lvlJc w:val="left"/>
      <w:pPr>
        <w:ind w:left="4387" w:hanging="360"/>
      </w:pPr>
      <w:rPr>
        <w:rFonts w:ascii="Symbol" w:hAnsi="Symbol" w:hint="default"/>
      </w:rPr>
    </w:lvl>
    <w:lvl w:ilvl="4" w:tplc="04090003" w:tentative="1">
      <w:start w:val="1"/>
      <w:numFmt w:val="bullet"/>
      <w:lvlText w:val="o"/>
      <w:lvlJc w:val="left"/>
      <w:pPr>
        <w:ind w:left="5107" w:hanging="360"/>
      </w:pPr>
      <w:rPr>
        <w:rFonts w:ascii="Courier New" w:hAnsi="Courier New" w:cs="Courier New" w:hint="default"/>
      </w:rPr>
    </w:lvl>
    <w:lvl w:ilvl="5" w:tplc="04090005" w:tentative="1">
      <w:start w:val="1"/>
      <w:numFmt w:val="bullet"/>
      <w:lvlText w:val=""/>
      <w:lvlJc w:val="left"/>
      <w:pPr>
        <w:ind w:left="5827" w:hanging="360"/>
      </w:pPr>
      <w:rPr>
        <w:rFonts w:ascii="Wingdings" w:hAnsi="Wingdings" w:hint="default"/>
      </w:rPr>
    </w:lvl>
    <w:lvl w:ilvl="6" w:tplc="04090001" w:tentative="1">
      <w:start w:val="1"/>
      <w:numFmt w:val="bullet"/>
      <w:lvlText w:val=""/>
      <w:lvlJc w:val="left"/>
      <w:pPr>
        <w:ind w:left="6547" w:hanging="360"/>
      </w:pPr>
      <w:rPr>
        <w:rFonts w:ascii="Symbol" w:hAnsi="Symbol" w:hint="default"/>
      </w:rPr>
    </w:lvl>
    <w:lvl w:ilvl="7" w:tplc="04090003" w:tentative="1">
      <w:start w:val="1"/>
      <w:numFmt w:val="bullet"/>
      <w:lvlText w:val="o"/>
      <w:lvlJc w:val="left"/>
      <w:pPr>
        <w:ind w:left="7267" w:hanging="360"/>
      </w:pPr>
      <w:rPr>
        <w:rFonts w:ascii="Courier New" w:hAnsi="Courier New" w:cs="Courier New" w:hint="default"/>
      </w:rPr>
    </w:lvl>
    <w:lvl w:ilvl="8" w:tplc="04090005" w:tentative="1">
      <w:start w:val="1"/>
      <w:numFmt w:val="bullet"/>
      <w:lvlText w:val=""/>
      <w:lvlJc w:val="left"/>
      <w:pPr>
        <w:ind w:left="7987" w:hanging="360"/>
      </w:pPr>
      <w:rPr>
        <w:rFonts w:ascii="Wingdings" w:hAnsi="Wingdings" w:hint="default"/>
      </w:rPr>
    </w:lvl>
  </w:abstractNum>
  <w:abstractNum w:abstractNumId="99" w15:restartNumberingAfterBreak="0">
    <w:nsid w:val="7AA315C9"/>
    <w:multiLevelType w:val="multilevel"/>
    <w:tmpl w:val="CE589860"/>
    <w:lvl w:ilvl="0">
      <w:start w:val="4"/>
      <w:numFmt w:val="decimal"/>
      <w:lvlText w:val="%1"/>
      <w:lvlJc w:val="left"/>
      <w:pPr>
        <w:ind w:left="677" w:hanging="420"/>
      </w:pPr>
      <w:rPr>
        <w:rFonts w:hint="default"/>
        <w:lang w:val="ro-RO" w:eastAsia="en-US" w:bidi="ar-SA"/>
      </w:rPr>
    </w:lvl>
    <w:lvl w:ilvl="1">
      <w:start w:val="1"/>
      <w:numFmt w:val="decimal"/>
      <w:lvlText w:val="%1.%2"/>
      <w:lvlJc w:val="left"/>
      <w:pPr>
        <w:ind w:left="677" w:hanging="420"/>
      </w:pPr>
      <w:rPr>
        <w:rFonts w:ascii="Times New Roman" w:eastAsia="Times New Roman" w:hAnsi="Times New Roman" w:cs="Times New Roman" w:hint="default"/>
        <w:b/>
        <w:bCs/>
        <w:w w:val="100"/>
        <w:sz w:val="28"/>
        <w:szCs w:val="28"/>
        <w:shd w:val="clear" w:color="auto" w:fill="9CC2E4"/>
        <w:lang w:val="ro-RO" w:eastAsia="en-US" w:bidi="ar-SA"/>
      </w:rPr>
    </w:lvl>
    <w:lvl w:ilvl="2">
      <w:numFmt w:val="bullet"/>
      <w:lvlText w:val="o"/>
      <w:lvlJc w:val="left"/>
      <w:pPr>
        <w:ind w:left="970" w:hanging="356"/>
      </w:pPr>
      <w:rPr>
        <w:rFonts w:ascii="Courier New" w:eastAsia="Courier New" w:hAnsi="Courier New" w:cs="Courier New" w:hint="default"/>
        <w:w w:val="100"/>
        <w:sz w:val="24"/>
        <w:szCs w:val="24"/>
        <w:lang w:val="ro-RO" w:eastAsia="en-US" w:bidi="ar-SA"/>
      </w:rPr>
    </w:lvl>
    <w:lvl w:ilvl="3">
      <w:numFmt w:val="bullet"/>
      <w:lvlText w:val="•"/>
      <w:lvlJc w:val="left"/>
      <w:pPr>
        <w:ind w:left="3180" w:hanging="356"/>
      </w:pPr>
      <w:rPr>
        <w:rFonts w:hint="default"/>
        <w:lang w:val="ro-RO" w:eastAsia="en-US" w:bidi="ar-SA"/>
      </w:rPr>
    </w:lvl>
    <w:lvl w:ilvl="4">
      <w:numFmt w:val="bullet"/>
      <w:lvlText w:val="•"/>
      <w:lvlJc w:val="left"/>
      <w:pPr>
        <w:ind w:left="4280" w:hanging="356"/>
      </w:pPr>
      <w:rPr>
        <w:rFonts w:hint="default"/>
        <w:lang w:val="ro-RO" w:eastAsia="en-US" w:bidi="ar-SA"/>
      </w:rPr>
    </w:lvl>
    <w:lvl w:ilvl="5">
      <w:numFmt w:val="bullet"/>
      <w:lvlText w:val="•"/>
      <w:lvlJc w:val="left"/>
      <w:pPr>
        <w:ind w:left="5380" w:hanging="356"/>
      </w:pPr>
      <w:rPr>
        <w:rFonts w:hint="default"/>
        <w:lang w:val="ro-RO" w:eastAsia="en-US" w:bidi="ar-SA"/>
      </w:rPr>
    </w:lvl>
    <w:lvl w:ilvl="6">
      <w:numFmt w:val="bullet"/>
      <w:lvlText w:val="•"/>
      <w:lvlJc w:val="left"/>
      <w:pPr>
        <w:ind w:left="6480" w:hanging="356"/>
      </w:pPr>
      <w:rPr>
        <w:rFonts w:hint="default"/>
        <w:lang w:val="ro-RO" w:eastAsia="en-US" w:bidi="ar-SA"/>
      </w:rPr>
    </w:lvl>
    <w:lvl w:ilvl="7">
      <w:numFmt w:val="bullet"/>
      <w:lvlText w:val="•"/>
      <w:lvlJc w:val="left"/>
      <w:pPr>
        <w:ind w:left="7580" w:hanging="356"/>
      </w:pPr>
      <w:rPr>
        <w:rFonts w:hint="default"/>
        <w:lang w:val="ro-RO" w:eastAsia="en-US" w:bidi="ar-SA"/>
      </w:rPr>
    </w:lvl>
    <w:lvl w:ilvl="8">
      <w:numFmt w:val="bullet"/>
      <w:lvlText w:val="•"/>
      <w:lvlJc w:val="left"/>
      <w:pPr>
        <w:ind w:left="8680" w:hanging="356"/>
      </w:pPr>
      <w:rPr>
        <w:rFonts w:hint="default"/>
        <w:lang w:val="ro-RO" w:eastAsia="en-US" w:bidi="ar-SA"/>
      </w:rPr>
    </w:lvl>
  </w:abstractNum>
  <w:abstractNum w:abstractNumId="100" w15:restartNumberingAfterBreak="0">
    <w:nsid w:val="7BB40C36"/>
    <w:multiLevelType w:val="hybridMultilevel"/>
    <w:tmpl w:val="91225018"/>
    <w:lvl w:ilvl="0" w:tplc="7FC89230">
      <w:start w:val="7"/>
      <w:numFmt w:val="upperRoman"/>
      <w:lvlText w:val="%1."/>
      <w:lvlJc w:val="left"/>
      <w:pPr>
        <w:ind w:left="765" w:hanging="288"/>
      </w:pPr>
      <w:rPr>
        <w:rFonts w:ascii="Times New Roman" w:eastAsia="Times New Roman" w:hAnsi="Times New Roman" w:cs="Times New Roman" w:hint="default"/>
        <w:b/>
        <w:bCs/>
        <w:w w:val="99"/>
        <w:sz w:val="24"/>
        <w:szCs w:val="24"/>
      </w:rPr>
    </w:lvl>
    <w:lvl w:ilvl="1" w:tplc="08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D56123C"/>
    <w:multiLevelType w:val="hybridMultilevel"/>
    <w:tmpl w:val="699889CE"/>
    <w:lvl w:ilvl="0" w:tplc="B500461E">
      <w:numFmt w:val="bullet"/>
      <w:lvlText w:val=""/>
      <w:lvlJc w:val="left"/>
      <w:pPr>
        <w:ind w:left="1080" w:hanging="360"/>
      </w:pPr>
      <w:rPr>
        <w:rFonts w:ascii="Symbol" w:eastAsia="Symbol" w:hAnsi="Symbol" w:cs="Symbol" w:hint="default"/>
        <w:w w:val="100"/>
        <w:sz w:val="24"/>
        <w:szCs w:val="24"/>
        <w:lang w:val="ro-RO" w:eastAsia="en-US" w:bidi="ar-SA"/>
      </w:rPr>
    </w:lvl>
    <w:lvl w:ilvl="1" w:tplc="FFFFFFFF" w:tentative="1">
      <w:start w:val="1"/>
      <w:numFmt w:val="bullet"/>
      <w:lvlText w:val="o"/>
      <w:lvlJc w:val="left"/>
      <w:pPr>
        <w:ind w:left="1097" w:hanging="360"/>
      </w:pPr>
      <w:rPr>
        <w:rFonts w:ascii="Courier New" w:hAnsi="Courier New" w:cs="Courier New" w:hint="default"/>
      </w:rPr>
    </w:lvl>
    <w:lvl w:ilvl="2" w:tplc="FFFFFFFF">
      <w:start w:val="1"/>
      <w:numFmt w:val="bullet"/>
      <w:lvlText w:val=""/>
      <w:lvlJc w:val="left"/>
      <w:pPr>
        <w:ind w:left="1817" w:hanging="360"/>
      </w:pPr>
      <w:rPr>
        <w:rFonts w:ascii="Wingdings" w:hAnsi="Wingdings" w:hint="default"/>
      </w:rPr>
    </w:lvl>
    <w:lvl w:ilvl="3" w:tplc="FFFFFFFF" w:tentative="1">
      <w:start w:val="1"/>
      <w:numFmt w:val="bullet"/>
      <w:lvlText w:val=""/>
      <w:lvlJc w:val="left"/>
      <w:pPr>
        <w:ind w:left="2537" w:hanging="360"/>
      </w:pPr>
      <w:rPr>
        <w:rFonts w:ascii="Symbol" w:hAnsi="Symbol" w:hint="default"/>
      </w:rPr>
    </w:lvl>
    <w:lvl w:ilvl="4" w:tplc="FFFFFFFF" w:tentative="1">
      <w:start w:val="1"/>
      <w:numFmt w:val="bullet"/>
      <w:lvlText w:val="o"/>
      <w:lvlJc w:val="left"/>
      <w:pPr>
        <w:ind w:left="3257" w:hanging="360"/>
      </w:pPr>
      <w:rPr>
        <w:rFonts w:ascii="Courier New" w:hAnsi="Courier New" w:cs="Courier New" w:hint="default"/>
      </w:rPr>
    </w:lvl>
    <w:lvl w:ilvl="5" w:tplc="FFFFFFFF" w:tentative="1">
      <w:start w:val="1"/>
      <w:numFmt w:val="bullet"/>
      <w:lvlText w:val=""/>
      <w:lvlJc w:val="left"/>
      <w:pPr>
        <w:ind w:left="3977" w:hanging="360"/>
      </w:pPr>
      <w:rPr>
        <w:rFonts w:ascii="Wingdings" w:hAnsi="Wingdings" w:hint="default"/>
      </w:rPr>
    </w:lvl>
    <w:lvl w:ilvl="6" w:tplc="FFFFFFFF" w:tentative="1">
      <w:start w:val="1"/>
      <w:numFmt w:val="bullet"/>
      <w:lvlText w:val=""/>
      <w:lvlJc w:val="left"/>
      <w:pPr>
        <w:ind w:left="4697" w:hanging="360"/>
      </w:pPr>
      <w:rPr>
        <w:rFonts w:ascii="Symbol" w:hAnsi="Symbol" w:hint="default"/>
      </w:rPr>
    </w:lvl>
    <w:lvl w:ilvl="7" w:tplc="FFFFFFFF" w:tentative="1">
      <w:start w:val="1"/>
      <w:numFmt w:val="bullet"/>
      <w:lvlText w:val="o"/>
      <w:lvlJc w:val="left"/>
      <w:pPr>
        <w:ind w:left="5417" w:hanging="360"/>
      </w:pPr>
      <w:rPr>
        <w:rFonts w:ascii="Courier New" w:hAnsi="Courier New" w:cs="Courier New" w:hint="default"/>
      </w:rPr>
    </w:lvl>
    <w:lvl w:ilvl="8" w:tplc="FFFFFFFF" w:tentative="1">
      <w:start w:val="1"/>
      <w:numFmt w:val="bullet"/>
      <w:lvlText w:val=""/>
      <w:lvlJc w:val="left"/>
      <w:pPr>
        <w:ind w:left="6137" w:hanging="360"/>
      </w:pPr>
      <w:rPr>
        <w:rFonts w:ascii="Wingdings" w:hAnsi="Wingdings" w:hint="default"/>
      </w:rPr>
    </w:lvl>
  </w:abstractNum>
  <w:abstractNum w:abstractNumId="102" w15:restartNumberingAfterBreak="0">
    <w:nsid w:val="7EBA7F15"/>
    <w:multiLevelType w:val="hybridMultilevel"/>
    <w:tmpl w:val="3A2E5BFE"/>
    <w:lvl w:ilvl="0" w:tplc="2C8AF4D4">
      <w:start w:val="1"/>
      <w:numFmt w:val="decimal"/>
      <w:lvlText w:val="(%1)"/>
      <w:lvlJc w:val="left"/>
      <w:pPr>
        <w:ind w:left="360"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num w:numId="1" w16cid:durableId="83035760">
    <w:abstractNumId w:val="10"/>
  </w:num>
  <w:num w:numId="2" w16cid:durableId="1961958421">
    <w:abstractNumId w:val="89"/>
  </w:num>
  <w:num w:numId="3" w16cid:durableId="275865504">
    <w:abstractNumId w:val="57"/>
  </w:num>
  <w:num w:numId="4" w16cid:durableId="313144869">
    <w:abstractNumId w:val="99"/>
  </w:num>
  <w:num w:numId="5" w16cid:durableId="1032850614">
    <w:abstractNumId w:val="95"/>
  </w:num>
  <w:num w:numId="6" w16cid:durableId="1266377485">
    <w:abstractNumId w:val="19"/>
  </w:num>
  <w:num w:numId="7" w16cid:durableId="1537157626">
    <w:abstractNumId w:val="86"/>
  </w:num>
  <w:num w:numId="8" w16cid:durableId="691997434">
    <w:abstractNumId w:val="60"/>
  </w:num>
  <w:num w:numId="9" w16cid:durableId="485824700">
    <w:abstractNumId w:val="22"/>
  </w:num>
  <w:num w:numId="10" w16cid:durableId="72974009">
    <w:abstractNumId w:val="83"/>
  </w:num>
  <w:num w:numId="11" w16cid:durableId="1796177229">
    <w:abstractNumId w:val="48"/>
  </w:num>
  <w:num w:numId="12" w16cid:durableId="1298681803">
    <w:abstractNumId w:val="68"/>
  </w:num>
  <w:num w:numId="13" w16cid:durableId="274794865">
    <w:abstractNumId w:val="79"/>
  </w:num>
  <w:num w:numId="14" w16cid:durableId="1210920280">
    <w:abstractNumId w:val="49"/>
  </w:num>
  <w:num w:numId="15" w16cid:durableId="39667394">
    <w:abstractNumId w:val="54"/>
  </w:num>
  <w:num w:numId="16" w16cid:durableId="771361975">
    <w:abstractNumId w:val="96"/>
  </w:num>
  <w:num w:numId="17" w16cid:durableId="1641230065">
    <w:abstractNumId w:val="16"/>
  </w:num>
  <w:num w:numId="18" w16cid:durableId="2064984502">
    <w:abstractNumId w:val="56"/>
  </w:num>
  <w:num w:numId="19" w16cid:durableId="1072655670">
    <w:abstractNumId w:val="51"/>
  </w:num>
  <w:num w:numId="20" w16cid:durableId="1666284">
    <w:abstractNumId w:val="98"/>
  </w:num>
  <w:num w:numId="21" w16cid:durableId="1184246311">
    <w:abstractNumId w:val="32"/>
  </w:num>
  <w:num w:numId="22" w16cid:durableId="148327820">
    <w:abstractNumId w:val="67"/>
  </w:num>
  <w:num w:numId="23" w16cid:durableId="1486707050">
    <w:abstractNumId w:val="92"/>
  </w:num>
  <w:num w:numId="24" w16cid:durableId="1898587013">
    <w:abstractNumId w:val="81"/>
  </w:num>
  <w:num w:numId="25" w16cid:durableId="1551065163">
    <w:abstractNumId w:val="71"/>
  </w:num>
  <w:num w:numId="26" w16cid:durableId="964699725">
    <w:abstractNumId w:val="3"/>
  </w:num>
  <w:num w:numId="27" w16cid:durableId="1943103891">
    <w:abstractNumId w:val="6"/>
  </w:num>
  <w:num w:numId="28" w16cid:durableId="1294555762">
    <w:abstractNumId w:val="30"/>
  </w:num>
  <w:num w:numId="29" w16cid:durableId="1773356532">
    <w:abstractNumId w:val="77"/>
  </w:num>
  <w:num w:numId="30" w16cid:durableId="1118374595">
    <w:abstractNumId w:val="23"/>
  </w:num>
  <w:num w:numId="31" w16cid:durableId="525947878">
    <w:abstractNumId w:val="76"/>
  </w:num>
  <w:num w:numId="32" w16cid:durableId="224072073">
    <w:abstractNumId w:val="33"/>
  </w:num>
  <w:num w:numId="33" w16cid:durableId="1985888323">
    <w:abstractNumId w:val="91"/>
  </w:num>
  <w:num w:numId="34" w16cid:durableId="1364281528">
    <w:abstractNumId w:val="11"/>
  </w:num>
  <w:num w:numId="35" w16cid:durableId="340858531">
    <w:abstractNumId w:val="17"/>
  </w:num>
  <w:num w:numId="36" w16cid:durableId="1938323364">
    <w:abstractNumId w:val="15"/>
  </w:num>
  <w:num w:numId="37" w16cid:durableId="356082803">
    <w:abstractNumId w:val="87"/>
  </w:num>
  <w:num w:numId="38" w16cid:durableId="2013406852">
    <w:abstractNumId w:val="36"/>
  </w:num>
  <w:num w:numId="39" w16cid:durableId="985623840">
    <w:abstractNumId w:val="52"/>
  </w:num>
  <w:num w:numId="40" w16cid:durableId="1608921727">
    <w:abstractNumId w:val="85"/>
  </w:num>
  <w:num w:numId="41" w16cid:durableId="2025353152">
    <w:abstractNumId w:val="84"/>
  </w:num>
  <w:num w:numId="42" w16cid:durableId="1088388068">
    <w:abstractNumId w:val="93"/>
  </w:num>
  <w:num w:numId="43" w16cid:durableId="930628862">
    <w:abstractNumId w:val="35"/>
  </w:num>
  <w:num w:numId="44" w16cid:durableId="1158114537">
    <w:abstractNumId w:val="37"/>
  </w:num>
  <w:num w:numId="45" w16cid:durableId="530918383">
    <w:abstractNumId w:val="45"/>
  </w:num>
  <w:num w:numId="46" w16cid:durableId="1609847945">
    <w:abstractNumId w:val="78"/>
  </w:num>
  <w:num w:numId="47" w16cid:durableId="645936242">
    <w:abstractNumId w:val="43"/>
  </w:num>
  <w:num w:numId="48" w16cid:durableId="868226185">
    <w:abstractNumId w:val="42"/>
  </w:num>
  <w:num w:numId="49" w16cid:durableId="1308706869">
    <w:abstractNumId w:val="28"/>
  </w:num>
  <w:num w:numId="50" w16cid:durableId="740835822">
    <w:abstractNumId w:val="41"/>
  </w:num>
  <w:num w:numId="51" w16cid:durableId="2074891240">
    <w:abstractNumId w:val="38"/>
  </w:num>
  <w:num w:numId="52" w16cid:durableId="1085146973">
    <w:abstractNumId w:val="101"/>
  </w:num>
  <w:num w:numId="53" w16cid:durableId="1593582698">
    <w:abstractNumId w:val="55"/>
  </w:num>
  <w:num w:numId="54" w16cid:durableId="845481883">
    <w:abstractNumId w:val="31"/>
  </w:num>
  <w:num w:numId="55" w16cid:durableId="1104611867">
    <w:abstractNumId w:val="65"/>
  </w:num>
  <w:num w:numId="56" w16cid:durableId="1553344772">
    <w:abstractNumId w:val="9"/>
  </w:num>
  <w:num w:numId="57" w16cid:durableId="1264875762">
    <w:abstractNumId w:val="24"/>
  </w:num>
  <w:num w:numId="58" w16cid:durableId="583999419">
    <w:abstractNumId w:val="80"/>
  </w:num>
  <w:num w:numId="59" w16cid:durableId="1225139130">
    <w:abstractNumId w:val="69"/>
  </w:num>
  <w:num w:numId="60" w16cid:durableId="1243953283">
    <w:abstractNumId w:val="58"/>
  </w:num>
  <w:num w:numId="61" w16cid:durableId="57287513">
    <w:abstractNumId w:val="70"/>
  </w:num>
  <w:num w:numId="62" w16cid:durableId="962686564">
    <w:abstractNumId w:val="100"/>
  </w:num>
  <w:num w:numId="63" w16cid:durableId="1265844589">
    <w:abstractNumId w:val="20"/>
  </w:num>
  <w:num w:numId="64" w16cid:durableId="415052561">
    <w:abstractNumId w:val="102"/>
  </w:num>
  <w:num w:numId="65" w16cid:durableId="2126995706">
    <w:abstractNumId w:val="32"/>
  </w:num>
  <w:num w:numId="66" w16cid:durableId="194314433">
    <w:abstractNumId w:val="8"/>
  </w:num>
  <w:num w:numId="67" w16cid:durableId="2064013672">
    <w:abstractNumId w:val="5"/>
  </w:num>
  <w:num w:numId="68" w16cid:durableId="1837258829">
    <w:abstractNumId w:val="13"/>
  </w:num>
  <w:num w:numId="69" w16cid:durableId="1046758464">
    <w:abstractNumId w:val="0"/>
  </w:num>
  <w:num w:numId="70" w16cid:durableId="1864324393">
    <w:abstractNumId w:val="72"/>
  </w:num>
  <w:num w:numId="71" w16cid:durableId="121189287">
    <w:abstractNumId w:val="25"/>
  </w:num>
  <w:num w:numId="72" w16cid:durableId="1005207106">
    <w:abstractNumId w:val="53"/>
  </w:num>
  <w:num w:numId="73" w16cid:durableId="910306913">
    <w:abstractNumId w:val="20"/>
    <w:lvlOverride w:ilvl="0">
      <w:startOverride w:val="1"/>
    </w:lvlOverride>
    <w:lvlOverride w:ilvl="1">
      <w:startOverride w:val="1"/>
    </w:lvlOverride>
    <w:lvlOverride w:ilvl="2"/>
    <w:lvlOverride w:ilvl="3"/>
    <w:lvlOverride w:ilvl="4"/>
    <w:lvlOverride w:ilvl="5"/>
    <w:lvlOverride w:ilvl="6"/>
    <w:lvlOverride w:ilvl="7"/>
    <w:lvlOverride w:ilvl="8"/>
  </w:num>
  <w:num w:numId="74" w16cid:durableId="49306408">
    <w:abstractNumId w:val="75"/>
  </w:num>
  <w:num w:numId="75" w16cid:durableId="1330329927">
    <w:abstractNumId w:val="18"/>
  </w:num>
  <w:num w:numId="76" w16cid:durableId="1517184728">
    <w:abstractNumId w:val="47"/>
  </w:num>
  <w:num w:numId="77" w16cid:durableId="1350331645">
    <w:abstractNumId w:val="4"/>
  </w:num>
  <w:num w:numId="78" w16cid:durableId="1251357701">
    <w:abstractNumId w:val="26"/>
  </w:num>
  <w:num w:numId="79" w16cid:durableId="276841613">
    <w:abstractNumId w:val="39"/>
  </w:num>
  <w:num w:numId="80" w16cid:durableId="534854201">
    <w:abstractNumId w:val="94"/>
  </w:num>
  <w:num w:numId="81" w16cid:durableId="2095390885">
    <w:abstractNumId w:val="34"/>
  </w:num>
  <w:num w:numId="82" w16cid:durableId="1390421946">
    <w:abstractNumId w:val="12"/>
  </w:num>
  <w:num w:numId="83" w16cid:durableId="1008099963">
    <w:abstractNumId w:val="66"/>
  </w:num>
  <w:num w:numId="84" w16cid:durableId="1843666745">
    <w:abstractNumId w:val="1"/>
  </w:num>
  <w:num w:numId="85" w16cid:durableId="2147233189">
    <w:abstractNumId w:val="62"/>
  </w:num>
  <w:num w:numId="86" w16cid:durableId="1570455350">
    <w:abstractNumId w:val="40"/>
  </w:num>
  <w:num w:numId="87" w16cid:durableId="122163538">
    <w:abstractNumId w:val="46"/>
  </w:num>
  <w:num w:numId="88" w16cid:durableId="21102679">
    <w:abstractNumId w:val="88"/>
  </w:num>
  <w:num w:numId="89" w16cid:durableId="102849920">
    <w:abstractNumId w:val="63"/>
  </w:num>
  <w:num w:numId="90" w16cid:durableId="2048067629">
    <w:abstractNumId w:val="73"/>
  </w:num>
  <w:num w:numId="91" w16cid:durableId="1724985282">
    <w:abstractNumId w:val="90"/>
  </w:num>
  <w:num w:numId="92" w16cid:durableId="109400618">
    <w:abstractNumId w:val="74"/>
  </w:num>
  <w:num w:numId="93" w16cid:durableId="227346312">
    <w:abstractNumId w:val="82"/>
  </w:num>
  <w:num w:numId="94" w16cid:durableId="2086879541">
    <w:abstractNumId w:val="27"/>
  </w:num>
  <w:num w:numId="95" w16cid:durableId="1970083699">
    <w:abstractNumId w:val="59"/>
  </w:num>
  <w:num w:numId="96" w16cid:durableId="1721787795">
    <w:abstractNumId w:val="2"/>
  </w:num>
  <w:num w:numId="97" w16cid:durableId="608049461">
    <w:abstractNumId w:val="61"/>
  </w:num>
  <w:num w:numId="98" w16cid:durableId="1322732211">
    <w:abstractNumId w:val="7"/>
  </w:num>
  <w:num w:numId="99" w16cid:durableId="1132095557">
    <w:abstractNumId w:val="14"/>
  </w:num>
  <w:num w:numId="100" w16cid:durableId="34157797">
    <w:abstractNumId w:val="21"/>
  </w:num>
  <w:num w:numId="101" w16cid:durableId="1666937332">
    <w:abstractNumId w:val="64"/>
  </w:num>
  <w:num w:numId="102" w16cid:durableId="656542159">
    <w:abstractNumId w:val="97"/>
  </w:num>
  <w:num w:numId="103" w16cid:durableId="1948077546">
    <w:abstractNumId w:val="44"/>
  </w:num>
  <w:num w:numId="104" w16cid:durableId="601256675">
    <w:abstractNumId w:val="50"/>
  </w:num>
  <w:num w:numId="105" w16cid:durableId="2091805063">
    <w:abstractNumId w:val="2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5F"/>
    <w:rsid w:val="00000108"/>
    <w:rsid w:val="000002D2"/>
    <w:rsid w:val="00000353"/>
    <w:rsid w:val="00000407"/>
    <w:rsid w:val="0000046C"/>
    <w:rsid w:val="000006D8"/>
    <w:rsid w:val="0000091C"/>
    <w:rsid w:val="00000FE9"/>
    <w:rsid w:val="00001655"/>
    <w:rsid w:val="00001F03"/>
    <w:rsid w:val="0000216E"/>
    <w:rsid w:val="0000220E"/>
    <w:rsid w:val="0000233E"/>
    <w:rsid w:val="00002355"/>
    <w:rsid w:val="000028C2"/>
    <w:rsid w:val="0000291B"/>
    <w:rsid w:val="00002FB3"/>
    <w:rsid w:val="00003AB2"/>
    <w:rsid w:val="00003E8F"/>
    <w:rsid w:val="0000407C"/>
    <w:rsid w:val="000052CD"/>
    <w:rsid w:val="00005540"/>
    <w:rsid w:val="00005563"/>
    <w:rsid w:val="0000649A"/>
    <w:rsid w:val="000066FB"/>
    <w:rsid w:val="0000692E"/>
    <w:rsid w:val="00006C04"/>
    <w:rsid w:val="00006F47"/>
    <w:rsid w:val="0000715D"/>
    <w:rsid w:val="00007E04"/>
    <w:rsid w:val="000101C5"/>
    <w:rsid w:val="000103E4"/>
    <w:rsid w:val="00010931"/>
    <w:rsid w:val="00010953"/>
    <w:rsid w:val="00010F1A"/>
    <w:rsid w:val="0001150B"/>
    <w:rsid w:val="00011FB0"/>
    <w:rsid w:val="00012960"/>
    <w:rsid w:val="000148AC"/>
    <w:rsid w:val="0001506C"/>
    <w:rsid w:val="00015426"/>
    <w:rsid w:val="000156CB"/>
    <w:rsid w:val="000156D3"/>
    <w:rsid w:val="0001608A"/>
    <w:rsid w:val="000174D5"/>
    <w:rsid w:val="00017B85"/>
    <w:rsid w:val="00017CA9"/>
    <w:rsid w:val="0002043D"/>
    <w:rsid w:val="000204FE"/>
    <w:rsid w:val="0002099F"/>
    <w:rsid w:val="0002103B"/>
    <w:rsid w:val="00021AD2"/>
    <w:rsid w:val="000220CB"/>
    <w:rsid w:val="00022BED"/>
    <w:rsid w:val="00022CA6"/>
    <w:rsid w:val="000231D9"/>
    <w:rsid w:val="000235A5"/>
    <w:rsid w:val="00023B4F"/>
    <w:rsid w:val="0002402E"/>
    <w:rsid w:val="00024A45"/>
    <w:rsid w:val="00024B2E"/>
    <w:rsid w:val="00024B3C"/>
    <w:rsid w:val="00024FB8"/>
    <w:rsid w:val="0002531C"/>
    <w:rsid w:val="00025626"/>
    <w:rsid w:val="00025666"/>
    <w:rsid w:val="00025B7B"/>
    <w:rsid w:val="00025EB1"/>
    <w:rsid w:val="0002631D"/>
    <w:rsid w:val="000264B0"/>
    <w:rsid w:val="000265CF"/>
    <w:rsid w:val="00026852"/>
    <w:rsid w:val="000269B9"/>
    <w:rsid w:val="00026B55"/>
    <w:rsid w:val="00026D9F"/>
    <w:rsid w:val="0002781A"/>
    <w:rsid w:val="00027D5D"/>
    <w:rsid w:val="00030C46"/>
    <w:rsid w:val="0003172A"/>
    <w:rsid w:val="00031834"/>
    <w:rsid w:val="0003199C"/>
    <w:rsid w:val="000321B0"/>
    <w:rsid w:val="00032D8A"/>
    <w:rsid w:val="00032E1F"/>
    <w:rsid w:val="000335D6"/>
    <w:rsid w:val="000335FA"/>
    <w:rsid w:val="00033E22"/>
    <w:rsid w:val="00034565"/>
    <w:rsid w:val="00034B3D"/>
    <w:rsid w:val="00034FB9"/>
    <w:rsid w:val="000353AC"/>
    <w:rsid w:val="00035A1B"/>
    <w:rsid w:val="00035A51"/>
    <w:rsid w:val="00035DFB"/>
    <w:rsid w:val="000371A6"/>
    <w:rsid w:val="000415A1"/>
    <w:rsid w:val="00041966"/>
    <w:rsid w:val="00041993"/>
    <w:rsid w:val="00041C38"/>
    <w:rsid w:val="0004299D"/>
    <w:rsid w:val="00043167"/>
    <w:rsid w:val="000432B6"/>
    <w:rsid w:val="000434F6"/>
    <w:rsid w:val="00043803"/>
    <w:rsid w:val="0004388F"/>
    <w:rsid w:val="00043AAB"/>
    <w:rsid w:val="00043EC2"/>
    <w:rsid w:val="00044337"/>
    <w:rsid w:val="00044CCC"/>
    <w:rsid w:val="00044D38"/>
    <w:rsid w:val="00045102"/>
    <w:rsid w:val="00045523"/>
    <w:rsid w:val="0004574C"/>
    <w:rsid w:val="00045B6E"/>
    <w:rsid w:val="00045D32"/>
    <w:rsid w:val="0004668A"/>
    <w:rsid w:val="0004669E"/>
    <w:rsid w:val="00047790"/>
    <w:rsid w:val="000478C4"/>
    <w:rsid w:val="00047BF9"/>
    <w:rsid w:val="00050A62"/>
    <w:rsid w:val="00050F2E"/>
    <w:rsid w:val="0005137A"/>
    <w:rsid w:val="00051E0D"/>
    <w:rsid w:val="00051F3C"/>
    <w:rsid w:val="000523E2"/>
    <w:rsid w:val="00052507"/>
    <w:rsid w:val="000527CF"/>
    <w:rsid w:val="00052F33"/>
    <w:rsid w:val="00053299"/>
    <w:rsid w:val="000534CA"/>
    <w:rsid w:val="00053C6E"/>
    <w:rsid w:val="00053D5E"/>
    <w:rsid w:val="0005442F"/>
    <w:rsid w:val="0005464B"/>
    <w:rsid w:val="00055A34"/>
    <w:rsid w:val="00055B95"/>
    <w:rsid w:val="00055D2E"/>
    <w:rsid w:val="0005607F"/>
    <w:rsid w:val="00056264"/>
    <w:rsid w:val="000567F3"/>
    <w:rsid w:val="00056920"/>
    <w:rsid w:val="00057493"/>
    <w:rsid w:val="00057522"/>
    <w:rsid w:val="000577E4"/>
    <w:rsid w:val="00057A79"/>
    <w:rsid w:val="00060102"/>
    <w:rsid w:val="00060AD5"/>
    <w:rsid w:val="00060E77"/>
    <w:rsid w:val="000611F9"/>
    <w:rsid w:val="000613FE"/>
    <w:rsid w:val="00062470"/>
    <w:rsid w:val="00062BBC"/>
    <w:rsid w:val="00062BD5"/>
    <w:rsid w:val="0006362B"/>
    <w:rsid w:val="000637C6"/>
    <w:rsid w:val="0006390A"/>
    <w:rsid w:val="00063BEC"/>
    <w:rsid w:val="00063BF9"/>
    <w:rsid w:val="00063CEB"/>
    <w:rsid w:val="0006402C"/>
    <w:rsid w:val="0006600D"/>
    <w:rsid w:val="00066795"/>
    <w:rsid w:val="000675C6"/>
    <w:rsid w:val="00067D13"/>
    <w:rsid w:val="00067D59"/>
    <w:rsid w:val="000707DA"/>
    <w:rsid w:val="00070C0E"/>
    <w:rsid w:val="00070F81"/>
    <w:rsid w:val="00071033"/>
    <w:rsid w:val="0007142A"/>
    <w:rsid w:val="000718C4"/>
    <w:rsid w:val="00071BC8"/>
    <w:rsid w:val="00071BF3"/>
    <w:rsid w:val="00071F2C"/>
    <w:rsid w:val="000720F5"/>
    <w:rsid w:val="000726AA"/>
    <w:rsid w:val="00074662"/>
    <w:rsid w:val="00075111"/>
    <w:rsid w:val="000760CD"/>
    <w:rsid w:val="00076C8F"/>
    <w:rsid w:val="00077328"/>
    <w:rsid w:val="00077E0D"/>
    <w:rsid w:val="00077EB3"/>
    <w:rsid w:val="00080136"/>
    <w:rsid w:val="0008090A"/>
    <w:rsid w:val="00081791"/>
    <w:rsid w:val="000818F6"/>
    <w:rsid w:val="00081A71"/>
    <w:rsid w:val="00082BFF"/>
    <w:rsid w:val="000837E2"/>
    <w:rsid w:val="00083D4B"/>
    <w:rsid w:val="00083D58"/>
    <w:rsid w:val="00083F17"/>
    <w:rsid w:val="00084005"/>
    <w:rsid w:val="00084352"/>
    <w:rsid w:val="000844A3"/>
    <w:rsid w:val="00084E09"/>
    <w:rsid w:val="00084E45"/>
    <w:rsid w:val="0008559D"/>
    <w:rsid w:val="00085ABC"/>
    <w:rsid w:val="00085AE9"/>
    <w:rsid w:val="00085E58"/>
    <w:rsid w:val="00085F1E"/>
    <w:rsid w:val="000863F5"/>
    <w:rsid w:val="00086B31"/>
    <w:rsid w:val="00086E2D"/>
    <w:rsid w:val="000876EC"/>
    <w:rsid w:val="00087E92"/>
    <w:rsid w:val="000907B9"/>
    <w:rsid w:val="00090923"/>
    <w:rsid w:val="000912D9"/>
    <w:rsid w:val="00091577"/>
    <w:rsid w:val="00092336"/>
    <w:rsid w:val="000923A7"/>
    <w:rsid w:val="00093437"/>
    <w:rsid w:val="00093952"/>
    <w:rsid w:val="00093C60"/>
    <w:rsid w:val="00093E59"/>
    <w:rsid w:val="00093E7A"/>
    <w:rsid w:val="000946D3"/>
    <w:rsid w:val="00094CEB"/>
    <w:rsid w:val="00094F30"/>
    <w:rsid w:val="00095658"/>
    <w:rsid w:val="00097772"/>
    <w:rsid w:val="000A0493"/>
    <w:rsid w:val="000A0937"/>
    <w:rsid w:val="000A104D"/>
    <w:rsid w:val="000A1545"/>
    <w:rsid w:val="000A1848"/>
    <w:rsid w:val="000A1E3D"/>
    <w:rsid w:val="000A1EC8"/>
    <w:rsid w:val="000A1F79"/>
    <w:rsid w:val="000A2267"/>
    <w:rsid w:val="000A23D3"/>
    <w:rsid w:val="000A2451"/>
    <w:rsid w:val="000A281D"/>
    <w:rsid w:val="000A29E4"/>
    <w:rsid w:val="000A2B8A"/>
    <w:rsid w:val="000A3712"/>
    <w:rsid w:val="000A3843"/>
    <w:rsid w:val="000A38D9"/>
    <w:rsid w:val="000A41C4"/>
    <w:rsid w:val="000A58A0"/>
    <w:rsid w:val="000A593D"/>
    <w:rsid w:val="000A5AD8"/>
    <w:rsid w:val="000A5B5C"/>
    <w:rsid w:val="000A5DC7"/>
    <w:rsid w:val="000A6ACD"/>
    <w:rsid w:val="000B0035"/>
    <w:rsid w:val="000B00D9"/>
    <w:rsid w:val="000B0728"/>
    <w:rsid w:val="000B1483"/>
    <w:rsid w:val="000B1803"/>
    <w:rsid w:val="000B1DD6"/>
    <w:rsid w:val="000B2250"/>
    <w:rsid w:val="000B2B44"/>
    <w:rsid w:val="000B2C44"/>
    <w:rsid w:val="000B3162"/>
    <w:rsid w:val="000B3343"/>
    <w:rsid w:val="000B368C"/>
    <w:rsid w:val="000B3E86"/>
    <w:rsid w:val="000B420C"/>
    <w:rsid w:val="000B4AF2"/>
    <w:rsid w:val="000B4CB3"/>
    <w:rsid w:val="000B54C0"/>
    <w:rsid w:val="000B5975"/>
    <w:rsid w:val="000B60C7"/>
    <w:rsid w:val="000B63E6"/>
    <w:rsid w:val="000B64A2"/>
    <w:rsid w:val="000B6CEA"/>
    <w:rsid w:val="000B76F3"/>
    <w:rsid w:val="000B7A28"/>
    <w:rsid w:val="000C0486"/>
    <w:rsid w:val="000C061D"/>
    <w:rsid w:val="000C082C"/>
    <w:rsid w:val="000C0C6F"/>
    <w:rsid w:val="000C2360"/>
    <w:rsid w:val="000C23D9"/>
    <w:rsid w:val="000C290B"/>
    <w:rsid w:val="000C2C9A"/>
    <w:rsid w:val="000C2CBE"/>
    <w:rsid w:val="000C365C"/>
    <w:rsid w:val="000C3A4B"/>
    <w:rsid w:val="000C3D8F"/>
    <w:rsid w:val="000C4CCE"/>
    <w:rsid w:val="000C57FD"/>
    <w:rsid w:val="000C592C"/>
    <w:rsid w:val="000C5B5E"/>
    <w:rsid w:val="000C5ED5"/>
    <w:rsid w:val="000C6966"/>
    <w:rsid w:val="000C7F99"/>
    <w:rsid w:val="000D0093"/>
    <w:rsid w:val="000D0601"/>
    <w:rsid w:val="000D138A"/>
    <w:rsid w:val="000D1636"/>
    <w:rsid w:val="000D18CE"/>
    <w:rsid w:val="000D1A79"/>
    <w:rsid w:val="000D1E47"/>
    <w:rsid w:val="000D220E"/>
    <w:rsid w:val="000D25BE"/>
    <w:rsid w:val="000D25D9"/>
    <w:rsid w:val="000D2A85"/>
    <w:rsid w:val="000D2EEA"/>
    <w:rsid w:val="000D3B98"/>
    <w:rsid w:val="000D3BE4"/>
    <w:rsid w:val="000D3CE5"/>
    <w:rsid w:val="000D3E90"/>
    <w:rsid w:val="000D3E9F"/>
    <w:rsid w:val="000D5003"/>
    <w:rsid w:val="000D5404"/>
    <w:rsid w:val="000D5F2F"/>
    <w:rsid w:val="000D6135"/>
    <w:rsid w:val="000D65F5"/>
    <w:rsid w:val="000D663A"/>
    <w:rsid w:val="000D669E"/>
    <w:rsid w:val="000D6D27"/>
    <w:rsid w:val="000D7064"/>
    <w:rsid w:val="000D7556"/>
    <w:rsid w:val="000D7E46"/>
    <w:rsid w:val="000E001B"/>
    <w:rsid w:val="000E09D8"/>
    <w:rsid w:val="000E0F61"/>
    <w:rsid w:val="000E0FE9"/>
    <w:rsid w:val="000E10F3"/>
    <w:rsid w:val="000E155C"/>
    <w:rsid w:val="000E1BA3"/>
    <w:rsid w:val="000E2066"/>
    <w:rsid w:val="000E20AA"/>
    <w:rsid w:val="000E32D7"/>
    <w:rsid w:val="000E39CF"/>
    <w:rsid w:val="000E3E05"/>
    <w:rsid w:val="000E3F95"/>
    <w:rsid w:val="000E4066"/>
    <w:rsid w:val="000E423B"/>
    <w:rsid w:val="000E4722"/>
    <w:rsid w:val="000E4748"/>
    <w:rsid w:val="000E49A9"/>
    <w:rsid w:val="000E4F2D"/>
    <w:rsid w:val="000E544D"/>
    <w:rsid w:val="000E5772"/>
    <w:rsid w:val="000E592C"/>
    <w:rsid w:val="000E5AA1"/>
    <w:rsid w:val="000E5B6F"/>
    <w:rsid w:val="000E67BB"/>
    <w:rsid w:val="000E7404"/>
    <w:rsid w:val="000E76A3"/>
    <w:rsid w:val="000E79DF"/>
    <w:rsid w:val="000F02F9"/>
    <w:rsid w:val="000F06D0"/>
    <w:rsid w:val="000F0C7E"/>
    <w:rsid w:val="000F1281"/>
    <w:rsid w:val="000F1318"/>
    <w:rsid w:val="000F16E5"/>
    <w:rsid w:val="000F1C02"/>
    <w:rsid w:val="000F1FFE"/>
    <w:rsid w:val="000F23AA"/>
    <w:rsid w:val="000F2617"/>
    <w:rsid w:val="000F3008"/>
    <w:rsid w:val="000F3722"/>
    <w:rsid w:val="000F3DC7"/>
    <w:rsid w:val="000F43FE"/>
    <w:rsid w:val="000F4621"/>
    <w:rsid w:val="000F498D"/>
    <w:rsid w:val="000F53D9"/>
    <w:rsid w:val="000F5BCE"/>
    <w:rsid w:val="000F666D"/>
    <w:rsid w:val="000F7605"/>
    <w:rsid w:val="000F79B0"/>
    <w:rsid w:val="000F7C6A"/>
    <w:rsid w:val="00100543"/>
    <w:rsid w:val="00100707"/>
    <w:rsid w:val="001018BB"/>
    <w:rsid w:val="00101CCD"/>
    <w:rsid w:val="00102885"/>
    <w:rsid w:val="001028BD"/>
    <w:rsid w:val="001029C2"/>
    <w:rsid w:val="00102D31"/>
    <w:rsid w:val="00102DDE"/>
    <w:rsid w:val="0010346C"/>
    <w:rsid w:val="00103944"/>
    <w:rsid w:val="00103E9B"/>
    <w:rsid w:val="00103EEF"/>
    <w:rsid w:val="00103F25"/>
    <w:rsid w:val="00104EA5"/>
    <w:rsid w:val="00105531"/>
    <w:rsid w:val="00106904"/>
    <w:rsid w:val="0010721C"/>
    <w:rsid w:val="0010791D"/>
    <w:rsid w:val="001102AD"/>
    <w:rsid w:val="00110469"/>
    <w:rsid w:val="00110477"/>
    <w:rsid w:val="0011080A"/>
    <w:rsid w:val="00110BF8"/>
    <w:rsid w:val="001123AA"/>
    <w:rsid w:val="00112DD8"/>
    <w:rsid w:val="00112F70"/>
    <w:rsid w:val="00113015"/>
    <w:rsid w:val="001132F2"/>
    <w:rsid w:val="00113C57"/>
    <w:rsid w:val="00113D3D"/>
    <w:rsid w:val="001141D2"/>
    <w:rsid w:val="00114518"/>
    <w:rsid w:val="00114CB8"/>
    <w:rsid w:val="00115844"/>
    <w:rsid w:val="00115BEE"/>
    <w:rsid w:val="00116785"/>
    <w:rsid w:val="0011767B"/>
    <w:rsid w:val="001177EB"/>
    <w:rsid w:val="001179DA"/>
    <w:rsid w:val="00120ECB"/>
    <w:rsid w:val="00121729"/>
    <w:rsid w:val="001220A9"/>
    <w:rsid w:val="001221C5"/>
    <w:rsid w:val="00122456"/>
    <w:rsid w:val="00122CE8"/>
    <w:rsid w:val="00123351"/>
    <w:rsid w:val="0012457D"/>
    <w:rsid w:val="00124830"/>
    <w:rsid w:val="00125108"/>
    <w:rsid w:val="00125232"/>
    <w:rsid w:val="00125634"/>
    <w:rsid w:val="0012599B"/>
    <w:rsid w:val="00126D1E"/>
    <w:rsid w:val="001270E5"/>
    <w:rsid w:val="00127DA6"/>
    <w:rsid w:val="001300BC"/>
    <w:rsid w:val="00130163"/>
    <w:rsid w:val="00130CBD"/>
    <w:rsid w:val="001326F2"/>
    <w:rsid w:val="0013281E"/>
    <w:rsid w:val="00132975"/>
    <w:rsid w:val="00132F4B"/>
    <w:rsid w:val="001331DD"/>
    <w:rsid w:val="001333A2"/>
    <w:rsid w:val="00133717"/>
    <w:rsid w:val="00133912"/>
    <w:rsid w:val="00135355"/>
    <w:rsid w:val="00135D93"/>
    <w:rsid w:val="00136226"/>
    <w:rsid w:val="00136995"/>
    <w:rsid w:val="00136EC2"/>
    <w:rsid w:val="00137385"/>
    <w:rsid w:val="0013757D"/>
    <w:rsid w:val="00137DA4"/>
    <w:rsid w:val="00137E5F"/>
    <w:rsid w:val="00140DDB"/>
    <w:rsid w:val="0014151F"/>
    <w:rsid w:val="00141625"/>
    <w:rsid w:val="00141660"/>
    <w:rsid w:val="001418BB"/>
    <w:rsid w:val="00141A68"/>
    <w:rsid w:val="0014256D"/>
    <w:rsid w:val="00142629"/>
    <w:rsid w:val="0014280C"/>
    <w:rsid w:val="00142886"/>
    <w:rsid w:val="00143890"/>
    <w:rsid w:val="00143DAD"/>
    <w:rsid w:val="00143DCA"/>
    <w:rsid w:val="0014430A"/>
    <w:rsid w:val="00144A38"/>
    <w:rsid w:val="00144E1C"/>
    <w:rsid w:val="00145131"/>
    <w:rsid w:val="001452F8"/>
    <w:rsid w:val="001453B9"/>
    <w:rsid w:val="0014638C"/>
    <w:rsid w:val="001464AF"/>
    <w:rsid w:val="00146779"/>
    <w:rsid w:val="0014736E"/>
    <w:rsid w:val="00147D04"/>
    <w:rsid w:val="00150624"/>
    <w:rsid w:val="00151497"/>
    <w:rsid w:val="00151848"/>
    <w:rsid w:val="00151BE4"/>
    <w:rsid w:val="00151D9E"/>
    <w:rsid w:val="00152560"/>
    <w:rsid w:val="00152E7E"/>
    <w:rsid w:val="0015383B"/>
    <w:rsid w:val="00153D0F"/>
    <w:rsid w:val="00154A8F"/>
    <w:rsid w:val="0015591C"/>
    <w:rsid w:val="00155BA4"/>
    <w:rsid w:val="00155C2C"/>
    <w:rsid w:val="0015764D"/>
    <w:rsid w:val="00157C4F"/>
    <w:rsid w:val="00160444"/>
    <w:rsid w:val="00160965"/>
    <w:rsid w:val="00161654"/>
    <w:rsid w:val="00161845"/>
    <w:rsid w:val="00161BC1"/>
    <w:rsid w:val="00161CC0"/>
    <w:rsid w:val="001623C3"/>
    <w:rsid w:val="00162D7D"/>
    <w:rsid w:val="001635BC"/>
    <w:rsid w:val="0016375F"/>
    <w:rsid w:val="0016377B"/>
    <w:rsid w:val="0016384D"/>
    <w:rsid w:val="00163F62"/>
    <w:rsid w:val="00163FA4"/>
    <w:rsid w:val="001641B1"/>
    <w:rsid w:val="001650E5"/>
    <w:rsid w:val="001663DE"/>
    <w:rsid w:val="00166DDA"/>
    <w:rsid w:val="001677D2"/>
    <w:rsid w:val="001678BB"/>
    <w:rsid w:val="001710AD"/>
    <w:rsid w:val="0017178B"/>
    <w:rsid w:val="00171E39"/>
    <w:rsid w:val="00171EC6"/>
    <w:rsid w:val="00172755"/>
    <w:rsid w:val="00172B44"/>
    <w:rsid w:val="00173CF5"/>
    <w:rsid w:val="00174BAF"/>
    <w:rsid w:val="00174C8A"/>
    <w:rsid w:val="0017540A"/>
    <w:rsid w:val="00175B04"/>
    <w:rsid w:val="00175BDF"/>
    <w:rsid w:val="00175C63"/>
    <w:rsid w:val="001765B5"/>
    <w:rsid w:val="00177326"/>
    <w:rsid w:val="001774E1"/>
    <w:rsid w:val="001776FA"/>
    <w:rsid w:val="00180222"/>
    <w:rsid w:val="00180AD1"/>
    <w:rsid w:val="001811E0"/>
    <w:rsid w:val="00181214"/>
    <w:rsid w:val="00181804"/>
    <w:rsid w:val="00181B72"/>
    <w:rsid w:val="00181DA6"/>
    <w:rsid w:val="00182500"/>
    <w:rsid w:val="001827C1"/>
    <w:rsid w:val="001829A0"/>
    <w:rsid w:val="001829CB"/>
    <w:rsid w:val="001833C2"/>
    <w:rsid w:val="0018344A"/>
    <w:rsid w:val="001835A3"/>
    <w:rsid w:val="001835DA"/>
    <w:rsid w:val="001837F6"/>
    <w:rsid w:val="00183979"/>
    <w:rsid w:val="00183EDF"/>
    <w:rsid w:val="0018483A"/>
    <w:rsid w:val="00184E7D"/>
    <w:rsid w:val="00184FB6"/>
    <w:rsid w:val="00185021"/>
    <w:rsid w:val="00185183"/>
    <w:rsid w:val="001855DE"/>
    <w:rsid w:val="00185907"/>
    <w:rsid w:val="00186033"/>
    <w:rsid w:val="00186370"/>
    <w:rsid w:val="00186466"/>
    <w:rsid w:val="00187D72"/>
    <w:rsid w:val="00190671"/>
    <w:rsid w:val="00190BD3"/>
    <w:rsid w:val="001916B8"/>
    <w:rsid w:val="001917D1"/>
    <w:rsid w:val="00191C69"/>
    <w:rsid w:val="00191D6E"/>
    <w:rsid w:val="00192936"/>
    <w:rsid w:val="00192DE7"/>
    <w:rsid w:val="0019346C"/>
    <w:rsid w:val="00194350"/>
    <w:rsid w:val="001948BB"/>
    <w:rsid w:val="00194954"/>
    <w:rsid w:val="00194AAA"/>
    <w:rsid w:val="00195BA9"/>
    <w:rsid w:val="00196229"/>
    <w:rsid w:val="0019626F"/>
    <w:rsid w:val="00196D80"/>
    <w:rsid w:val="0019714A"/>
    <w:rsid w:val="00197706"/>
    <w:rsid w:val="001A03D6"/>
    <w:rsid w:val="001A083C"/>
    <w:rsid w:val="001A0EB2"/>
    <w:rsid w:val="001A0F59"/>
    <w:rsid w:val="001A18C2"/>
    <w:rsid w:val="001A2107"/>
    <w:rsid w:val="001A24C3"/>
    <w:rsid w:val="001A2C2B"/>
    <w:rsid w:val="001A3153"/>
    <w:rsid w:val="001A3424"/>
    <w:rsid w:val="001A3918"/>
    <w:rsid w:val="001A4746"/>
    <w:rsid w:val="001A4F75"/>
    <w:rsid w:val="001A5742"/>
    <w:rsid w:val="001A5A8A"/>
    <w:rsid w:val="001A5DA1"/>
    <w:rsid w:val="001A63D7"/>
    <w:rsid w:val="001A6AD0"/>
    <w:rsid w:val="001A6D13"/>
    <w:rsid w:val="001A6D68"/>
    <w:rsid w:val="001A716A"/>
    <w:rsid w:val="001A7438"/>
    <w:rsid w:val="001A7483"/>
    <w:rsid w:val="001A7DEF"/>
    <w:rsid w:val="001B0474"/>
    <w:rsid w:val="001B0B83"/>
    <w:rsid w:val="001B1EA6"/>
    <w:rsid w:val="001B2894"/>
    <w:rsid w:val="001B2DEB"/>
    <w:rsid w:val="001B36E4"/>
    <w:rsid w:val="001B3A03"/>
    <w:rsid w:val="001B552A"/>
    <w:rsid w:val="001B582D"/>
    <w:rsid w:val="001B64C9"/>
    <w:rsid w:val="001B6539"/>
    <w:rsid w:val="001B6643"/>
    <w:rsid w:val="001B673D"/>
    <w:rsid w:val="001B68AE"/>
    <w:rsid w:val="001B69B2"/>
    <w:rsid w:val="001B69F4"/>
    <w:rsid w:val="001B7067"/>
    <w:rsid w:val="001B7151"/>
    <w:rsid w:val="001B7410"/>
    <w:rsid w:val="001B7F86"/>
    <w:rsid w:val="001C0422"/>
    <w:rsid w:val="001C07C6"/>
    <w:rsid w:val="001C0BDD"/>
    <w:rsid w:val="001C0C08"/>
    <w:rsid w:val="001C1046"/>
    <w:rsid w:val="001C14F7"/>
    <w:rsid w:val="001C1BC2"/>
    <w:rsid w:val="001C201A"/>
    <w:rsid w:val="001C2EFA"/>
    <w:rsid w:val="001C2FF4"/>
    <w:rsid w:val="001C34B9"/>
    <w:rsid w:val="001C3C2F"/>
    <w:rsid w:val="001C4423"/>
    <w:rsid w:val="001C448F"/>
    <w:rsid w:val="001C49E5"/>
    <w:rsid w:val="001C4B68"/>
    <w:rsid w:val="001C5A9D"/>
    <w:rsid w:val="001C629A"/>
    <w:rsid w:val="001C63F5"/>
    <w:rsid w:val="001C655F"/>
    <w:rsid w:val="001C6C17"/>
    <w:rsid w:val="001C737F"/>
    <w:rsid w:val="001C77D8"/>
    <w:rsid w:val="001C79C7"/>
    <w:rsid w:val="001C7AAE"/>
    <w:rsid w:val="001C7C2D"/>
    <w:rsid w:val="001C7D9E"/>
    <w:rsid w:val="001C7DDB"/>
    <w:rsid w:val="001C7F4E"/>
    <w:rsid w:val="001D12F0"/>
    <w:rsid w:val="001D1894"/>
    <w:rsid w:val="001D2127"/>
    <w:rsid w:val="001D286E"/>
    <w:rsid w:val="001D2ED8"/>
    <w:rsid w:val="001D37A2"/>
    <w:rsid w:val="001D3E28"/>
    <w:rsid w:val="001D437E"/>
    <w:rsid w:val="001D43D6"/>
    <w:rsid w:val="001D4CE2"/>
    <w:rsid w:val="001D60A6"/>
    <w:rsid w:val="001D6B31"/>
    <w:rsid w:val="001D6CF0"/>
    <w:rsid w:val="001D7687"/>
    <w:rsid w:val="001E058D"/>
    <w:rsid w:val="001E0841"/>
    <w:rsid w:val="001E0AFA"/>
    <w:rsid w:val="001E0D21"/>
    <w:rsid w:val="001E137A"/>
    <w:rsid w:val="001E1FA4"/>
    <w:rsid w:val="001E2448"/>
    <w:rsid w:val="001E24BD"/>
    <w:rsid w:val="001E2613"/>
    <w:rsid w:val="001E2AD8"/>
    <w:rsid w:val="001E3099"/>
    <w:rsid w:val="001E380A"/>
    <w:rsid w:val="001E46B5"/>
    <w:rsid w:val="001E4922"/>
    <w:rsid w:val="001E4B4E"/>
    <w:rsid w:val="001E4CCD"/>
    <w:rsid w:val="001E638F"/>
    <w:rsid w:val="001E6C44"/>
    <w:rsid w:val="001E71EE"/>
    <w:rsid w:val="001E76DB"/>
    <w:rsid w:val="001F117A"/>
    <w:rsid w:val="001F18E0"/>
    <w:rsid w:val="001F21A9"/>
    <w:rsid w:val="001F251B"/>
    <w:rsid w:val="001F254F"/>
    <w:rsid w:val="001F2E7E"/>
    <w:rsid w:val="001F3787"/>
    <w:rsid w:val="001F3850"/>
    <w:rsid w:val="001F3910"/>
    <w:rsid w:val="001F4C3A"/>
    <w:rsid w:val="001F4D21"/>
    <w:rsid w:val="001F4DBE"/>
    <w:rsid w:val="001F4EC6"/>
    <w:rsid w:val="001F4F12"/>
    <w:rsid w:val="001F501A"/>
    <w:rsid w:val="001F5194"/>
    <w:rsid w:val="001F555F"/>
    <w:rsid w:val="001F5986"/>
    <w:rsid w:val="001F5C65"/>
    <w:rsid w:val="001F5C89"/>
    <w:rsid w:val="001F6355"/>
    <w:rsid w:val="001F6922"/>
    <w:rsid w:val="001F6BDD"/>
    <w:rsid w:val="001F764C"/>
    <w:rsid w:val="002001D1"/>
    <w:rsid w:val="00200F6B"/>
    <w:rsid w:val="002012BD"/>
    <w:rsid w:val="002019B7"/>
    <w:rsid w:val="00201FD1"/>
    <w:rsid w:val="002029B6"/>
    <w:rsid w:val="00202AD3"/>
    <w:rsid w:val="002031A3"/>
    <w:rsid w:val="00203F1C"/>
    <w:rsid w:val="0020427E"/>
    <w:rsid w:val="002042A6"/>
    <w:rsid w:val="00204A3C"/>
    <w:rsid w:val="00204D29"/>
    <w:rsid w:val="00204E26"/>
    <w:rsid w:val="00204F0F"/>
    <w:rsid w:val="0020500C"/>
    <w:rsid w:val="002055D9"/>
    <w:rsid w:val="00205B62"/>
    <w:rsid w:val="002068CF"/>
    <w:rsid w:val="00206BAD"/>
    <w:rsid w:val="00206D73"/>
    <w:rsid w:val="00210036"/>
    <w:rsid w:val="00210709"/>
    <w:rsid w:val="0021076C"/>
    <w:rsid w:val="002108C8"/>
    <w:rsid w:val="00210AD9"/>
    <w:rsid w:val="00210B1A"/>
    <w:rsid w:val="002114EA"/>
    <w:rsid w:val="0021163F"/>
    <w:rsid w:val="00211CED"/>
    <w:rsid w:val="00212528"/>
    <w:rsid w:val="0021288D"/>
    <w:rsid w:val="00212C13"/>
    <w:rsid w:val="00213081"/>
    <w:rsid w:val="002131DC"/>
    <w:rsid w:val="00213A09"/>
    <w:rsid w:val="00213C43"/>
    <w:rsid w:val="002142EE"/>
    <w:rsid w:val="00214747"/>
    <w:rsid w:val="00215418"/>
    <w:rsid w:val="00215504"/>
    <w:rsid w:val="00215BC5"/>
    <w:rsid w:val="00216249"/>
    <w:rsid w:val="00216B3A"/>
    <w:rsid w:val="00216DFB"/>
    <w:rsid w:val="0021757D"/>
    <w:rsid w:val="002178C8"/>
    <w:rsid w:val="002205D1"/>
    <w:rsid w:val="00220680"/>
    <w:rsid w:val="00220C50"/>
    <w:rsid w:val="00220E35"/>
    <w:rsid w:val="00220E39"/>
    <w:rsid w:val="00220FF1"/>
    <w:rsid w:val="00221618"/>
    <w:rsid w:val="002226BB"/>
    <w:rsid w:val="00223567"/>
    <w:rsid w:val="00223698"/>
    <w:rsid w:val="00223C73"/>
    <w:rsid w:val="00223CCA"/>
    <w:rsid w:val="00223EE3"/>
    <w:rsid w:val="002243D3"/>
    <w:rsid w:val="00224B58"/>
    <w:rsid w:val="0022522B"/>
    <w:rsid w:val="0022540E"/>
    <w:rsid w:val="00225970"/>
    <w:rsid w:val="002261CA"/>
    <w:rsid w:val="00226415"/>
    <w:rsid w:val="00226D50"/>
    <w:rsid w:val="00227177"/>
    <w:rsid w:val="0022756B"/>
    <w:rsid w:val="0022790A"/>
    <w:rsid w:val="0023028C"/>
    <w:rsid w:val="00231996"/>
    <w:rsid w:val="00231FC3"/>
    <w:rsid w:val="00231FC9"/>
    <w:rsid w:val="0023213F"/>
    <w:rsid w:val="002328D4"/>
    <w:rsid w:val="00233285"/>
    <w:rsid w:val="00234B6C"/>
    <w:rsid w:val="00234BE1"/>
    <w:rsid w:val="002354FE"/>
    <w:rsid w:val="00235A24"/>
    <w:rsid w:val="00236152"/>
    <w:rsid w:val="00236177"/>
    <w:rsid w:val="00236233"/>
    <w:rsid w:val="00236CD6"/>
    <w:rsid w:val="00236F3B"/>
    <w:rsid w:val="00237325"/>
    <w:rsid w:val="002373C3"/>
    <w:rsid w:val="00240950"/>
    <w:rsid w:val="00240CFB"/>
    <w:rsid w:val="00240E68"/>
    <w:rsid w:val="00241C4F"/>
    <w:rsid w:val="00242230"/>
    <w:rsid w:val="002427EC"/>
    <w:rsid w:val="00243649"/>
    <w:rsid w:val="00243909"/>
    <w:rsid w:val="00243A22"/>
    <w:rsid w:val="00243AB6"/>
    <w:rsid w:val="0024427A"/>
    <w:rsid w:val="00244476"/>
    <w:rsid w:val="00244EEE"/>
    <w:rsid w:val="00245186"/>
    <w:rsid w:val="00246A45"/>
    <w:rsid w:val="00246D3E"/>
    <w:rsid w:val="00246D6A"/>
    <w:rsid w:val="00246D6B"/>
    <w:rsid w:val="0024737F"/>
    <w:rsid w:val="0025080B"/>
    <w:rsid w:val="00250C3D"/>
    <w:rsid w:val="00251DB6"/>
    <w:rsid w:val="00251F18"/>
    <w:rsid w:val="00252EA9"/>
    <w:rsid w:val="0025312D"/>
    <w:rsid w:val="00253219"/>
    <w:rsid w:val="00253231"/>
    <w:rsid w:val="00253931"/>
    <w:rsid w:val="00254281"/>
    <w:rsid w:val="00254465"/>
    <w:rsid w:val="00255514"/>
    <w:rsid w:val="00255715"/>
    <w:rsid w:val="002568D9"/>
    <w:rsid w:val="00256C1C"/>
    <w:rsid w:val="002570F9"/>
    <w:rsid w:val="0025713D"/>
    <w:rsid w:val="00257AA9"/>
    <w:rsid w:val="0026054A"/>
    <w:rsid w:val="00260BC2"/>
    <w:rsid w:val="00260EA7"/>
    <w:rsid w:val="00261CD8"/>
    <w:rsid w:val="0026295E"/>
    <w:rsid w:val="00262999"/>
    <w:rsid w:val="00262F5A"/>
    <w:rsid w:val="002635A9"/>
    <w:rsid w:val="00263711"/>
    <w:rsid w:val="00263727"/>
    <w:rsid w:val="00264267"/>
    <w:rsid w:val="002642A6"/>
    <w:rsid w:val="002646EA"/>
    <w:rsid w:val="00265740"/>
    <w:rsid w:val="0026641A"/>
    <w:rsid w:val="00266A2D"/>
    <w:rsid w:val="00266F5F"/>
    <w:rsid w:val="00267445"/>
    <w:rsid w:val="0026745C"/>
    <w:rsid w:val="002679E0"/>
    <w:rsid w:val="00267E39"/>
    <w:rsid w:val="00270013"/>
    <w:rsid w:val="002705C0"/>
    <w:rsid w:val="00270FE2"/>
    <w:rsid w:val="002715E3"/>
    <w:rsid w:val="002717E1"/>
    <w:rsid w:val="00271965"/>
    <w:rsid w:val="002721E8"/>
    <w:rsid w:val="00272951"/>
    <w:rsid w:val="00272C6A"/>
    <w:rsid w:val="0027364D"/>
    <w:rsid w:val="00273927"/>
    <w:rsid w:val="00273E3E"/>
    <w:rsid w:val="00273FED"/>
    <w:rsid w:val="00274A21"/>
    <w:rsid w:val="002751B9"/>
    <w:rsid w:val="00275DCE"/>
    <w:rsid w:val="00275ECE"/>
    <w:rsid w:val="00275EF0"/>
    <w:rsid w:val="00276429"/>
    <w:rsid w:val="00276BC1"/>
    <w:rsid w:val="00276EBA"/>
    <w:rsid w:val="00277AAA"/>
    <w:rsid w:val="00277F51"/>
    <w:rsid w:val="00280284"/>
    <w:rsid w:val="0028029E"/>
    <w:rsid w:val="002808C1"/>
    <w:rsid w:val="00281507"/>
    <w:rsid w:val="00281B53"/>
    <w:rsid w:val="00281DCC"/>
    <w:rsid w:val="0028220D"/>
    <w:rsid w:val="0028456B"/>
    <w:rsid w:val="00285123"/>
    <w:rsid w:val="00285146"/>
    <w:rsid w:val="00285265"/>
    <w:rsid w:val="00285582"/>
    <w:rsid w:val="00285F98"/>
    <w:rsid w:val="00286FDC"/>
    <w:rsid w:val="00287238"/>
    <w:rsid w:val="002900DB"/>
    <w:rsid w:val="002903D2"/>
    <w:rsid w:val="002905A3"/>
    <w:rsid w:val="00290960"/>
    <w:rsid w:val="00291262"/>
    <w:rsid w:val="002915B2"/>
    <w:rsid w:val="0029194A"/>
    <w:rsid w:val="00291B49"/>
    <w:rsid w:val="00291BFA"/>
    <w:rsid w:val="00291E06"/>
    <w:rsid w:val="00291FD1"/>
    <w:rsid w:val="0029242A"/>
    <w:rsid w:val="00292517"/>
    <w:rsid w:val="00292C53"/>
    <w:rsid w:val="00292DD0"/>
    <w:rsid w:val="0029319B"/>
    <w:rsid w:val="002934DD"/>
    <w:rsid w:val="00293668"/>
    <w:rsid w:val="00293A95"/>
    <w:rsid w:val="00294075"/>
    <w:rsid w:val="002943CB"/>
    <w:rsid w:val="00294A78"/>
    <w:rsid w:val="00294A86"/>
    <w:rsid w:val="00294BAE"/>
    <w:rsid w:val="002951D8"/>
    <w:rsid w:val="002951EE"/>
    <w:rsid w:val="0029569B"/>
    <w:rsid w:val="00295AC0"/>
    <w:rsid w:val="00296861"/>
    <w:rsid w:val="00296EBF"/>
    <w:rsid w:val="002976A6"/>
    <w:rsid w:val="002976E5"/>
    <w:rsid w:val="002A024D"/>
    <w:rsid w:val="002A05D3"/>
    <w:rsid w:val="002A0607"/>
    <w:rsid w:val="002A137B"/>
    <w:rsid w:val="002A1B62"/>
    <w:rsid w:val="002A1C87"/>
    <w:rsid w:val="002A2106"/>
    <w:rsid w:val="002A235C"/>
    <w:rsid w:val="002A2627"/>
    <w:rsid w:val="002A4D61"/>
    <w:rsid w:val="002A4ECF"/>
    <w:rsid w:val="002A500B"/>
    <w:rsid w:val="002A509F"/>
    <w:rsid w:val="002A51C3"/>
    <w:rsid w:val="002A553F"/>
    <w:rsid w:val="002A5EB4"/>
    <w:rsid w:val="002A64A0"/>
    <w:rsid w:val="002A6778"/>
    <w:rsid w:val="002A6899"/>
    <w:rsid w:val="002A68E9"/>
    <w:rsid w:val="002A703F"/>
    <w:rsid w:val="002A72A3"/>
    <w:rsid w:val="002B01D6"/>
    <w:rsid w:val="002B030E"/>
    <w:rsid w:val="002B0A75"/>
    <w:rsid w:val="002B16B7"/>
    <w:rsid w:val="002B17D6"/>
    <w:rsid w:val="002B1CC5"/>
    <w:rsid w:val="002B2535"/>
    <w:rsid w:val="002B2579"/>
    <w:rsid w:val="002B2FF1"/>
    <w:rsid w:val="002B3429"/>
    <w:rsid w:val="002B3711"/>
    <w:rsid w:val="002B3CB4"/>
    <w:rsid w:val="002B4A75"/>
    <w:rsid w:val="002B4AD0"/>
    <w:rsid w:val="002B4E88"/>
    <w:rsid w:val="002B50E0"/>
    <w:rsid w:val="002B5301"/>
    <w:rsid w:val="002B5552"/>
    <w:rsid w:val="002B676F"/>
    <w:rsid w:val="002B736F"/>
    <w:rsid w:val="002B7B5F"/>
    <w:rsid w:val="002C01C5"/>
    <w:rsid w:val="002C0345"/>
    <w:rsid w:val="002C0881"/>
    <w:rsid w:val="002C1094"/>
    <w:rsid w:val="002C1EF0"/>
    <w:rsid w:val="002C261E"/>
    <w:rsid w:val="002C326A"/>
    <w:rsid w:val="002C3C64"/>
    <w:rsid w:val="002C4632"/>
    <w:rsid w:val="002C4A45"/>
    <w:rsid w:val="002C4C3A"/>
    <w:rsid w:val="002C4D83"/>
    <w:rsid w:val="002C4EF1"/>
    <w:rsid w:val="002C5865"/>
    <w:rsid w:val="002C5C1F"/>
    <w:rsid w:val="002C67F2"/>
    <w:rsid w:val="002C68C4"/>
    <w:rsid w:val="002C74FB"/>
    <w:rsid w:val="002C7932"/>
    <w:rsid w:val="002C793B"/>
    <w:rsid w:val="002D00FA"/>
    <w:rsid w:val="002D057F"/>
    <w:rsid w:val="002D1846"/>
    <w:rsid w:val="002D211E"/>
    <w:rsid w:val="002D2315"/>
    <w:rsid w:val="002D25F9"/>
    <w:rsid w:val="002D2801"/>
    <w:rsid w:val="002D2896"/>
    <w:rsid w:val="002D2BFB"/>
    <w:rsid w:val="002D2C3D"/>
    <w:rsid w:val="002D3D01"/>
    <w:rsid w:val="002D3D17"/>
    <w:rsid w:val="002D407D"/>
    <w:rsid w:val="002D4870"/>
    <w:rsid w:val="002D49C9"/>
    <w:rsid w:val="002D4ACA"/>
    <w:rsid w:val="002D4ED8"/>
    <w:rsid w:val="002D54E8"/>
    <w:rsid w:val="002D5527"/>
    <w:rsid w:val="002D5671"/>
    <w:rsid w:val="002D5BCA"/>
    <w:rsid w:val="002D5CEE"/>
    <w:rsid w:val="002D687D"/>
    <w:rsid w:val="002D69E4"/>
    <w:rsid w:val="002D6BD6"/>
    <w:rsid w:val="002D6D06"/>
    <w:rsid w:val="002D6D5B"/>
    <w:rsid w:val="002D74D5"/>
    <w:rsid w:val="002D7555"/>
    <w:rsid w:val="002D79F2"/>
    <w:rsid w:val="002E0A95"/>
    <w:rsid w:val="002E19B8"/>
    <w:rsid w:val="002E1E83"/>
    <w:rsid w:val="002E243D"/>
    <w:rsid w:val="002E329C"/>
    <w:rsid w:val="002E4028"/>
    <w:rsid w:val="002E436F"/>
    <w:rsid w:val="002E4583"/>
    <w:rsid w:val="002E5994"/>
    <w:rsid w:val="002E5A8F"/>
    <w:rsid w:val="002E66EB"/>
    <w:rsid w:val="002E6A31"/>
    <w:rsid w:val="002E7213"/>
    <w:rsid w:val="002E79D9"/>
    <w:rsid w:val="002E7FC1"/>
    <w:rsid w:val="002F0220"/>
    <w:rsid w:val="002F0C0D"/>
    <w:rsid w:val="002F0F4B"/>
    <w:rsid w:val="002F11D3"/>
    <w:rsid w:val="002F140E"/>
    <w:rsid w:val="002F1A04"/>
    <w:rsid w:val="002F1C03"/>
    <w:rsid w:val="002F1E56"/>
    <w:rsid w:val="002F227C"/>
    <w:rsid w:val="002F22A2"/>
    <w:rsid w:val="002F25CD"/>
    <w:rsid w:val="002F2666"/>
    <w:rsid w:val="002F27BB"/>
    <w:rsid w:val="002F2B65"/>
    <w:rsid w:val="002F2E85"/>
    <w:rsid w:val="002F301F"/>
    <w:rsid w:val="002F3AB5"/>
    <w:rsid w:val="002F3D11"/>
    <w:rsid w:val="002F400A"/>
    <w:rsid w:val="002F4138"/>
    <w:rsid w:val="002F4B9D"/>
    <w:rsid w:val="002F4F61"/>
    <w:rsid w:val="002F50F5"/>
    <w:rsid w:val="002F5155"/>
    <w:rsid w:val="002F517A"/>
    <w:rsid w:val="002F5281"/>
    <w:rsid w:val="002F61C4"/>
    <w:rsid w:val="002F6425"/>
    <w:rsid w:val="002F69CE"/>
    <w:rsid w:val="002F6C64"/>
    <w:rsid w:val="002F755D"/>
    <w:rsid w:val="003009BC"/>
    <w:rsid w:val="00300CCD"/>
    <w:rsid w:val="003016A3"/>
    <w:rsid w:val="00301E47"/>
    <w:rsid w:val="00302054"/>
    <w:rsid w:val="0030233B"/>
    <w:rsid w:val="00302C29"/>
    <w:rsid w:val="00302DAF"/>
    <w:rsid w:val="00303330"/>
    <w:rsid w:val="00303A5F"/>
    <w:rsid w:val="00303BCC"/>
    <w:rsid w:val="00303F5B"/>
    <w:rsid w:val="00304522"/>
    <w:rsid w:val="00304958"/>
    <w:rsid w:val="00304B97"/>
    <w:rsid w:val="00304B9E"/>
    <w:rsid w:val="003050DB"/>
    <w:rsid w:val="003055B2"/>
    <w:rsid w:val="00305B2F"/>
    <w:rsid w:val="00305D6E"/>
    <w:rsid w:val="003062A8"/>
    <w:rsid w:val="00306376"/>
    <w:rsid w:val="0030667E"/>
    <w:rsid w:val="00306BE3"/>
    <w:rsid w:val="00306FF7"/>
    <w:rsid w:val="00307168"/>
    <w:rsid w:val="0031078E"/>
    <w:rsid w:val="00310AEC"/>
    <w:rsid w:val="00310CEE"/>
    <w:rsid w:val="0031102C"/>
    <w:rsid w:val="0031116F"/>
    <w:rsid w:val="00311811"/>
    <w:rsid w:val="00312397"/>
    <w:rsid w:val="00312484"/>
    <w:rsid w:val="0031257E"/>
    <w:rsid w:val="00312767"/>
    <w:rsid w:val="00312D09"/>
    <w:rsid w:val="00312E97"/>
    <w:rsid w:val="00313715"/>
    <w:rsid w:val="00313905"/>
    <w:rsid w:val="00313971"/>
    <w:rsid w:val="003144D3"/>
    <w:rsid w:val="00314720"/>
    <w:rsid w:val="003147DD"/>
    <w:rsid w:val="00314B76"/>
    <w:rsid w:val="00314CF0"/>
    <w:rsid w:val="0031657F"/>
    <w:rsid w:val="00317896"/>
    <w:rsid w:val="00317899"/>
    <w:rsid w:val="00317AFB"/>
    <w:rsid w:val="003200BC"/>
    <w:rsid w:val="003206CA"/>
    <w:rsid w:val="00320A0E"/>
    <w:rsid w:val="00320CB1"/>
    <w:rsid w:val="00321703"/>
    <w:rsid w:val="00321B5D"/>
    <w:rsid w:val="00321DE5"/>
    <w:rsid w:val="003229DE"/>
    <w:rsid w:val="00322E34"/>
    <w:rsid w:val="0032305A"/>
    <w:rsid w:val="0032332E"/>
    <w:rsid w:val="00324A7B"/>
    <w:rsid w:val="00324A90"/>
    <w:rsid w:val="00324C80"/>
    <w:rsid w:val="00324EFC"/>
    <w:rsid w:val="00324F41"/>
    <w:rsid w:val="00324FF8"/>
    <w:rsid w:val="003251D4"/>
    <w:rsid w:val="00325245"/>
    <w:rsid w:val="00325FE8"/>
    <w:rsid w:val="003272DE"/>
    <w:rsid w:val="0032756E"/>
    <w:rsid w:val="00330069"/>
    <w:rsid w:val="003312E5"/>
    <w:rsid w:val="0033133B"/>
    <w:rsid w:val="00331526"/>
    <w:rsid w:val="00331964"/>
    <w:rsid w:val="00331E76"/>
    <w:rsid w:val="00331E8D"/>
    <w:rsid w:val="003327D5"/>
    <w:rsid w:val="00332C16"/>
    <w:rsid w:val="00333159"/>
    <w:rsid w:val="00333770"/>
    <w:rsid w:val="0033380E"/>
    <w:rsid w:val="00333AC5"/>
    <w:rsid w:val="00333DD5"/>
    <w:rsid w:val="00333E03"/>
    <w:rsid w:val="00334C1B"/>
    <w:rsid w:val="00334E24"/>
    <w:rsid w:val="003353CA"/>
    <w:rsid w:val="00335745"/>
    <w:rsid w:val="00335E75"/>
    <w:rsid w:val="00336A11"/>
    <w:rsid w:val="00336BDC"/>
    <w:rsid w:val="00337009"/>
    <w:rsid w:val="00337C73"/>
    <w:rsid w:val="00337D39"/>
    <w:rsid w:val="00337DE0"/>
    <w:rsid w:val="00340B2E"/>
    <w:rsid w:val="003413DF"/>
    <w:rsid w:val="00342080"/>
    <w:rsid w:val="003423F6"/>
    <w:rsid w:val="00342423"/>
    <w:rsid w:val="003424AA"/>
    <w:rsid w:val="00342690"/>
    <w:rsid w:val="00343887"/>
    <w:rsid w:val="00343B07"/>
    <w:rsid w:val="00343E39"/>
    <w:rsid w:val="00344105"/>
    <w:rsid w:val="00344D57"/>
    <w:rsid w:val="00344D58"/>
    <w:rsid w:val="00344F36"/>
    <w:rsid w:val="00345264"/>
    <w:rsid w:val="00345804"/>
    <w:rsid w:val="00345A8B"/>
    <w:rsid w:val="00345BC3"/>
    <w:rsid w:val="00346134"/>
    <w:rsid w:val="00346258"/>
    <w:rsid w:val="00346377"/>
    <w:rsid w:val="00347B48"/>
    <w:rsid w:val="00347DF7"/>
    <w:rsid w:val="0035012C"/>
    <w:rsid w:val="003501D2"/>
    <w:rsid w:val="00351062"/>
    <w:rsid w:val="00351337"/>
    <w:rsid w:val="0035180B"/>
    <w:rsid w:val="003519D5"/>
    <w:rsid w:val="00351D8A"/>
    <w:rsid w:val="00352B04"/>
    <w:rsid w:val="00352E1D"/>
    <w:rsid w:val="003539FB"/>
    <w:rsid w:val="00353D2F"/>
    <w:rsid w:val="0035405B"/>
    <w:rsid w:val="003546EC"/>
    <w:rsid w:val="00355CF4"/>
    <w:rsid w:val="00355DC2"/>
    <w:rsid w:val="00356C2E"/>
    <w:rsid w:val="00357668"/>
    <w:rsid w:val="00357CBD"/>
    <w:rsid w:val="003601BB"/>
    <w:rsid w:val="00360262"/>
    <w:rsid w:val="0036059A"/>
    <w:rsid w:val="003609AF"/>
    <w:rsid w:val="00360AAE"/>
    <w:rsid w:val="0036114E"/>
    <w:rsid w:val="0036199C"/>
    <w:rsid w:val="00361CA9"/>
    <w:rsid w:val="00361F90"/>
    <w:rsid w:val="00362314"/>
    <w:rsid w:val="0036249C"/>
    <w:rsid w:val="0036264F"/>
    <w:rsid w:val="003626B3"/>
    <w:rsid w:val="00362E03"/>
    <w:rsid w:val="00363403"/>
    <w:rsid w:val="00363A61"/>
    <w:rsid w:val="00363D90"/>
    <w:rsid w:val="00363E9F"/>
    <w:rsid w:val="0036450B"/>
    <w:rsid w:val="00365255"/>
    <w:rsid w:val="00365519"/>
    <w:rsid w:val="00366E5F"/>
    <w:rsid w:val="00366EB8"/>
    <w:rsid w:val="003675AD"/>
    <w:rsid w:val="00367642"/>
    <w:rsid w:val="00367D11"/>
    <w:rsid w:val="00367D40"/>
    <w:rsid w:val="003709D4"/>
    <w:rsid w:val="00371062"/>
    <w:rsid w:val="003711F0"/>
    <w:rsid w:val="003718F0"/>
    <w:rsid w:val="00372B57"/>
    <w:rsid w:val="00372F44"/>
    <w:rsid w:val="00373558"/>
    <w:rsid w:val="003738CA"/>
    <w:rsid w:val="00374061"/>
    <w:rsid w:val="00374631"/>
    <w:rsid w:val="003756C9"/>
    <w:rsid w:val="00375B9E"/>
    <w:rsid w:val="00375FE3"/>
    <w:rsid w:val="00376654"/>
    <w:rsid w:val="00377896"/>
    <w:rsid w:val="00377F2F"/>
    <w:rsid w:val="00380B8B"/>
    <w:rsid w:val="00380DE8"/>
    <w:rsid w:val="00380E9F"/>
    <w:rsid w:val="00381029"/>
    <w:rsid w:val="003815B0"/>
    <w:rsid w:val="00381AE3"/>
    <w:rsid w:val="003826F0"/>
    <w:rsid w:val="00382E27"/>
    <w:rsid w:val="003832B4"/>
    <w:rsid w:val="00383328"/>
    <w:rsid w:val="00383D48"/>
    <w:rsid w:val="0038437E"/>
    <w:rsid w:val="003846B6"/>
    <w:rsid w:val="0038471C"/>
    <w:rsid w:val="003847C6"/>
    <w:rsid w:val="0038485B"/>
    <w:rsid w:val="00384E05"/>
    <w:rsid w:val="00385405"/>
    <w:rsid w:val="0038561A"/>
    <w:rsid w:val="00385A62"/>
    <w:rsid w:val="00385BDF"/>
    <w:rsid w:val="0038615A"/>
    <w:rsid w:val="00386561"/>
    <w:rsid w:val="003868DB"/>
    <w:rsid w:val="00386D77"/>
    <w:rsid w:val="0038774F"/>
    <w:rsid w:val="00390299"/>
    <w:rsid w:val="00390843"/>
    <w:rsid w:val="00391253"/>
    <w:rsid w:val="00391324"/>
    <w:rsid w:val="00391AED"/>
    <w:rsid w:val="00391CF7"/>
    <w:rsid w:val="003925D4"/>
    <w:rsid w:val="0039267B"/>
    <w:rsid w:val="00392830"/>
    <w:rsid w:val="00392859"/>
    <w:rsid w:val="00392F8F"/>
    <w:rsid w:val="0039367B"/>
    <w:rsid w:val="00393919"/>
    <w:rsid w:val="003939C3"/>
    <w:rsid w:val="00393A35"/>
    <w:rsid w:val="00393A6B"/>
    <w:rsid w:val="00394E09"/>
    <w:rsid w:val="003950D0"/>
    <w:rsid w:val="00395E45"/>
    <w:rsid w:val="00396644"/>
    <w:rsid w:val="00396860"/>
    <w:rsid w:val="00396C5E"/>
    <w:rsid w:val="00396C68"/>
    <w:rsid w:val="00397114"/>
    <w:rsid w:val="00397CAA"/>
    <w:rsid w:val="00397D04"/>
    <w:rsid w:val="003A19A7"/>
    <w:rsid w:val="003A3179"/>
    <w:rsid w:val="003A4111"/>
    <w:rsid w:val="003A41B8"/>
    <w:rsid w:val="003A41BB"/>
    <w:rsid w:val="003A4283"/>
    <w:rsid w:val="003A5855"/>
    <w:rsid w:val="003A59D8"/>
    <w:rsid w:val="003A668B"/>
    <w:rsid w:val="003A6AFC"/>
    <w:rsid w:val="003A6D1C"/>
    <w:rsid w:val="003A74AC"/>
    <w:rsid w:val="003B2025"/>
    <w:rsid w:val="003B2306"/>
    <w:rsid w:val="003B24E4"/>
    <w:rsid w:val="003B2BFD"/>
    <w:rsid w:val="003B47BA"/>
    <w:rsid w:val="003B4E9D"/>
    <w:rsid w:val="003B5359"/>
    <w:rsid w:val="003B57D7"/>
    <w:rsid w:val="003B59EF"/>
    <w:rsid w:val="003B5BA0"/>
    <w:rsid w:val="003B6CB5"/>
    <w:rsid w:val="003B6CFF"/>
    <w:rsid w:val="003B6ECA"/>
    <w:rsid w:val="003B70D6"/>
    <w:rsid w:val="003B736A"/>
    <w:rsid w:val="003B76FE"/>
    <w:rsid w:val="003C0434"/>
    <w:rsid w:val="003C1314"/>
    <w:rsid w:val="003C16C9"/>
    <w:rsid w:val="003C16D7"/>
    <w:rsid w:val="003C1C0A"/>
    <w:rsid w:val="003C20DD"/>
    <w:rsid w:val="003C26D6"/>
    <w:rsid w:val="003C282B"/>
    <w:rsid w:val="003C3037"/>
    <w:rsid w:val="003C3094"/>
    <w:rsid w:val="003C351A"/>
    <w:rsid w:val="003C3731"/>
    <w:rsid w:val="003C3752"/>
    <w:rsid w:val="003C3E2A"/>
    <w:rsid w:val="003C412B"/>
    <w:rsid w:val="003C4B7A"/>
    <w:rsid w:val="003C5121"/>
    <w:rsid w:val="003C67FB"/>
    <w:rsid w:val="003C6F5F"/>
    <w:rsid w:val="003C7164"/>
    <w:rsid w:val="003C76BC"/>
    <w:rsid w:val="003C7C0A"/>
    <w:rsid w:val="003D01CC"/>
    <w:rsid w:val="003D0A79"/>
    <w:rsid w:val="003D0FDB"/>
    <w:rsid w:val="003D1B7D"/>
    <w:rsid w:val="003D1FCD"/>
    <w:rsid w:val="003D3170"/>
    <w:rsid w:val="003D3174"/>
    <w:rsid w:val="003D48F5"/>
    <w:rsid w:val="003D6103"/>
    <w:rsid w:val="003D61B7"/>
    <w:rsid w:val="003D6504"/>
    <w:rsid w:val="003D6556"/>
    <w:rsid w:val="003D795A"/>
    <w:rsid w:val="003E0B1F"/>
    <w:rsid w:val="003E1114"/>
    <w:rsid w:val="003E1316"/>
    <w:rsid w:val="003E1985"/>
    <w:rsid w:val="003E199B"/>
    <w:rsid w:val="003E2380"/>
    <w:rsid w:val="003E36BF"/>
    <w:rsid w:val="003E395C"/>
    <w:rsid w:val="003E3A51"/>
    <w:rsid w:val="003E4230"/>
    <w:rsid w:val="003E45A1"/>
    <w:rsid w:val="003E4B7D"/>
    <w:rsid w:val="003E5374"/>
    <w:rsid w:val="003E567E"/>
    <w:rsid w:val="003E6276"/>
    <w:rsid w:val="003E7419"/>
    <w:rsid w:val="003E7D8F"/>
    <w:rsid w:val="003F00EC"/>
    <w:rsid w:val="003F3F20"/>
    <w:rsid w:val="003F414C"/>
    <w:rsid w:val="003F41FE"/>
    <w:rsid w:val="003F44F4"/>
    <w:rsid w:val="003F4696"/>
    <w:rsid w:val="003F4E84"/>
    <w:rsid w:val="003F5902"/>
    <w:rsid w:val="003F5B83"/>
    <w:rsid w:val="003F5E18"/>
    <w:rsid w:val="003F615C"/>
    <w:rsid w:val="004009DC"/>
    <w:rsid w:val="00400CB3"/>
    <w:rsid w:val="00400DFA"/>
    <w:rsid w:val="0040110F"/>
    <w:rsid w:val="00401DC6"/>
    <w:rsid w:val="00401EB6"/>
    <w:rsid w:val="00401F69"/>
    <w:rsid w:val="00402010"/>
    <w:rsid w:val="0040209D"/>
    <w:rsid w:val="004026E8"/>
    <w:rsid w:val="00403667"/>
    <w:rsid w:val="00404127"/>
    <w:rsid w:val="00404213"/>
    <w:rsid w:val="00404862"/>
    <w:rsid w:val="00405016"/>
    <w:rsid w:val="00405B5B"/>
    <w:rsid w:val="00405DB1"/>
    <w:rsid w:val="0040685D"/>
    <w:rsid w:val="00406CF2"/>
    <w:rsid w:val="00407224"/>
    <w:rsid w:val="00407784"/>
    <w:rsid w:val="00407B75"/>
    <w:rsid w:val="0041060E"/>
    <w:rsid w:val="00410968"/>
    <w:rsid w:val="00411053"/>
    <w:rsid w:val="004111D2"/>
    <w:rsid w:val="00411A05"/>
    <w:rsid w:val="00411E7E"/>
    <w:rsid w:val="00412009"/>
    <w:rsid w:val="00412DD6"/>
    <w:rsid w:val="00413BFE"/>
    <w:rsid w:val="00413F8B"/>
    <w:rsid w:val="004147A8"/>
    <w:rsid w:val="00415470"/>
    <w:rsid w:val="00415571"/>
    <w:rsid w:val="004159C6"/>
    <w:rsid w:val="00415BCC"/>
    <w:rsid w:val="00416512"/>
    <w:rsid w:val="004166AC"/>
    <w:rsid w:val="0041673E"/>
    <w:rsid w:val="0041689E"/>
    <w:rsid w:val="004168F3"/>
    <w:rsid w:val="004169F4"/>
    <w:rsid w:val="00416E08"/>
    <w:rsid w:val="0041750C"/>
    <w:rsid w:val="00417F33"/>
    <w:rsid w:val="00420551"/>
    <w:rsid w:val="00420874"/>
    <w:rsid w:val="004211D2"/>
    <w:rsid w:val="00421C4B"/>
    <w:rsid w:val="00421C63"/>
    <w:rsid w:val="00422461"/>
    <w:rsid w:val="004226F2"/>
    <w:rsid w:val="00422A40"/>
    <w:rsid w:val="00422A9B"/>
    <w:rsid w:val="00422D28"/>
    <w:rsid w:val="00422EA2"/>
    <w:rsid w:val="00422F38"/>
    <w:rsid w:val="004231B2"/>
    <w:rsid w:val="00423A54"/>
    <w:rsid w:val="00423CC5"/>
    <w:rsid w:val="0042541F"/>
    <w:rsid w:val="00425B8A"/>
    <w:rsid w:val="00425C92"/>
    <w:rsid w:val="00426529"/>
    <w:rsid w:val="004266DC"/>
    <w:rsid w:val="004267FA"/>
    <w:rsid w:val="004270E6"/>
    <w:rsid w:val="0042718B"/>
    <w:rsid w:val="00427BEB"/>
    <w:rsid w:val="00430626"/>
    <w:rsid w:val="00430D5C"/>
    <w:rsid w:val="00431087"/>
    <w:rsid w:val="004310B8"/>
    <w:rsid w:val="00431180"/>
    <w:rsid w:val="004311B2"/>
    <w:rsid w:val="00431FA2"/>
    <w:rsid w:val="00432213"/>
    <w:rsid w:val="0043239E"/>
    <w:rsid w:val="004326A1"/>
    <w:rsid w:val="00432935"/>
    <w:rsid w:val="0043342E"/>
    <w:rsid w:val="004340A7"/>
    <w:rsid w:val="0043432E"/>
    <w:rsid w:val="00434454"/>
    <w:rsid w:val="00435615"/>
    <w:rsid w:val="00435624"/>
    <w:rsid w:val="0043563F"/>
    <w:rsid w:val="00435880"/>
    <w:rsid w:val="00436D85"/>
    <w:rsid w:val="00437A2E"/>
    <w:rsid w:val="00437C9D"/>
    <w:rsid w:val="0044062E"/>
    <w:rsid w:val="00440975"/>
    <w:rsid w:val="00440ABA"/>
    <w:rsid w:val="00440B52"/>
    <w:rsid w:val="00441240"/>
    <w:rsid w:val="004420D0"/>
    <w:rsid w:val="004421DA"/>
    <w:rsid w:val="0044224A"/>
    <w:rsid w:val="00443246"/>
    <w:rsid w:val="004437F2"/>
    <w:rsid w:val="00443874"/>
    <w:rsid w:val="00443BEC"/>
    <w:rsid w:val="00443DB4"/>
    <w:rsid w:val="00443F32"/>
    <w:rsid w:val="004442C1"/>
    <w:rsid w:val="00444336"/>
    <w:rsid w:val="00444ED0"/>
    <w:rsid w:val="00444F7B"/>
    <w:rsid w:val="00445491"/>
    <w:rsid w:val="004457BC"/>
    <w:rsid w:val="0044663C"/>
    <w:rsid w:val="00446D81"/>
    <w:rsid w:val="00446E83"/>
    <w:rsid w:val="0045029C"/>
    <w:rsid w:val="004503FC"/>
    <w:rsid w:val="00450A8D"/>
    <w:rsid w:val="004512FE"/>
    <w:rsid w:val="00451795"/>
    <w:rsid w:val="00451AA6"/>
    <w:rsid w:val="00451DB6"/>
    <w:rsid w:val="00451F37"/>
    <w:rsid w:val="0045241D"/>
    <w:rsid w:val="00452A31"/>
    <w:rsid w:val="004534A6"/>
    <w:rsid w:val="00453513"/>
    <w:rsid w:val="00454040"/>
    <w:rsid w:val="004543F5"/>
    <w:rsid w:val="004551E1"/>
    <w:rsid w:val="00455625"/>
    <w:rsid w:val="004556D4"/>
    <w:rsid w:val="00455A57"/>
    <w:rsid w:val="00456471"/>
    <w:rsid w:val="00456D10"/>
    <w:rsid w:val="00456D5B"/>
    <w:rsid w:val="00456EA3"/>
    <w:rsid w:val="00456ECE"/>
    <w:rsid w:val="00456F26"/>
    <w:rsid w:val="00457714"/>
    <w:rsid w:val="0045786B"/>
    <w:rsid w:val="0045790B"/>
    <w:rsid w:val="00460531"/>
    <w:rsid w:val="00460635"/>
    <w:rsid w:val="00460A67"/>
    <w:rsid w:val="004622C2"/>
    <w:rsid w:val="00462662"/>
    <w:rsid w:val="0046290D"/>
    <w:rsid w:val="00464AA1"/>
    <w:rsid w:val="00464DE1"/>
    <w:rsid w:val="00464EA5"/>
    <w:rsid w:val="00465485"/>
    <w:rsid w:val="004657FA"/>
    <w:rsid w:val="00465C48"/>
    <w:rsid w:val="0046657A"/>
    <w:rsid w:val="00466E87"/>
    <w:rsid w:val="004671A4"/>
    <w:rsid w:val="004700AB"/>
    <w:rsid w:val="00470CEF"/>
    <w:rsid w:val="00470D71"/>
    <w:rsid w:val="0047104B"/>
    <w:rsid w:val="0047115A"/>
    <w:rsid w:val="004711CA"/>
    <w:rsid w:val="0047179C"/>
    <w:rsid w:val="00471A69"/>
    <w:rsid w:val="00472739"/>
    <w:rsid w:val="00472DFB"/>
    <w:rsid w:val="00472FA0"/>
    <w:rsid w:val="00473446"/>
    <w:rsid w:val="0047381E"/>
    <w:rsid w:val="00473F91"/>
    <w:rsid w:val="0047428C"/>
    <w:rsid w:val="00474517"/>
    <w:rsid w:val="00474825"/>
    <w:rsid w:val="00475B3C"/>
    <w:rsid w:val="00476504"/>
    <w:rsid w:val="00476C26"/>
    <w:rsid w:val="004803F3"/>
    <w:rsid w:val="00480AF0"/>
    <w:rsid w:val="00480AF6"/>
    <w:rsid w:val="00481121"/>
    <w:rsid w:val="004815BD"/>
    <w:rsid w:val="00481BCE"/>
    <w:rsid w:val="00481CDE"/>
    <w:rsid w:val="00482E65"/>
    <w:rsid w:val="00482E71"/>
    <w:rsid w:val="0048327A"/>
    <w:rsid w:val="00483D9A"/>
    <w:rsid w:val="004852C7"/>
    <w:rsid w:val="00486697"/>
    <w:rsid w:val="00486967"/>
    <w:rsid w:val="004877ED"/>
    <w:rsid w:val="00487A02"/>
    <w:rsid w:val="00487AB1"/>
    <w:rsid w:val="00491641"/>
    <w:rsid w:val="00491B37"/>
    <w:rsid w:val="00491C2B"/>
    <w:rsid w:val="004920A1"/>
    <w:rsid w:val="00492D45"/>
    <w:rsid w:val="00493346"/>
    <w:rsid w:val="00493452"/>
    <w:rsid w:val="00493D6D"/>
    <w:rsid w:val="00493F4C"/>
    <w:rsid w:val="0049458A"/>
    <w:rsid w:val="00494CE3"/>
    <w:rsid w:val="004952FB"/>
    <w:rsid w:val="00495945"/>
    <w:rsid w:val="00495B04"/>
    <w:rsid w:val="00496698"/>
    <w:rsid w:val="00496926"/>
    <w:rsid w:val="004969AA"/>
    <w:rsid w:val="004970A6"/>
    <w:rsid w:val="004970E1"/>
    <w:rsid w:val="004973C8"/>
    <w:rsid w:val="0049744E"/>
    <w:rsid w:val="004A0129"/>
    <w:rsid w:val="004A0292"/>
    <w:rsid w:val="004A25AB"/>
    <w:rsid w:val="004A263D"/>
    <w:rsid w:val="004A2CD9"/>
    <w:rsid w:val="004A2D7F"/>
    <w:rsid w:val="004A3085"/>
    <w:rsid w:val="004A38F6"/>
    <w:rsid w:val="004A3D2C"/>
    <w:rsid w:val="004A48F2"/>
    <w:rsid w:val="004A4C6F"/>
    <w:rsid w:val="004A541C"/>
    <w:rsid w:val="004A5BA2"/>
    <w:rsid w:val="004A5DC1"/>
    <w:rsid w:val="004A613B"/>
    <w:rsid w:val="004A6404"/>
    <w:rsid w:val="004A6660"/>
    <w:rsid w:val="004A6A38"/>
    <w:rsid w:val="004A6FD7"/>
    <w:rsid w:val="004A73C4"/>
    <w:rsid w:val="004A74DD"/>
    <w:rsid w:val="004A7941"/>
    <w:rsid w:val="004A7DCE"/>
    <w:rsid w:val="004A7E84"/>
    <w:rsid w:val="004B12A7"/>
    <w:rsid w:val="004B168D"/>
    <w:rsid w:val="004B1D1A"/>
    <w:rsid w:val="004B2251"/>
    <w:rsid w:val="004B2F4F"/>
    <w:rsid w:val="004B3310"/>
    <w:rsid w:val="004B3360"/>
    <w:rsid w:val="004B40B2"/>
    <w:rsid w:val="004B43E2"/>
    <w:rsid w:val="004B4A20"/>
    <w:rsid w:val="004B508E"/>
    <w:rsid w:val="004B51B8"/>
    <w:rsid w:val="004B54ED"/>
    <w:rsid w:val="004B557C"/>
    <w:rsid w:val="004B55C7"/>
    <w:rsid w:val="004B5A48"/>
    <w:rsid w:val="004B6077"/>
    <w:rsid w:val="004B6092"/>
    <w:rsid w:val="004B62A6"/>
    <w:rsid w:val="004B661D"/>
    <w:rsid w:val="004B724E"/>
    <w:rsid w:val="004B731C"/>
    <w:rsid w:val="004B7E88"/>
    <w:rsid w:val="004C00B0"/>
    <w:rsid w:val="004C0683"/>
    <w:rsid w:val="004C0D78"/>
    <w:rsid w:val="004C0D8B"/>
    <w:rsid w:val="004C0FDF"/>
    <w:rsid w:val="004C167A"/>
    <w:rsid w:val="004C1FEE"/>
    <w:rsid w:val="004C226A"/>
    <w:rsid w:val="004C250F"/>
    <w:rsid w:val="004C27B8"/>
    <w:rsid w:val="004C2C29"/>
    <w:rsid w:val="004C2F13"/>
    <w:rsid w:val="004C339D"/>
    <w:rsid w:val="004C3D69"/>
    <w:rsid w:val="004C3FEF"/>
    <w:rsid w:val="004C44E3"/>
    <w:rsid w:val="004C4CF2"/>
    <w:rsid w:val="004C6490"/>
    <w:rsid w:val="004C705A"/>
    <w:rsid w:val="004C765B"/>
    <w:rsid w:val="004C797F"/>
    <w:rsid w:val="004D0407"/>
    <w:rsid w:val="004D0A64"/>
    <w:rsid w:val="004D0E90"/>
    <w:rsid w:val="004D1351"/>
    <w:rsid w:val="004D1907"/>
    <w:rsid w:val="004D1A1E"/>
    <w:rsid w:val="004D1CB4"/>
    <w:rsid w:val="004D221E"/>
    <w:rsid w:val="004D22F1"/>
    <w:rsid w:val="004D2B74"/>
    <w:rsid w:val="004D3783"/>
    <w:rsid w:val="004D4104"/>
    <w:rsid w:val="004D47A7"/>
    <w:rsid w:val="004D4A35"/>
    <w:rsid w:val="004D4C8A"/>
    <w:rsid w:val="004D5477"/>
    <w:rsid w:val="004D56CE"/>
    <w:rsid w:val="004D5B87"/>
    <w:rsid w:val="004D5C83"/>
    <w:rsid w:val="004D5D3A"/>
    <w:rsid w:val="004D5F4C"/>
    <w:rsid w:val="004D6336"/>
    <w:rsid w:val="004D63FF"/>
    <w:rsid w:val="004D66D3"/>
    <w:rsid w:val="004D6847"/>
    <w:rsid w:val="004D6C02"/>
    <w:rsid w:val="004D70C5"/>
    <w:rsid w:val="004E0028"/>
    <w:rsid w:val="004E126F"/>
    <w:rsid w:val="004E138E"/>
    <w:rsid w:val="004E1996"/>
    <w:rsid w:val="004E226D"/>
    <w:rsid w:val="004E3195"/>
    <w:rsid w:val="004E38C0"/>
    <w:rsid w:val="004E432A"/>
    <w:rsid w:val="004E4CA8"/>
    <w:rsid w:val="004E4CC3"/>
    <w:rsid w:val="004E4F75"/>
    <w:rsid w:val="004E6611"/>
    <w:rsid w:val="004F035C"/>
    <w:rsid w:val="004F04F5"/>
    <w:rsid w:val="004F0912"/>
    <w:rsid w:val="004F0B32"/>
    <w:rsid w:val="004F0C0C"/>
    <w:rsid w:val="004F1014"/>
    <w:rsid w:val="004F1509"/>
    <w:rsid w:val="004F20B5"/>
    <w:rsid w:val="004F2327"/>
    <w:rsid w:val="004F2736"/>
    <w:rsid w:val="004F27BA"/>
    <w:rsid w:val="004F290A"/>
    <w:rsid w:val="004F2931"/>
    <w:rsid w:val="004F2DB5"/>
    <w:rsid w:val="004F3477"/>
    <w:rsid w:val="004F3A87"/>
    <w:rsid w:val="004F3ADA"/>
    <w:rsid w:val="004F434E"/>
    <w:rsid w:val="004F44DA"/>
    <w:rsid w:val="004F57E3"/>
    <w:rsid w:val="004F600A"/>
    <w:rsid w:val="004F6583"/>
    <w:rsid w:val="004F69E4"/>
    <w:rsid w:val="004F6D85"/>
    <w:rsid w:val="004F7A82"/>
    <w:rsid w:val="004F7FDB"/>
    <w:rsid w:val="00500C42"/>
    <w:rsid w:val="00500C48"/>
    <w:rsid w:val="00501866"/>
    <w:rsid w:val="0050290A"/>
    <w:rsid w:val="00502A27"/>
    <w:rsid w:val="00503044"/>
    <w:rsid w:val="00503BD2"/>
    <w:rsid w:val="00504053"/>
    <w:rsid w:val="00504769"/>
    <w:rsid w:val="00505277"/>
    <w:rsid w:val="0050553D"/>
    <w:rsid w:val="00505866"/>
    <w:rsid w:val="00505A90"/>
    <w:rsid w:val="00505E16"/>
    <w:rsid w:val="00506239"/>
    <w:rsid w:val="00506507"/>
    <w:rsid w:val="00506DB9"/>
    <w:rsid w:val="00506E85"/>
    <w:rsid w:val="005073F8"/>
    <w:rsid w:val="00507EDE"/>
    <w:rsid w:val="00510BB8"/>
    <w:rsid w:val="00510EA1"/>
    <w:rsid w:val="0051102C"/>
    <w:rsid w:val="00511273"/>
    <w:rsid w:val="00511419"/>
    <w:rsid w:val="005117F4"/>
    <w:rsid w:val="005119CD"/>
    <w:rsid w:val="00512129"/>
    <w:rsid w:val="005123F4"/>
    <w:rsid w:val="005127A1"/>
    <w:rsid w:val="00512F74"/>
    <w:rsid w:val="0051323B"/>
    <w:rsid w:val="00513803"/>
    <w:rsid w:val="00514153"/>
    <w:rsid w:val="00514F1D"/>
    <w:rsid w:val="005154E4"/>
    <w:rsid w:val="0051595D"/>
    <w:rsid w:val="00515C64"/>
    <w:rsid w:val="0051613F"/>
    <w:rsid w:val="0051634E"/>
    <w:rsid w:val="005164A2"/>
    <w:rsid w:val="00516E30"/>
    <w:rsid w:val="005175A5"/>
    <w:rsid w:val="00517758"/>
    <w:rsid w:val="00520386"/>
    <w:rsid w:val="0052157E"/>
    <w:rsid w:val="00521D13"/>
    <w:rsid w:val="00521D26"/>
    <w:rsid w:val="00522B6B"/>
    <w:rsid w:val="00522EEE"/>
    <w:rsid w:val="00523531"/>
    <w:rsid w:val="00523A9F"/>
    <w:rsid w:val="0052426D"/>
    <w:rsid w:val="005247EE"/>
    <w:rsid w:val="005259B2"/>
    <w:rsid w:val="00525C7D"/>
    <w:rsid w:val="005276EC"/>
    <w:rsid w:val="00527777"/>
    <w:rsid w:val="005277FF"/>
    <w:rsid w:val="00527A1D"/>
    <w:rsid w:val="00530D50"/>
    <w:rsid w:val="0053157D"/>
    <w:rsid w:val="005315A2"/>
    <w:rsid w:val="0053177F"/>
    <w:rsid w:val="00531D05"/>
    <w:rsid w:val="00531F78"/>
    <w:rsid w:val="0053272E"/>
    <w:rsid w:val="005328FC"/>
    <w:rsid w:val="00533B12"/>
    <w:rsid w:val="00533BC0"/>
    <w:rsid w:val="00533D73"/>
    <w:rsid w:val="00533EF0"/>
    <w:rsid w:val="00534A75"/>
    <w:rsid w:val="00534B16"/>
    <w:rsid w:val="00535478"/>
    <w:rsid w:val="0053549B"/>
    <w:rsid w:val="00535E14"/>
    <w:rsid w:val="005366A8"/>
    <w:rsid w:val="00536DB3"/>
    <w:rsid w:val="00536E69"/>
    <w:rsid w:val="00536EBE"/>
    <w:rsid w:val="005372C6"/>
    <w:rsid w:val="005377A4"/>
    <w:rsid w:val="00537C71"/>
    <w:rsid w:val="00540C58"/>
    <w:rsid w:val="00541D8E"/>
    <w:rsid w:val="00542846"/>
    <w:rsid w:val="005428FE"/>
    <w:rsid w:val="0054299C"/>
    <w:rsid w:val="00543EAD"/>
    <w:rsid w:val="00544027"/>
    <w:rsid w:val="0054439F"/>
    <w:rsid w:val="0054453F"/>
    <w:rsid w:val="005445AB"/>
    <w:rsid w:val="00544635"/>
    <w:rsid w:val="005447FB"/>
    <w:rsid w:val="00544867"/>
    <w:rsid w:val="0054502F"/>
    <w:rsid w:val="005453EE"/>
    <w:rsid w:val="0054540B"/>
    <w:rsid w:val="00545ADF"/>
    <w:rsid w:val="00546B53"/>
    <w:rsid w:val="00546DFE"/>
    <w:rsid w:val="005471FF"/>
    <w:rsid w:val="005472E7"/>
    <w:rsid w:val="00547644"/>
    <w:rsid w:val="00550097"/>
    <w:rsid w:val="0055014C"/>
    <w:rsid w:val="00550445"/>
    <w:rsid w:val="005509A3"/>
    <w:rsid w:val="0055131C"/>
    <w:rsid w:val="0055138D"/>
    <w:rsid w:val="005515C4"/>
    <w:rsid w:val="00551713"/>
    <w:rsid w:val="005527A8"/>
    <w:rsid w:val="005529D9"/>
    <w:rsid w:val="005533A4"/>
    <w:rsid w:val="00553A37"/>
    <w:rsid w:val="00553FD6"/>
    <w:rsid w:val="005541C2"/>
    <w:rsid w:val="00554930"/>
    <w:rsid w:val="00554A73"/>
    <w:rsid w:val="00554BB5"/>
    <w:rsid w:val="00555010"/>
    <w:rsid w:val="00555364"/>
    <w:rsid w:val="00556675"/>
    <w:rsid w:val="00556DE3"/>
    <w:rsid w:val="00557651"/>
    <w:rsid w:val="00557AB6"/>
    <w:rsid w:val="0056026F"/>
    <w:rsid w:val="00560848"/>
    <w:rsid w:val="005608C9"/>
    <w:rsid w:val="0056109F"/>
    <w:rsid w:val="005624EA"/>
    <w:rsid w:val="005629FE"/>
    <w:rsid w:val="00562A8B"/>
    <w:rsid w:val="00562CDA"/>
    <w:rsid w:val="00562D2C"/>
    <w:rsid w:val="005637FB"/>
    <w:rsid w:val="005639B3"/>
    <w:rsid w:val="00563E4B"/>
    <w:rsid w:val="00563EB7"/>
    <w:rsid w:val="00564357"/>
    <w:rsid w:val="005645B4"/>
    <w:rsid w:val="00564958"/>
    <w:rsid w:val="00564A5A"/>
    <w:rsid w:val="005651AE"/>
    <w:rsid w:val="00565685"/>
    <w:rsid w:val="005657C5"/>
    <w:rsid w:val="0056595A"/>
    <w:rsid w:val="00565CA3"/>
    <w:rsid w:val="00565D69"/>
    <w:rsid w:val="00566E2B"/>
    <w:rsid w:val="00566F6C"/>
    <w:rsid w:val="0056746D"/>
    <w:rsid w:val="005674B4"/>
    <w:rsid w:val="0057006E"/>
    <w:rsid w:val="005705F3"/>
    <w:rsid w:val="005710A0"/>
    <w:rsid w:val="00571186"/>
    <w:rsid w:val="005714B7"/>
    <w:rsid w:val="00571609"/>
    <w:rsid w:val="005717CB"/>
    <w:rsid w:val="0057198F"/>
    <w:rsid w:val="005719D5"/>
    <w:rsid w:val="00571BCB"/>
    <w:rsid w:val="00571D22"/>
    <w:rsid w:val="00571F57"/>
    <w:rsid w:val="0057295A"/>
    <w:rsid w:val="00572964"/>
    <w:rsid w:val="00572EAC"/>
    <w:rsid w:val="00573099"/>
    <w:rsid w:val="00573816"/>
    <w:rsid w:val="00573F65"/>
    <w:rsid w:val="00574148"/>
    <w:rsid w:val="005742A7"/>
    <w:rsid w:val="00574443"/>
    <w:rsid w:val="005759EF"/>
    <w:rsid w:val="00575C84"/>
    <w:rsid w:val="00576000"/>
    <w:rsid w:val="00577BAF"/>
    <w:rsid w:val="00577F58"/>
    <w:rsid w:val="005801D4"/>
    <w:rsid w:val="00580E41"/>
    <w:rsid w:val="00581B87"/>
    <w:rsid w:val="00581BAB"/>
    <w:rsid w:val="00581EC8"/>
    <w:rsid w:val="00582056"/>
    <w:rsid w:val="005824C1"/>
    <w:rsid w:val="00582762"/>
    <w:rsid w:val="00582785"/>
    <w:rsid w:val="00582C73"/>
    <w:rsid w:val="00582E67"/>
    <w:rsid w:val="00583620"/>
    <w:rsid w:val="00583735"/>
    <w:rsid w:val="00583932"/>
    <w:rsid w:val="00583E8C"/>
    <w:rsid w:val="005843FE"/>
    <w:rsid w:val="00584D2F"/>
    <w:rsid w:val="00585847"/>
    <w:rsid w:val="005859C3"/>
    <w:rsid w:val="00585B30"/>
    <w:rsid w:val="00585CD8"/>
    <w:rsid w:val="00585F35"/>
    <w:rsid w:val="00587377"/>
    <w:rsid w:val="00587415"/>
    <w:rsid w:val="00587AB4"/>
    <w:rsid w:val="00587DBF"/>
    <w:rsid w:val="0059097C"/>
    <w:rsid w:val="00590B53"/>
    <w:rsid w:val="00591BDD"/>
    <w:rsid w:val="00591E70"/>
    <w:rsid w:val="0059216B"/>
    <w:rsid w:val="005927CE"/>
    <w:rsid w:val="00592D47"/>
    <w:rsid w:val="00592FA8"/>
    <w:rsid w:val="00593013"/>
    <w:rsid w:val="0059325E"/>
    <w:rsid w:val="00593668"/>
    <w:rsid w:val="00593AA4"/>
    <w:rsid w:val="005940C7"/>
    <w:rsid w:val="00594BFB"/>
    <w:rsid w:val="00594D2B"/>
    <w:rsid w:val="0059570B"/>
    <w:rsid w:val="00595A28"/>
    <w:rsid w:val="00595BD2"/>
    <w:rsid w:val="005963CF"/>
    <w:rsid w:val="00596BAB"/>
    <w:rsid w:val="00597020"/>
    <w:rsid w:val="00597519"/>
    <w:rsid w:val="005A004C"/>
    <w:rsid w:val="005A0057"/>
    <w:rsid w:val="005A0C60"/>
    <w:rsid w:val="005A0F53"/>
    <w:rsid w:val="005A1E58"/>
    <w:rsid w:val="005A2900"/>
    <w:rsid w:val="005A2F2D"/>
    <w:rsid w:val="005A3230"/>
    <w:rsid w:val="005A3843"/>
    <w:rsid w:val="005A40BD"/>
    <w:rsid w:val="005A4A19"/>
    <w:rsid w:val="005A5BB2"/>
    <w:rsid w:val="005A660C"/>
    <w:rsid w:val="005A6DC4"/>
    <w:rsid w:val="005A7045"/>
    <w:rsid w:val="005A720B"/>
    <w:rsid w:val="005A73D7"/>
    <w:rsid w:val="005A7472"/>
    <w:rsid w:val="005A7484"/>
    <w:rsid w:val="005A75A1"/>
    <w:rsid w:val="005A7AC2"/>
    <w:rsid w:val="005A7BB6"/>
    <w:rsid w:val="005A7FC9"/>
    <w:rsid w:val="005B0891"/>
    <w:rsid w:val="005B1179"/>
    <w:rsid w:val="005B2676"/>
    <w:rsid w:val="005B273B"/>
    <w:rsid w:val="005B27C6"/>
    <w:rsid w:val="005B32B1"/>
    <w:rsid w:val="005B418D"/>
    <w:rsid w:val="005B4214"/>
    <w:rsid w:val="005B4421"/>
    <w:rsid w:val="005B4431"/>
    <w:rsid w:val="005B4B77"/>
    <w:rsid w:val="005B4E7A"/>
    <w:rsid w:val="005B50A0"/>
    <w:rsid w:val="005B5209"/>
    <w:rsid w:val="005B5ABA"/>
    <w:rsid w:val="005B6DC6"/>
    <w:rsid w:val="005B79E3"/>
    <w:rsid w:val="005B7B3A"/>
    <w:rsid w:val="005B7D16"/>
    <w:rsid w:val="005C06E9"/>
    <w:rsid w:val="005C07A2"/>
    <w:rsid w:val="005C150D"/>
    <w:rsid w:val="005C1C19"/>
    <w:rsid w:val="005C299F"/>
    <w:rsid w:val="005C2D64"/>
    <w:rsid w:val="005C2DC6"/>
    <w:rsid w:val="005C2F97"/>
    <w:rsid w:val="005C326F"/>
    <w:rsid w:val="005C3FB1"/>
    <w:rsid w:val="005C5B7D"/>
    <w:rsid w:val="005C61C5"/>
    <w:rsid w:val="005C64D2"/>
    <w:rsid w:val="005C6781"/>
    <w:rsid w:val="005C6EF0"/>
    <w:rsid w:val="005C76C6"/>
    <w:rsid w:val="005C776F"/>
    <w:rsid w:val="005D0119"/>
    <w:rsid w:val="005D0158"/>
    <w:rsid w:val="005D09D8"/>
    <w:rsid w:val="005D0F5C"/>
    <w:rsid w:val="005D1CEE"/>
    <w:rsid w:val="005D291E"/>
    <w:rsid w:val="005D2939"/>
    <w:rsid w:val="005D3340"/>
    <w:rsid w:val="005D34A6"/>
    <w:rsid w:val="005D34FD"/>
    <w:rsid w:val="005D3DB2"/>
    <w:rsid w:val="005D44AF"/>
    <w:rsid w:val="005D459E"/>
    <w:rsid w:val="005D5187"/>
    <w:rsid w:val="005D53E8"/>
    <w:rsid w:val="005D5AE4"/>
    <w:rsid w:val="005D5F58"/>
    <w:rsid w:val="005D65A3"/>
    <w:rsid w:val="005D6936"/>
    <w:rsid w:val="005D70CD"/>
    <w:rsid w:val="005D718F"/>
    <w:rsid w:val="005D746B"/>
    <w:rsid w:val="005D7F11"/>
    <w:rsid w:val="005E0182"/>
    <w:rsid w:val="005E038A"/>
    <w:rsid w:val="005E0762"/>
    <w:rsid w:val="005E087E"/>
    <w:rsid w:val="005E1AAD"/>
    <w:rsid w:val="005E1FBD"/>
    <w:rsid w:val="005E229C"/>
    <w:rsid w:val="005E23FA"/>
    <w:rsid w:val="005E24EF"/>
    <w:rsid w:val="005E26C8"/>
    <w:rsid w:val="005E27EC"/>
    <w:rsid w:val="005E2B01"/>
    <w:rsid w:val="005E2B76"/>
    <w:rsid w:val="005E2D49"/>
    <w:rsid w:val="005E2ED7"/>
    <w:rsid w:val="005E3315"/>
    <w:rsid w:val="005E36D6"/>
    <w:rsid w:val="005E3AAC"/>
    <w:rsid w:val="005E41D5"/>
    <w:rsid w:val="005E4515"/>
    <w:rsid w:val="005E4B75"/>
    <w:rsid w:val="005E4E76"/>
    <w:rsid w:val="005E56EA"/>
    <w:rsid w:val="005E5987"/>
    <w:rsid w:val="005E689A"/>
    <w:rsid w:val="005E6C52"/>
    <w:rsid w:val="005E7494"/>
    <w:rsid w:val="005E752F"/>
    <w:rsid w:val="005E778B"/>
    <w:rsid w:val="005F02C3"/>
    <w:rsid w:val="005F26E2"/>
    <w:rsid w:val="005F27B0"/>
    <w:rsid w:val="005F2910"/>
    <w:rsid w:val="005F2F9E"/>
    <w:rsid w:val="005F3C92"/>
    <w:rsid w:val="005F42F0"/>
    <w:rsid w:val="005F4A4B"/>
    <w:rsid w:val="005F53B9"/>
    <w:rsid w:val="005F57C6"/>
    <w:rsid w:val="005F5971"/>
    <w:rsid w:val="005F5E3A"/>
    <w:rsid w:val="005F5EEB"/>
    <w:rsid w:val="005F62F1"/>
    <w:rsid w:val="005F69CF"/>
    <w:rsid w:val="006004F1"/>
    <w:rsid w:val="00600BD1"/>
    <w:rsid w:val="00601267"/>
    <w:rsid w:val="006014D1"/>
    <w:rsid w:val="006019FE"/>
    <w:rsid w:val="00601A8E"/>
    <w:rsid w:val="006035A8"/>
    <w:rsid w:val="0060369C"/>
    <w:rsid w:val="00603AD3"/>
    <w:rsid w:val="00604036"/>
    <w:rsid w:val="006047C1"/>
    <w:rsid w:val="00605599"/>
    <w:rsid w:val="006062D5"/>
    <w:rsid w:val="006069A6"/>
    <w:rsid w:val="00606C88"/>
    <w:rsid w:val="006072E3"/>
    <w:rsid w:val="00607AE3"/>
    <w:rsid w:val="00607B09"/>
    <w:rsid w:val="006100ED"/>
    <w:rsid w:val="00610186"/>
    <w:rsid w:val="0061028B"/>
    <w:rsid w:val="00610865"/>
    <w:rsid w:val="00610F84"/>
    <w:rsid w:val="0061151D"/>
    <w:rsid w:val="0061237F"/>
    <w:rsid w:val="0061251F"/>
    <w:rsid w:val="00612B77"/>
    <w:rsid w:val="00612E19"/>
    <w:rsid w:val="00613334"/>
    <w:rsid w:val="0061403C"/>
    <w:rsid w:val="00614971"/>
    <w:rsid w:val="00614AAA"/>
    <w:rsid w:val="00614D3E"/>
    <w:rsid w:val="00615D8F"/>
    <w:rsid w:val="00615F59"/>
    <w:rsid w:val="0061646A"/>
    <w:rsid w:val="00616CD2"/>
    <w:rsid w:val="00616DB9"/>
    <w:rsid w:val="006172D8"/>
    <w:rsid w:val="00617BF8"/>
    <w:rsid w:val="00620375"/>
    <w:rsid w:val="006207C0"/>
    <w:rsid w:val="00620992"/>
    <w:rsid w:val="00621FDA"/>
    <w:rsid w:val="006221BA"/>
    <w:rsid w:val="006225BA"/>
    <w:rsid w:val="00622651"/>
    <w:rsid w:val="00622963"/>
    <w:rsid w:val="00622C20"/>
    <w:rsid w:val="00622C8E"/>
    <w:rsid w:val="00622E4A"/>
    <w:rsid w:val="00622F52"/>
    <w:rsid w:val="00623057"/>
    <w:rsid w:val="00623767"/>
    <w:rsid w:val="00624671"/>
    <w:rsid w:val="006256BC"/>
    <w:rsid w:val="006257C0"/>
    <w:rsid w:val="00626CA6"/>
    <w:rsid w:val="00626D3F"/>
    <w:rsid w:val="00627100"/>
    <w:rsid w:val="0062748C"/>
    <w:rsid w:val="00627532"/>
    <w:rsid w:val="00627CB1"/>
    <w:rsid w:val="00627D74"/>
    <w:rsid w:val="00627EE5"/>
    <w:rsid w:val="00630CC4"/>
    <w:rsid w:val="00631743"/>
    <w:rsid w:val="00631CC3"/>
    <w:rsid w:val="00632E1B"/>
    <w:rsid w:val="00633102"/>
    <w:rsid w:val="00634BE4"/>
    <w:rsid w:val="006351E9"/>
    <w:rsid w:val="00635ADF"/>
    <w:rsid w:val="00636D59"/>
    <w:rsid w:val="00637EC7"/>
    <w:rsid w:val="0064018D"/>
    <w:rsid w:val="006402E9"/>
    <w:rsid w:val="00640587"/>
    <w:rsid w:val="00640605"/>
    <w:rsid w:val="006407FF"/>
    <w:rsid w:val="006408A1"/>
    <w:rsid w:val="006409A9"/>
    <w:rsid w:val="006410E1"/>
    <w:rsid w:val="0064176A"/>
    <w:rsid w:val="00641968"/>
    <w:rsid w:val="00642123"/>
    <w:rsid w:val="00642742"/>
    <w:rsid w:val="006427F6"/>
    <w:rsid w:val="006428CE"/>
    <w:rsid w:val="00642971"/>
    <w:rsid w:val="00642A8B"/>
    <w:rsid w:val="00642F3D"/>
    <w:rsid w:val="00643843"/>
    <w:rsid w:val="00643D1D"/>
    <w:rsid w:val="006442C6"/>
    <w:rsid w:val="00644D11"/>
    <w:rsid w:val="00645AB2"/>
    <w:rsid w:val="00646653"/>
    <w:rsid w:val="00647E9C"/>
    <w:rsid w:val="00650282"/>
    <w:rsid w:val="0065035F"/>
    <w:rsid w:val="0065061F"/>
    <w:rsid w:val="0065064F"/>
    <w:rsid w:val="00650A3C"/>
    <w:rsid w:val="00650AD6"/>
    <w:rsid w:val="00650F11"/>
    <w:rsid w:val="0065131A"/>
    <w:rsid w:val="00651325"/>
    <w:rsid w:val="00651503"/>
    <w:rsid w:val="00652466"/>
    <w:rsid w:val="006529F6"/>
    <w:rsid w:val="006530CF"/>
    <w:rsid w:val="006535F2"/>
    <w:rsid w:val="00653A67"/>
    <w:rsid w:val="00653C58"/>
    <w:rsid w:val="0065417C"/>
    <w:rsid w:val="00654BBE"/>
    <w:rsid w:val="00654C15"/>
    <w:rsid w:val="00654DA8"/>
    <w:rsid w:val="00655292"/>
    <w:rsid w:val="0065584B"/>
    <w:rsid w:val="00655E16"/>
    <w:rsid w:val="00655F6A"/>
    <w:rsid w:val="00656863"/>
    <w:rsid w:val="00660157"/>
    <w:rsid w:val="006611D2"/>
    <w:rsid w:val="00661A86"/>
    <w:rsid w:val="00661F97"/>
    <w:rsid w:val="00663622"/>
    <w:rsid w:val="006641D1"/>
    <w:rsid w:val="00664685"/>
    <w:rsid w:val="00664DB2"/>
    <w:rsid w:val="006658C3"/>
    <w:rsid w:val="00665907"/>
    <w:rsid w:val="00665F99"/>
    <w:rsid w:val="0066643F"/>
    <w:rsid w:val="00667324"/>
    <w:rsid w:val="0066775D"/>
    <w:rsid w:val="006702CE"/>
    <w:rsid w:val="006708B8"/>
    <w:rsid w:val="00670DCC"/>
    <w:rsid w:val="00670EA1"/>
    <w:rsid w:val="006713B9"/>
    <w:rsid w:val="006715C6"/>
    <w:rsid w:val="00672A57"/>
    <w:rsid w:val="00672CB6"/>
    <w:rsid w:val="006737A9"/>
    <w:rsid w:val="0067411C"/>
    <w:rsid w:val="00674340"/>
    <w:rsid w:val="00674685"/>
    <w:rsid w:val="006748B1"/>
    <w:rsid w:val="006748D9"/>
    <w:rsid w:val="00674A8B"/>
    <w:rsid w:val="006750DE"/>
    <w:rsid w:val="006750F7"/>
    <w:rsid w:val="006757FC"/>
    <w:rsid w:val="006764FD"/>
    <w:rsid w:val="00677263"/>
    <w:rsid w:val="006774CB"/>
    <w:rsid w:val="00677841"/>
    <w:rsid w:val="00677894"/>
    <w:rsid w:val="00677B95"/>
    <w:rsid w:val="00677BC8"/>
    <w:rsid w:val="00677C5B"/>
    <w:rsid w:val="00677EF8"/>
    <w:rsid w:val="00677FBB"/>
    <w:rsid w:val="006805EE"/>
    <w:rsid w:val="0068097B"/>
    <w:rsid w:val="00681C39"/>
    <w:rsid w:val="00681EE2"/>
    <w:rsid w:val="006823B7"/>
    <w:rsid w:val="0068287F"/>
    <w:rsid w:val="006830D7"/>
    <w:rsid w:val="00683130"/>
    <w:rsid w:val="0068352E"/>
    <w:rsid w:val="0068385E"/>
    <w:rsid w:val="006841A5"/>
    <w:rsid w:val="006845E6"/>
    <w:rsid w:val="006846E9"/>
    <w:rsid w:val="00684DE2"/>
    <w:rsid w:val="006851A3"/>
    <w:rsid w:val="0068567E"/>
    <w:rsid w:val="00685C51"/>
    <w:rsid w:val="006860F8"/>
    <w:rsid w:val="0068690B"/>
    <w:rsid w:val="00687634"/>
    <w:rsid w:val="00687720"/>
    <w:rsid w:val="00687E61"/>
    <w:rsid w:val="00687EF6"/>
    <w:rsid w:val="00690695"/>
    <w:rsid w:val="0069077F"/>
    <w:rsid w:val="006907CA"/>
    <w:rsid w:val="00691865"/>
    <w:rsid w:val="006918D9"/>
    <w:rsid w:val="00691DC4"/>
    <w:rsid w:val="0069234E"/>
    <w:rsid w:val="00692B91"/>
    <w:rsid w:val="00692CA7"/>
    <w:rsid w:val="006931EF"/>
    <w:rsid w:val="006937C3"/>
    <w:rsid w:val="00693807"/>
    <w:rsid w:val="00693A3C"/>
    <w:rsid w:val="0069568F"/>
    <w:rsid w:val="00695A66"/>
    <w:rsid w:val="00695CFA"/>
    <w:rsid w:val="0069692A"/>
    <w:rsid w:val="0069774A"/>
    <w:rsid w:val="00697E73"/>
    <w:rsid w:val="00697E91"/>
    <w:rsid w:val="006A05B6"/>
    <w:rsid w:val="006A1528"/>
    <w:rsid w:val="006A1788"/>
    <w:rsid w:val="006A18DB"/>
    <w:rsid w:val="006A1931"/>
    <w:rsid w:val="006A1F30"/>
    <w:rsid w:val="006A2437"/>
    <w:rsid w:val="006A2589"/>
    <w:rsid w:val="006A25AB"/>
    <w:rsid w:val="006A3136"/>
    <w:rsid w:val="006A3476"/>
    <w:rsid w:val="006A3F4E"/>
    <w:rsid w:val="006A4D54"/>
    <w:rsid w:val="006A518E"/>
    <w:rsid w:val="006A51D1"/>
    <w:rsid w:val="006A5454"/>
    <w:rsid w:val="006A5B82"/>
    <w:rsid w:val="006A5BC3"/>
    <w:rsid w:val="006A5BDD"/>
    <w:rsid w:val="006A620C"/>
    <w:rsid w:val="006A6B90"/>
    <w:rsid w:val="006A7588"/>
    <w:rsid w:val="006A7885"/>
    <w:rsid w:val="006B00C1"/>
    <w:rsid w:val="006B032C"/>
    <w:rsid w:val="006B10BF"/>
    <w:rsid w:val="006B1683"/>
    <w:rsid w:val="006B2284"/>
    <w:rsid w:val="006B28F8"/>
    <w:rsid w:val="006B2959"/>
    <w:rsid w:val="006B2C67"/>
    <w:rsid w:val="006B2CF7"/>
    <w:rsid w:val="006B2E47"/>
    <w:rsid w:val="006B2F91"/>
    <w:rsid w:val="006B3FD9"/>
    <w:rsid w:val="006B430B"/>
    <w:rsid w:val="006B4755"/>
    <w:rsid w:val="006B477D"/>
    <w:rsid w:val="006B4950"/>
    <w:rsid w:val="006B4D07"/>
    <w:rsid w:val="006B4EA6"/>
    <w:rsid w:val="006B518E"/>
    <w:rsid w:val="006B6491"/>
    <w:rsid w:val="006B76AC"/>
    <w:rsid w:val="006C087D"/>
    <w:rsid w:val="006C0A9D"/>
    <w:rsid w:val="006C0AA9"/>
    <w:rsid w:val="006C0EB7"/>
    <w:rsid w:val="006C144A"/>
    <w:rsid w:val="006C1E0F"/>
    <w:rsid w:val="006C1F10"/>
    <w:rsid w:val="006C2792"/>
    <w:rsid w:val="006C2887"/>
    <w:rsid w:val="006C354C"/>
    <w:rsid w:val="006C40C2"/>
    <w:rsid w:val="006C426C"/>
    <w:rsid w:val="006C4638"/>
    <w:rsid w:val="006C4A72"/>
    <w:rsid w:val="006C4ADB"/>
    <w:rsid w:val="006C4EA6"/>
    <w:rsid w:val="006C5133"/>
    <w:rsid w:val="006C7EB7"/>
    <w:rsid w:val="006D089B"/>
    <w:rsid w:val="006D2099"/>
    <w:rsid w:val="006D2324"/>
    <w:rsid w:val="006D2334"/>
    <w:rsid w:val="006D27D5"/>
    <w:rsid w:val="006D2C0B"/>
    <w:rsid w:val="006D2C67"/>
    <w:rsid w:val="006D312B"/>
    <w:rsid w:val="006D3368"/>
    <w:rsid w:val="006D3634"/>
    <w:rsid w:val="006D4161"/>
    <w:rsid w:val="006D44C3"/>
    <w:rsid w:val="006D56A1"/>
    <w:rsid w:val="006D60BD"/>
    <w:rsid w:val="006D6AD6"/>
    <w:rsid w:val="006D6B90"/>
    <w:rsid w:val="006D7269"/>
    <w:rsid w:val="006D73EA"/>
    <w:rsid w:val="006E04D7"/>
    <w:rsid w:val="006E0DAA"/>
    <w:rsid w:val="006E14FC"/>
    <w:rsid w:val="006E1C7D"/>
    <w:rsid w:val="006E2654"/>
    <w:rsid w:val="006E277D"/>
    <w:rsid w:val="006E385F"/>
    <w:rsid w:val="006E39FE"/>
    <w:rsid w:val="006E3DF0"/>
    <w:rsid w:val="006E45C4"/>
    <w:rsid w:val="006E4684"/>
    <w:rsid w:val="006E4D6F"/>
    <w:rsid w:val="006E5529"/>
    <w:rsid w:val="006E56B9"/>
    <w:rsid w:val="006E6547"/>
    <w:rsid w:val="006E739D"/>
    <w:rsid w:val="006E743D"/>
    <w:rsid w:val="006E76EE"/>
    <w:rsid w:val="006E7873"/>
    <w:rsid w:val="006F07C6"/>
    <w:rsid w:val="006F0927"/>
    <w:rsid w:val="006F1283"/>
    <w:rsid w:val="006F1285"/>
    <w:rsid w:val="006F155F"/>
    <w:rsid w:val="006F18FE"/>
    <w:rsid w:val="006F1C90"/>
    <w:rsid w:val="006F1FED"/>
    <w:rsid w:val="006F284A"/>
    <w:rsid w:val="006F2B0D"/>
    <w:rsid w:val="006F3058"/>
    <w:rsid w:val="006F3ADC"/>
    <w:rsid w:val="006F3C44"/>
    <w:rsid w:val="006F412C"/>
    <w:rsid w:val="006F44F2"/>
    <w:rsid w:val="006F476D"/>
    <w:rsid w:val="006F50FA"/>
    <w:rsid w:val="006F5609"/>
    <w:rsid w:val="006F5BAB"/>
    <w:rsid w:val="006F5C81"/>
    <w:rsid w:val="006F5E47"/>
    <w:rsid w:val="006F5EB7"/>
    <w:rsid w:val="006F646A"/>
    <w:rsid w:val="006F68F8"/>
    <w:rsid w:val="006F706A"/>
    <w:rsid w:val="006F70AA"/>
    <w:rsid w:val="006F7E0F"/>
    <w:rsid w:val="00700C9D"/>
    <w:rsid w:val="0070178F"/>
    <w:rsid w:val="00701C10"/>
    <w:rsid w:val="0070213D"/>
    <w:rsid w:val="007021EF"/>
    <w:rsid w:val="00702E00"/>
    <w:rsid w:val="00702F14"/>
    <w:rsid w:val="00702FD3"/>
    <w:rsid w:val="007035DC"/>
    <w:rsid w:val="00704A01"/>
    <w:rsid w:val="00704C8E"/>
    <w:rsid w:val="00705171"/>
    <w:rsid w:val="007051B7"/>
    <w:rsid w:val="007052B9"/>
    <w:rsid w:val="0070571C"/>
    <w:rsid w:val="00705765"/>
    <w:rsid w:val="00706D2D"/>
    <w:rsid w:val="007078BC"/>
    <w:rsid w:val="00707AB1"/>
    <w:rsid w:val="00707F3F"/>
    <w:rsid w:val="00710E7B"/>
    <w:rsid w:val="0071147A"/>
    <w:rsid w:val="00711822"/>
    <w:rsid w:val="007118FB"/>
    <w:rsid w:val="007119C6"/>
    <w:rsid w:val="00712C5B"/>
    <w:rsid w:val="00712C96"/>
    <w:rsid w:val="007131CA"/>
    <w:rsid w:val="00713526"/>
    <w:rsid w:val="00713DD4"/>
    <w:rsid w:val="007141CC"/>
    <w:rsid w:val="007147B3"/>
    <w:rsid w:val="00714A73"/>
    <w:rsid w:val="00714EDC"/>
    <w:rsid w:val="00715082"/>
    <w:rsid w:val="00715B57"/>
    <w:rsid w:val="00716200"/>
    <w:rsid w:val="00717025"/>
    <w:rsid w:val="00717A79"/>
    <w:rsid w:val="00717C53"/>
    <w:rsid w:val="00720135"/>
    <w:rsid w:val="00720484"/>
    <w:rsid w:val="007207CA"/>
    <w:rsid w:val="00720AA6"/>
    <w:rsid w:val="00720D18"/>
    <w:rsid w:val="00720D1D"/>
    <w:rsid w:val="00720D27"/>
    <w:rsid w:val="007211F8"/>
    <w:rsid w:val="007213A2"/>
    <w:rsid w:val="0072163B"/>
    <w:rsid w:val="0072165D"/>
    <w:rsid w:val="0072189E"/>
    <w:rsid w:val="007218F1"/>
    <w:rsid w:val="007219F5"/>
    <w:rsid w:val="00721F7C"/>
    <w:rsid w:val="00722001"/>
    <w:rsid w:val="00722B29"/>
    <w:rsid w:val="00722EBB"/>
    <w:rsid w:val="007233DB"/>
    <w:rsid w:val="007238D4"/>
    <w:rsid w:val="00724481"/>
    <w:rsid w:val="0072503B"/>
    <w:rsid w:val="00725458"/>
    <w:rsid w:val="00725882"/>
    <w:rsid w:val="00726446"/>
    <w:rsid w:val="00726897"/>
    <w:rsid w:val="007273F0"/>
    <w:rsid w:val="00727638"/>
    <w:rsid w:val="0072785D"/>
    <w:rsid w:val="00727C90"/>
    <w:rsid w:val="00727DE5"/>
    <w:rsid w:val="007304DA"/>
    <w:rsid w:val="007307BA"/>
    <w:rsid w:val="00730C28"/>
    <w:rsid w:val="00730D10"/>
    <w:rsid w:val="00730E59"/>
    <w:rsid w:val="00731327"/>
    <w:rsid w:val="00731A9E"/>
    <w:rsid w:val="007320E0"/>
    <w:rsid w:val="00732E77"/>
    <w:rsid w:val="00733103"/>
    <w:rsid w:val="007331A8"/>
    <w:rsid w:val="00733C7D"/>
    <w:rsid w:val="00733FDB"/>
    <w:rsid w:val="007343CB"/>
    <w:rsid w:val="007346ED"/>
    <w:rsid w:val="00734775"/>
    <w:rsid w:val="007350A5"/>
    <w:rsid w:val="007354F8"/>
    <w:rsid w:val="007359D7"/>
    <w:rsid w:val="007364CA"/>
    <w:rsid w:val="00736868"/>
    <w:rsid w:val="007375CB"/>
    <w:rsid w:val="00737C41"/>
    <w:rsid w:val="00737C64"/>
    <w:rsid w:val="0074012D"/>
    <w:rsid w:val="00740E4B"/>
    <w:rsid w:val="0074138B"/>
    <w:rsid w:val="0074138D"/>
    <w:rsid w:val="00742049"/>
    <w:rsid w:val="0074229F"/>
    <w:rsid w:val="00742BDA"/>
    <w:rsid w:val="00742C55"/>
    <w:rsid w:val="00743777"/>
    <w:rsid w:val="00743B26"/>
    <w:rsid w:val="00743FCE"/>
    <w:rsid w:val="00747667"/>
    <w:rsid w:val="007478A3"/>
    <w:rsid w:val="007478E7"/>
    <w:rsid w:val="007479EB"/>
    <w:rsid w:val="00747AA1"/>
    <w:rsid w:val="007506DE"/>
    <w:rsid w:val="0075085A"/>
    <w:rsid w:val="00750E6E"/>
    <w:rsid w:val="007513E0"/>
    <w:rsid w:val="00751502"/>
    <w:rsid w:val="00751660"/>
    <w:rsid w:val="007516CC"/>
    <w:rsid w:val="00751ABA"/>
    <w:rsid w:val="00752207"/>
    <w:rsid w:val="00752C5A"/>
    <w:rsid w:val="00753811"/>
    <w:rsid w:val="00753B60"/>
    <w:rsid w:val="00753B65"/>
    <w:rsid w:val="00753FAE"/>
    <w:rsid w:val="0075425A"/>
    <w:rsid w:val="00754402"/>
    <w:rsid w:val="0075511B"/>
    <w:rsid w:val="00755C2E"/>
    <w:rsid w:val="00756B2B"/>
    <w:rsid w:val="00756C63"/>
    <w:rsid w:val="007572C1"/>
    <w:rsid w:val="007574B3"/>
    <w:rsid w:val="00757513"/>
    <w:rsid w:val="00760453"/>
    <w:rsid w:val="007605FB"/>
    <w:rsid w:val="0076061A"/>
    <w:rsid w:val="00760ACD"/>
    <w:rsid w:val="00761444"/>
    <w:rsid w:val="00761DA8"/>
    <w:rsid w:val="00761FA6"/>
    <w:rsid w:val="007622DD"/>
    <w:rsid w:val="00762A3F"/>
    <w:rsid w:val="00762E59"/>
    <w:rsid w:val="007631EB"/>
    <w:rsid w:val="00763287"/>
    <w:rsid w:val="007632EB"/>
    <w:rsid w:val="007637C6"/>
    <w:rsid w:val="0076398E"/>
    <w:rsid w:val="00763D75"/>
    <w:rsid w:val="007643F0"/>
    <w:rsid w:val="0076460E"/>
    <w:rsid w:val="0076566A"/>
    <w:rsid w:val="00765977"/>
    <w:rsid w:val="007659AD"/>
    <w:rsid w:val="00765AB3"/>
    <w:rsid w:val="007662C5"/>
    <w:rsid w:val="007663F9"/>
    <w:rsid w:val="00766C12"/>
    <w:rsid w:val="007672BB"/>
    <w:rsid w:val="007700A3"/>
    <w:rsid w:val="00770F6F"/>
    <w:rsid w:val="007710B5"/>
    <w:rsid w:val="0077199F"/>
    <w:rsid w:val="00771C10"/>
    <w:rsid w:val="00772D99"/>
    <w:rsid w:val="007733DF"/>
    <w:rsid w:val="007740F0"/>
    <w:rsid w:val="00774263"/>
    <w:rsid w:val="0077495B"/>
    <w:rsid w:val="00774F01"/>
    <w:rsid w:val="00774F8B"/>
    <w:rsid w:val="00775EA0"/>
    <w:rsid w:val="007761BD"/>
    <w:rsid w:val="00776A75"/>
    <w:rsid w:val="00776DE6"/>
    <w:rsid w:val="00776E86"/>
    <w:rsid w:val="00776FB7"/>
    <w:rsid w:val="0077763D"/>
    <w:rsid w:val="007778B8"/>
    <w:rsid w:val="0078047E"/>
    <w:rsid w:val="00780912"/>
    <w:rsid w:val="00780B58"/>
    <w:rsid w:val="00780C01"/>
    <w:rsid w:val="00780CD9"/>
    <w:rsid w:val="00782289"/>
    <w:rsid w:val="007826FD"/>
    <w:rsid w:val="0078295F"/>
    <w:rsid w:val="00783B59"/>
    <w:rsid w:val="00783C74"/>
    <w:rsid w:val="00784207"/>
    <w:rsid w:val="007849FE"/>
    <w:rsid w:val="00785453"/>
    <w:rsid w:val="007855D3"/>
    <w:rsid w:val="00785B4E"/>
    <w:rsid w:val="00786105"/>
    <w:rsid w:val="0078720E"/>
    <w:rsid w:val="00787A42"/>
    <w:rsid w:val="00787B4F"/>
    <w:rsid w:val="00790C7F"/>
    <w:rsid w:val="00790CA2"/>
    <w:rsid w:val="00791379"/>
    <w:rsid w:val="00791514"/>
    <w:rsid w:val="0079158F"/>
    <w:rsid w:val="007916E2"/>
    <w:rsid w:val="00793031"/>
    <w:rsid w:val="007933F5"/>
    <w:rsid w:val="00793818"/>
    <w:rsid w:val="0079382C"/>
    <w:rsid w:val="007939A4"/>
    <w:rsid w:val="00793BFE"/>
    <w:rsid w:val="007940B4"/>
    <w:rsid w:val="007941DF"/>
    <w:rsid w:val="007946FE"/>
    <w:rsid w:val="007947CE"/>
    <w:rsid w:val="00794964"/>
    <w:rsid w:val="00794E9C"/>
    <w:rsid w:val="007964A7"/>
    <w:rsid w:val="00796AD5"/>
    <w:rsid w:val="007A0382"/>
    <w:rsid w:val="007A05A5"/>
    <w:rsid w:val="007A0B6A"/>
    <w:rsid w:val="007A0B7F"/>
    <w:rsid w:val="007A0C2E"/>
    <w:rsid w:val="007A0CF3"/>
    <w:rsid w:val="007A14A5"/>
    <w:rsid w:val="007A1C7D"/>
    <w:rsid w:val="007A1D11"/>
    <w:rsid w:val="007A1E0D"/>
    <w:rsid w:val="007A252A"/>
    <w:rsid w:val="007A2CA6"/>
    <w:rsid w:val="007A2D65"/>
    <w:rsid w:val="007A34CA"/>
    <w:rsid w:val="007A3C4E"/>
    <w:rsid w:val="007A52BD"/>
    <w:rsid w:val="007A542D"/>
    <w:rsid w:val="007A549E"/>
    <w:rsid w:val="007A5E46"/>
    <w:rsid w:val="007A6285"/>
    <w:rsid w:val="007A6490"/>
    <w:rsid w:val="007A7464"/>
    <w:rsid w:val="007A793F"/>
    <w:rsid w:val="007B0E80"/>
    <w:rsid w:val="007B109F"/>
    <w:rsid w:val="007B13EA"/>
    <w:rsid w:val="007B2523"/>
    <w:rsid w:val="007B27B7"/>
    <w:rsid w:val="007B29F6"/>
    <w:rsid w:val="007B3588"/>
    <w:rsid w:val="007B4191"/>
    <w:rsid w:val="007B4BBF"/>
    <w:rsid w:val="007B4C3B"/>
    <w:rsid w:val="007B521A"/>
    <w:rsid w:val="007B547B"/>
    <w:rsid w:val="007B5C79"/>
    <w:rsid w:val="007B6503"/>
    <w:rsid w:val="007B6ABD"/>
    <w:rsid w:val="007B6E44"/>
    <w:rsid w:val="007B7381"/>
    <w:rsid w:val="007C04C7"/>
    <w:rsid w:val="007C0F78"/>
    <w:rsid w:val="007C1D3A"/>
    <w:rsid w:val="007C2005"/>
    <w:rsid w:val="007C220D"/>
    <w:rsid w:val="007C263B"/>
    <w:rsid w:val="007C277F"/>
    <w:rsid w:val="007C27EE"/>
    <w:rsid w:val="007C29D0"/>
    <w:rsid w:val="007C38C2"/>
    <w:rsid w:val="007C4A43"/>
    <w:rsid w:val="007C4AB7"/>
    <w:rsid w:val="007C4D4D"/>
    <w:rsid w:val="007C57E7"/>
    <w:rsid w:val="007C58C2"/>
    <w:rsid w:val="007C596E"/>
    <w:rsid w:val="007C5A6D"/>
    <w:rsid w:val="007C5CD4"/>
    <w:rsid w:val="007C5E18"/>
    <w:rsid w:val="007C603C"/>
    <w:rsid w:val="007C72A9"/>
    <w:rsid w:val="007D0469"/>
    <w:rsid w:val="007D06D7"/>
    <w:rsid w:val="007D07F3"/>
    <w:rsid w:val="007D0C16"/>
    <w:rsid w:val="007D1101"/>
    <w:rsid w:val="007D1682"/>
    <w:rsid w:val="007D221F"/>
    <w:rsid w:val="007D2957"/>
    <w:rsid w:val="007D2D23"/>
    <w:rsid w:val="007D36ED"/>
    <w:rsid w:val="007D3CF8"/>
    <w:rsid w:val="007D3E11"/>
    <w:rsid w:val="007D3EED"/>
    <w:rsid w:val="007D421D"/>
    <w:rsid w:val="007D4890"/>
    <w:rsid w:val="007D5200"/>
    <w:rsid w:val="007D5976"/>
    <w:rsid w:val="007D5C9E"/>
    <w:rsid w:val="007D60B3"/>
    <w:rsid w:val="007D6113"/>
    <w:rsid w:val="007D64B7"/>
    <w:rsid w:val="007D6971"/>
    <w:rsid w:val="007D7599"/>
    <w:rsid w:val="007D75B7"/>
    <w:rsid w:val="007D7B0D"/>
    <w:rsid w:val="007D7B1E"/>
    <w:rsid w:val="007E0AC3"/>
    <w:rsid w:val="007E0C8F"/>
    <w:rsid w:val="007E0FC2"/>
    <w:rsid w:val="007E137D"/>
    <w:rsid w:val="007E16E7"/>
    <w:rsid w:val="007E171C"/>
    <w:rsid w:val="007E1E80"/>
    <w:rsid w:val="007E218E"/>
    <w:rsid w:val="007E27DD"/>
    <w:rsid w:val="007E3055"/>
    <w:rsid w:val="007E333E"/>
    <w:rsid w:val="007E3A3D"/>
    <w:rsid w:val="007E46C8"/>
    <w:rsid w:val="007E4749"/>
    <w:rsid w:val="007E4790"/>
    <w:rsid w:val="007E4E53"/>
    <w:rsid w:val="007E50BE"/>
    <w:rsid w:val="007E595D"/>
    <w:rsid w:val="007E5EB8"/>
    <w:rsid w:val="007E667D"/>
    <w:rsid w:val="007E6971"/>
    <w:rsid w:val="007E6E79"/>
    <w:rsid w:val="007E6EA6"/>
    <w:rsid w:val="007E732E"/>
    <w:rsid w:val="007E77E6"/>
    <w:rsid w:val="007E7AE6"/>
    <w:rsid w:val="007F0128"/>
    <w:rsid w:val="007F0991"/>
    <w:rsid w:val="007F09C7"/>
    <w:rsid w:val="007F0A04"/>
    <w:rsid w:val="007F1337"/>
    <w:rsid w:val="007F13AC"/>
    <w:rsid w:val="007F1D1B"/>
    <w:rsid w:val="007F284D"/>
    <w:rsid w:val="007F297F"/>
    <w:rsid w:val="007F32E3"/>
    <w:rsid w:val="007F32EB"/>
    <w:rsid w:val="007F4372"/>
    <w:rsid w:val="007F4593"/>
    <w:rsid w:val="007F45AA"/>
    <w:rsid w:val="007F4B71"/>
    <w:rsid w:val="007F5374"/>
    <w:rsid w:val="007F55A7"/>
    <w:rsid w:val="007F586A"/>
    <w:rsid w:val="007F6115"/>
    <w:rsid w:val="007F6200"/>
    <w:rsid w:val="007F6C45"/>
    <w:rsid w:val="007F6F82"/>
    <w:rsid w:val="007F71CC"/>
    <w:rsid w:val="007F774C"/>
    <w:rsid w:val="007F77F2"/>
    <w:rsid w:val="007F7939"/>
    <w:rsid w:val="007F7D6C"/>
    <w:rsid w:val="007F7F0A"/>
    <w:rsid w:val="00800889"/>
    <w:rsid w:val="008010FC"/>
    <w:rsid w:val="008026F5"/>
    <w:rsid w:val="008029AD"/>
    <w:rsid w:val="00802A0A"/>
    <w:rsid w:val="008032A1"/>
    <w:rsid w:val="00803B60"/>
    <w:rsid w:val="00803D5D"/>
    <w:rsid w:val="0080423C"/>
    <w:rsid w:val="008053C7"/>
    <w:rsid w:val="0080541A"/>
    <w:rsid w:val="0080548F"/>
    <w:rsid w:val="00805A2E"/>
    <w:rsid w:val="00805AC8"/>
    <w:rsid w:val="008062AC"/>
    <w:rsid w:val="008073BD"/>
    <w:rsid w:val="00807DBE"/>
    <w:rsid w:val="00810676"/>
    <w:rsid w:val="00810A0A"/>
    <w:rsid w:val="0081138F"/>
    <w:rsid w:val="008117FB"/>
    <w:rsid w:val="00811809"/>
    <w:rsid w:val="0081192B"/>
    <w:rsid w:val="008119E8"/>
    <w:rsid w:val="00812686"/>
    <w:rsid w:val="00812C94"/>
    <w:rsid w:val="00813036"/>
    <w:rsid w:val="00813DE7"/>
    <w:rsid w:val="008142C7"/>
    <w:rsid w:val="0081474E"/>
    <w:rsid w:val="00814827"/>
    <w:rsid w:val="0081482A"/>
    <w:rsid w:val="00814947"/>
    <w:rsid w:val="00814D33"/>
    <w:rsid w:val="00814E39"/>
    <w:rsid w:val="00814F29"/>
    <w:rsid w:val="008151F2"/>
    <w:rsid w:val="0081575F"/>
    <w:rsid w:val="00815F9D"/>
    <w:rsid w:val="008160D5"/>
    <w:rsid w:val="008165BC"/>
    <w:rsid w:val="00817885"/>
    <w:rsid w:val="00820A66"/>
    <w:rsid w:val="00820CC4"/>
    <w:rsid w:val="00820D54"/>
    <w:rsid w:val="00821BE2"/>
    <w:rsid w:val="00822035"/>
    <w:rsid w:val="00822100"/>
    <w:rsid w:val="0082280D"/>
    <w:rsid w:val="00822E1B"/>
    <w:rsid w:val="0082304B"/>
    <w:rsid w:val="00823B18"/>
    <w:rsid w:val="00824135"/>
    <w:rsid w:val="00824449"/>
    <w:rsid w:val="008246E7"/>
    <w:rsid w:val="00824E64"/>
    <w:rsid w:val="0082598D"/>
    <w:rsid w:val="00825C33"/>
    <w:rsid w:val="00825D41"/>
    <w:rsid w:val="008261A6"/>
    <w:rsid w:val="0082628B"/>
    <w:rsid w:val="00827018"/>
    <w:rsid w:val="00830882"/>
    <w:rsid w:val="00830B47"/>
    <w:rsid w:val="00830C9F"/>
    <w:rsid w:val="00830D62"/>
    <w:rsid w:val="00830FB5"/>
    <w:rsid w:val="0083181A"/>
    <w:rsid w:val="008320AE"/>
    <w:rsid w:val="00832767"/>
    <w:rsid w:val="0083295A"/>
    <w:rsid w:val="00833633"/>
    <w:rsid w:val="0083377A"/>
    <w:rsid w:val="00833830"/>
    <w:rsid w:val="0083481C"/>
    <w:rsid w:val="008348B9"/>
    <w:rsid w:val="00834ADF"/>
    <w:rsid w:val="00834EC4"/>
    <w:rsid w:val="0083548B"/>
    <w:rsid w:val="00835963"/>
    <w:rsid w:val="00835A96"/>
    <w:rsid w:val="00835AD2"/>
    <w:rsid w:val="00835D93"/>
    <w:rsid w:val="008367A4"/>
    <w:rsid w:val="008369F8"/>
    <w:rsid w:val="00836A10"/>
    <w:rsid w:val="00836C6B"/>
    <w:rsid w:val="00837098"/>
    <w:rsid w:val="0083785C"/>
    <w:rsid w:val="008379BC"/>
    <w:rsid w:val="00837FCC"/>
    <w:rsid w:val="00840C45"/>
    <w:rsid w:val="00840D50"/>
    <w:rsid w:val="00841757"/>
    <w:rsid w:val="00841B1F"/>
    <w:rsid w:val="00841D3D"/>
    <w:rsid w:val="0084336D"/>
    <w:rsid w:val="00844171"/>
    <w:rsid w:val="008441A1"/>
    <w:rsid w:val="008444BB"/>
    <w:rsid w:val="0084469E"/>
    <w:rsid w:val="008454DE"/>
    <w:rsid w:val="00846012"/>
    <w:rsid w:val="008460CA"/>
    <w:rsid w:val="008467BA"/>
    <w:rsid w:val="0084787E"/>
    <w:rsid w:val="00847D25"/>
    <w:rsid w:val="008500DF"/>
    <w:rsid w:val="00850451"/>
    <w:rsid w:val="008507D2"/>
    <w:rsid w:val="0085118D"/>
    <w:rsid w:val="00851194"/>
    <w:rsid w:val="00851676"/>
    <w:rsid w:val="008520FA"/>
    <w:rsid w:val="00852198"/>
    <w:rsid w:val="008521B3"/>
    <w:rsid w:val="008526C6"/>
    <w:rsid w:val="0085345A"/>
    <w:rsid w:val="008535A7"/>
    <w:rsid w:val="00853A7D"/>
    <w:rsid w:val="00853B87"/>
    <w:rsid w:val="00853F40"/>
    <w:rsid w:val="00853FF6"/>
    <w:rsid w:val="00854E44"/>
    <w:rsid w:val="00855ECF"/>
    <w:rsid w:val="008561B2"/>
    <w:rsid w:val="00856242"/>
    <w:rsid w:val="00856923"/>
    <w:rsid w:val="00856941"/>
    <w:rsid w:val="00856F09"/>
    <w:rsid w:val="00857573"/>
    <w:rsid w:val="00857C76"/>
    <w:rsid w:val="00857E68"/>
    <w:rsid w:val="008600DD"/>
    <w:rsid w:val="0086088C"/>
    <w:rsid w:val="008608A6"/>
    <w:rsid w:val="00860A18"/>
    <w:rsid w:val="00860B8A"/>
    <w:rsid w:val="00860E7D"/>
    <w:rsid w:val="008610F4"/>
    <w:rsid w:val="008614F6"/>
    <w:rsid w:val="00861805"/>
    <w:rsid w:val="00861AA9"/>
    <w:rsid w:val="0086231C"/>
    <w:rsid w:val="0086285B"/>
    <w:rsid w:val="00862EA1"/>
    <w:rsid w:val="00863194"/>
    <w:rsid w:val="00863D81"/>
    <w:rsid w:val="00864269"/>
    <w:rsid w:val="008642C2"/>
    <w:rsid w:val="00864669"/>
    <w:rsid w:val="008647A3"/>
    <w:rsid w:val="00864C6E"/>
    <w:rsid w:val="00864E68"/>
    <w:rsid w:val="008665CD"/>
    <w:rsid w:val="00866CBE"/>
    <w:rsid w:val="00866E43"/>
    <w:rsid w:val="00867315"/>
    <w:rsid w:val="00867AF0"/>
    <w:rsid w:val="00870029"/>
    <w:rsid w:val="0087029B"/>
    <w:rsid w:val="008704F6"/>
    <w:rsid w:val="0087062C"/>
    <w:rsid w:val="008708C8"/>
    <w:rsid w:val="00870E50"/>
    <w:rsid w:val="00871998"/>
    <w:rsid w:val="00871B75"/>
    <w:rsid w:val="00872C20"/>
    <w:rsid w:val="008734CC"/>
    <w:rsid w:val="00873CDE"/>
    <w:rsid w:val="00873DBC"/>
    <w:rsid w:val="00874199"/>
    <w:rsid w:val="0087496A"/>
    <w:rsid w:val="008749C0"/>
    <w:rsid w:val="0087516D"/>
    <w:rsid w:val="008752A0"/>
    <w:rsid w:val="00875325"/>
    <w:rsid w:val="00875491"/>
    <w:rsid w:val="0087557C"/>
    <w:rsid w:val="0087570F"/>
    <w:rsid w:val="008757B2"/>
    <w:rsid w:val="00875CA0"/>
    <w:rsid w:val="00876290"/>
    <w:rsid w:val="008766C2"/>
    <w:rsid w:val="00877281"/>
    <w:rsid w:val="008777E1"/>
    <w:rsid w:val="00877937"/>
    <w:rsid w:val="00877A23"/>
    <w:rsid w:val="008803C9"/>
    <w:rsid w:val="008808D6"/>
    <w:rsid w:val="00880D13"/>
    <w:rsid w:val="00880EAF"/>
    <w:rsid w:val="00881245"/>
    <w:rsid w:val="0088130C"/>
    <w:rsid w:val="008818D1"/>
    <w:rsid w:val="00881CB6"/>
    <w:rsid w:val="00882024"/>
    <w:rsid w:val="00882D0F"/>
    <w:rsid w:val="00882EE0"/>
    <w:rsid w:val="008831B0"/>
    <w:rsid w:val="00883638"/>
    <w:rsid w:val="0088374C"/>
    <w:rsid w:val="00883AC0"/>
    <w:rsid w:val="00883AD4"/>
    <w:rsid w:val="00883DA0"/>
    <w:rsid w:val="00883F38"/>
    <w:rsid w:val="008846BD"/>
    <w:rsid w:val="008846E7"/>
    <w:rsid w:val="008854C6"/>
    <w:rsid w:val="00886386"/>
    <w:rsid w:val="008863E4"/>
    <w:rsid w:val="00886484"/>
    <w:rsid w:val="00887EDC"/>
    <w:rsid w:val="008901EA"/>
    <w:rsid w:val="0089159F"/>
    <w:rsid w:val="00891D78"/>
    <w:rsid w:val="00891E79"/>
    <w:rsid w:val="008925DA"/>
    <w:rsid w:val="008926CC"/>
    <w:rsid w:val="00892D23"/>
    <w:rsid w:val="0089395B"/>
    <w:rsid w:val="00894B2D"/>
    <w:rsid w:val="00894C12"/>
    <w:rsid w:val="00895B8F"/>
    <w:rsid w:val="00896602"/>
    <w:rsid w:val="0089678E"/>
    <w:rsid w:val="00896B55"/>
    <w:rsid w:val="008A0674"/>
    <w:rsid w:val="008A0DFD"/>
    <w:rsid w:val="008A1C7A"/>
    <w:rsid w:val="008A1D47"/>
    <w:rsid w:val="008A2AEC"/>
    <w:rsid w:val="008A2BC7"/>
    <w:rsid w:val="008A2CBC"/>
    <w:rsid w:val="008A3A6E"/>
    <w:rsid w:val="008A3C1E"/>
    <w:rsid w:val="008A3C8E"/>
    <w:rsid w:val="008A4992"/>
    <w:rsid w:val="008A4AFC"/>
    <w:rsid w:val="008A5AC1"/>
    <w:rsid w:val="008A5B12"/>
    <w:rsid w:val="008A6C79"/>
    <w:rsid w:val="008A6FCC"/>
    <w:rsid w:val="008A755E"/>
    <w:rsid w:val="008A77C9"/>
    <w:rsid w:val="008A7982"/>
    <w:rsid w:val="008B14E6"/>
    <w:rsid w:val="008B15A2"/>
    <w:rsid w:val="008B23AB"/>
    <w:rsid w:val="008B24BA"/>
    <w:rsid w:val="008B2A05"/>
    <w:rsid w:val="008B2A96"/>
    <w:rsid w:val="008B3567"/>
    <w:rsid w:val="008B36B3"/>
    <w:rsid w:val="008B3D4A"/>
    <w:rsid w:val="008B4031"/>
    <w:rsid w:val="008B4443"/>
    <w:rsid w:val="008B4CA6"/>
    <w:rsid w:val="008B5482"/>
    <w:rsid w:val="008B553F"/>
    <w:rsid w:val="008B5CEA"/>
    <w:rsid w:val="008B5E23"/>
    <w:rsid w:val="008B614E"/>
    <w:rsid w:val="008B6265"/>
    <w:rsid w:val="008B6853"/>
    <w:rsid w:val="008B7114"/>
    <w:rsid w:val="008B7481"/>
    <w:rsid w:val="008B7530"/>
    <w:rsid w:val="008B79AA"/>
    <w:rsid w:val="008C01A2"/>
    <w:rsid w:val="008C08AD"/>
    <w:rsid w:val="008C08EF"/>
    <w:rsid w:val="008C0E05"/>
    <w:rsid w:val="008C1190"/>
    <w:rsid w:val="008C155B"/>
    <w:rsid w:val="008C1B00"/>
    <w:rsid w:val="008C2A08"/>
    <w:rsid w:val="008C3687"/>
    <w:rsid w:val="008C3811"/>
    <w:rsid w:val="008C3B42"/>
    <w:rsid w:val="008C3EB3"/>
    <w:rsid w:val="008C3F98"/>
    <w:rsid w:val="008C4582"/>
    <w:rsid w:val="008C45CA"/>
    <w:rsid w:val="008C4B4D"/>
    <w:rsid w:val="008C4C6B"/>
    <w:rsid w:val="008C501A"/>
    <w:rsid w:val="008C526C"/>
    <w:rsid w:val="008C56FF"/>
    <w:rsid w:val="008C5AA6"/>
    <w:rsid w:val="008C5BE4"/>
    <w:rsid w:val="008C5D32"/>
    <w:rsid w:val="008C5DBC"/>
    <w:rsid w:val="008C6A5B"/>
    <w:rsid w:val="008C6AB6"/>
    <w:rsid w:val="008C6EEB"/>
    <w:rsid w:val="008C729F"/>
    <w:rsid w:val="008D0156"/>
    <w:rsid w:val="008D0BC6"/>
    <w:rsid w:val="008D0CB1"/>
    <w:rsid w:val="008D0E6D"/>
    <w:rsid w:val="008D147B"/>
    <w:rsid w:val="008D1A2A"/>
    <w:rsid w:val="008D1C65"/>
    <w:rsid w:val="008D1CF3"/>
    <w:rsid w:val="008D1F1F"/>
    <w:rsid w:val="008D1F96"/>
    <w:rsid w:val="008D21BC"/>
    <w:rsid w:val="008D230D"/>
    <w:rsid w:val="008D2D9E"/>
    <w:rsid w:val="008D3D71"/>
    <w:rsid w:val="008D4766"/>
    <w:rsid w:val="008D4A02"/>
    <w:rsid w:val="008D4CEA"/>
    <w:rsid w:val="008D4F7E"/>
    <w:rsid w:val="008D5072"/>
    <w:rsid w:val="008D55A8"/>
    <w:rsid w:val="008D68B0"/>
    <w:rsid w:val="008D6980"/>
    <w:rsid w:val="008D701F"/>
    <w:rsid w:val="008D772E"/>
    <w:rsid w:val="008D7D40"/>
    <w:rsid w:val="008E01C9"/>
    <w:rsid w:val="008E090F"/>
    <w:rsid w:val="008E1AA1"/>
    <w:rsid w:val="008E1D51"/>
    <w:rsid w:val="008E1DA1"/>
    <w:rsid w:val="008E1F83"/>
    <w:rsid w:val="008E2691"/>
    <w:rsid w:val="008E2700"/>
    <w:rsid w:val="008E2C9B"/>
    <w:rsid w:val="008E3698"/>
    <w:rsid w:val="008E4357"/>
    <w:rsid w:val="008E4963"/>
    <w:rsid w:val="008E4D1F"/>
    <w:rsid w:val="008E56FA"/>
    <w:rsid w:val="008E5CE7"/>
    <w:rsid w:val="008E5F9F"/>
    <w:rsid w:val="008E64C8"/>
    <w:rsid w:val="008E67F7"/>
    <w:rsid w:val="008E702B"/>
    <w:rsid w:val="008E7151"/>
    <w:rsid w:val="008E7575"/>
    <w:rsid w:val="008E76A0"/>
    <w:rsid w:val="008E79AC"/>
    <w:rsid w:val="008E7C0F"/>
    <w:rsid w:val="008E7D37"/>
    <w:rsid w:val="008E7E51"/>
    <w:rsid w:val="008F011F"/>
    <w:rsid w:val="008F05F0"/>
    <w:rsid w:val="008F119C"/>
    <w:rsid w:val="008F1B4B"/>
    <w:rsid w:val="008F200E"/>
    <w:rsid w:val="008F20EA"/>
    <w:rsid w:val="008F2203"/>
    <w:rsid w:val="008F2C34"/>
    <w:rsid w:val="008F2DC5"/>
    <w:rsid w:val="008F34BB"/>
    <w:rsid w:val="008F34DC"/>
    <w:rsid w:val="008F3E35"/>
    <w:rsid w:val="008F4A78"/>
    <w:rsid w:val="008F4E1B"/>
    <w:rsid w:val="008F54FC"/>
    <w:rsid w:val="008F5B2A"/>
    <w:rsid w:val="008F6970"/>
    <w:rsid w:val="008F6AC0"/>
    <w:rsid w:val="008F6BF3"/>
    <w:rsid w:val="008F6F15"/>
    <w:rsid w:val="008F7B1B"/>
    <w:rsid w:val="008F7FA1"/>
    <w:rsid w:val="00900504"/>
    <w:rsid w:val="00900868"/>
    <w:rsid w:val="00900C7F"/>
    <w:rsid w:val="00900EE7"/>
    <w:rsid w:val="00901F34"/>
    <w:rsid w:val="00902C3A"/>
    <w:rsid w:val="00903315"/>
    <w:rsid w:val="00903407"/>
    <w:rsid w:val="009034BC"/>
    <w:rsid w:val="009034C7"/>
    <w:rsid w:val="0090383D"/>
    <w:rsid w:val="009044B1"/>
    <w:rsid w:val="009046D5"/>
    <w:rsid w:val="00904A95"/>
    <w:rsid w:val="00904F04"/>
    <w:rsid w:val="009050D5"/>
    <w:rsid w:val="0090572C"/>
    <w:rsid w:val="00905A88"/>
    <w:rsid w:val="00906056"/>
    <w:rsid w:val="00906536"/>
    <w:rsid w:val="00906874"/>
    <w:rsid w:val="009074F4"/>
    <w:rsid w:val="00907A95"/>
    <w:rsid w:val="00910398"/>
    <w:rsid w:val="009106B2"/>
    <w:rsid w:val="00910A6D"/>
    <w:rsid w:val="009112A0"/>
    <w:rsid w:val="00911311"/>
    <w:rsid w:val="0091158B"/>
    <w:rsid w:val="00912B9F"/>
    <w:rsid w:val="00912F04"/>
    <w:rsid w:val="00913558"/>
    <w:rsid w:val="009136C6"/>
    <w:rsid w:val="009143BA"/>
    <w:rsid w:val="009158D7"/>
    <w:rsid w:val="00915DEB"/>
    <w:rsid w:val="00916354"/>
    <w:rsid w:val="0091635F"/>
    <w:rsid w:val="009168E7"/>
    <w:rsid w:val="009171A3"/>
    <w:rsid w:val="00917BA4"/>
    <w:rsid w:val="009207A6"/>
    <w:rsid w:val="00920997"/>
    <w:rsid w:val="0092168D"/>
    <w:rsid w:val="00921D3E"/>
    <w:rsid w:val="00921DED"/>
    <w:rsid w:val="009224CD"/>
    <w:rsid w:val="00923514"/>
    <w:rsid w:val="00924850"/>
    <w:rsid w:val="00924C03"/>
    <w:rsid w:val="00924F9D"/>
    <w:rsid w:val="009257FA"/>
    <w:rsid w:val="00925B5B"/>
    <w:rsid w:val="00925CF1"/>
    <w:rsid w:val="00925DCF"/>
    <w:rsid w:val="00926281"/>
    <w:rsid w:val="009262D2"/>
    <w:rsid w:val="009273A0"/>
    <w:rsid w:val="00927481"/>
    <w:rsid w:val="00927603"/>
    <w:rsid w:val="00927641"/>
    <w:rsid w:val="00927EF8"/>
    <w:rsid w:val="0093017C"/>
    <w:rsid w:val="009307EE"/>
    <w:rsid w:val="00930F70"/>
    <w:rsid w:val="009316D3"/>
    <w:rsid w:val="00931E61"/>
    <w:rsid w:val="00931FC2"/>
    <w:rsid w:val="0093237A"/>
    <w:rsid w:val="009329AD"/>
    <w:rsid w:val="00933079"/>
    <w:rsid w:val="00933091"/>
    <w:rsid w:val="00933577"/>
    <w:rsid w:val="00934B6D"/>
    <w:rsid w:val="00934E54"/>
    <w:rsid w:val="0093514E"/>
    <w:rsid w:val="0093521C"/>
    <w:rsid w:val="009355E1"/>
    <w:rsid w:val="00935880"/>
    <w:rsid w:val="009359C5"/>
    <w:rsid w:val="00936292"/>
    <w:rsid w:val="00936DF0"/>
    <w:rsid w:val="009379B7"/>
    <w:rsid w:val="009402B7"/>
    <w:rsid w:val="00940BAE"/>
    <w:rsid w:val="009414AA"/>
    <w:rsid w:val="00941A92"/>
    <w:rsid w:val="00941CCA"/>
    <w:rsid w:val="00941F55"/>
    <w:rsid w:val="00941FDA"/>
    <w:rsid w:val="00942C0A"/>
    <w:rsid w:val="00942C68"/>
    <w:rsid w:val="00942D15"/>
    <w:rsid w:val="00943042"/>
    <w:rsid w:val="00943851"/>
    <w:rsid w:val="0094385B"/>
    <w:rsid w:val="009439AB"/>
    <w:rsid w:val="00943E97"/>
    <w:rsid w:val="00944A54"/>
    <w:rsid w:val="00944A7E"/>
    <w:rsid w:val="00944C7F"/>
    <w:rsid w:val="00944FEB"/>
    <w:rsid w:val="00945326"/>
    <w:rsid w:val="00945420"/>
    <w:rsid w:val="00945764"/>
    <w:rsid w:val="00946155"/>
    <w:rsid w:val="00946551"/>
    <w:rsid w:val="009468F7"/>
    <w:rsid w:val="00946AD0"/>
    <w:rsid w:val="009474D5"/>
    <w:rsid w:val="00947C98"/>
    <w:rsid w:val="00951261"/>
    <w:rsid w:val="00951424"/>
    <w:rsid w:val="009517ED"/>
    <w:rsid w:val="00951933"/>
    <w:rsid w:val="00951A99"/>
    <w:rsid w:val="00952184"/>
    <w:rsid w:val="0095235E"/>
    <w:rsid w:val="00952CA2"/>
    <w:rsid w:val="00953EA6"/>
    <w:rsid w:val="00954066"/>
    <w:rsid w:val="00954D20"/>
    <w:rsid w:val="00954EC4"/>
    <w:rsid w:val="0095507B"/>
    <w:rsid w:val="00955344"/>
    <w:rsid w:val="0095537E"/>
    <w:rsid w:val="009557F5"/>
    <w:rsid w:val="00955C34"/>
    <w:rsid w:val="00955DC6"/>
    <w:rsid w:val="0095631A"/>
    <w:rsid w:val="009577D7"/>
    <w:rsid w:val="00957DF2"/>
    <w:rsid w:val="00957F94"/>
    <w:rsid w:val="009613A8"/>
    <w:rsid w:val="009619A3"/>
    <w:rsid w:val="00962027"/>
    <w:rsid w:val="0096202A"/>
    <w:rsid w:val="009621BC"/>
    <w:rsid w:val="0096271C"/>
    <w:rsid w:val="00962FAD"/>
    <w:rsid w:val="009631F7"/>
    <w:rsid w:val="009638DC"/>
    <w:rsid w:val="00963E89"/>
    <w:rsid w:val="00963F00"/>
    <w:rsid w:val="00963F54"/>
    <w:rsid w:val="00964695"/>
    <w:rsid w:val="00964B74"/>
    <w:rsid w:val="009650DE"/>
    <w:rsid w:val="009650E8"/>
    <w:rsid w:val="00965434"/>
    <w:rsid w:val="0096587E"/>
    <w:rsid w:val="00965DC1"/>
    <w:rsid w:val="00966254"/>
    <w:rsid w:val="00966555"/>
    <w:rsid w:val="009672E3"/>
    <w:rsid w:val="00967B9C"/>
    <w:rsid w:val="00970110"/>
    <w:rsid w:val="00970358"/>
    <w:rsid w:val="00970383"/>
    <w:rsid w:val="00970C53"/>
    <w:rsid w:val="009710B1"/>
    <w:rsid w:val="00971451"/>
    <w:rsid w:val="00971879"/>
    <w:rsid w:val="009719D7"/>
    <w:rsid w:val="00971E71"/>
    <w:rsid w:val="0097200B"/>
    <w:rsid w:val="00973A78"/>
    <w:rsid w:val="00973BA6"/>
    <w:rsid w:val="00974B6E"/>
    <w:rsid w:val="00974D36"/>
    <w:rsid w:val="0097513F"/>
    <w:rsid w:val="0097529D"/>
    <w:rsid w:val="009755CE"/>
    <w:rsid w:val="009761C8"/>
    <w:rsid w:val="0097637F"/>
    <w:rsid w:val="009769AB"/>
    <w:rsid w:val="00976C0F"/>
    <w:rsid w:val="009772B8"/>
    <w:rsid w:val="00977D80"/>
    <w:rsid w:val="009805D4"/>
    <w:rsid w:val="00980A07"/>
    <w:rsid w:val="00980ECE"/>
    <w:rsid w:val="00981633"/>
    <w:rsid w:val="00981C0E"/>
    <w:rsid w:val="00982D0F"/>
    <w:rsid w:val="00983900"/>
    <w:rsid w:val="00983A84"/>
    <w:rsid w:val="00983AAA"/>
    <w:rsid w:val="00983DD9"/>
    <w:rsid w:val="0098428E"/>
    <w:rsid w:val="00984508"/>
    <w:rsid w:val="00984536"/>
    <w:rsid w:val="00984F7A"/>
    <w:rsid w:val="009852BE"/>
    <w:rsid w:val="009863C9"/>
    <w:rsid w:val="00986853"/>
    <w:rsid w:val="00987712"/>
    <w:rsid w:val="00987FB5"/>
    <w:rsid w:val="009901B9"/>
    <w:rsid w:val="009903C9"/>
    <w:rsid w:val="009909CD"/>
    <w:rsid w:val="00990ACA"/>
    <w:rsid w:val="00991334"/>
    <w:rsid w:val="009921CB"/>
    <w:rsid w:val="0099225A"/>
    <w:rsid w:val="009923B1"/>
    <w:rsid w:val="00992A82"/>
    <w:rsid w:val="00992C62"/>
    <w:rsid w:val="00992E8E"/>
    <w:rsid w:val="00992F1F"/>
    <w:rsid w:val="0099326B"/>
    <w:rsid w:val="0099328C"/>
    <w:rsid w:val="00993659"/>
    <w:rsid w:val="00993A9E"/>
    <w:rsid w:val="0099407E"/>
    <w:rsid w:val="009944B8"/>
    <w:rsid w:val="00994631"/>
    <w:rsid w:val="00994768"/>
    <w:rsid w:val="00994C52"/>
    <w:rsid w:val="00994F62"/>
    <w:rsid w:val="009953D3"/>
    <w:rsid w:val="00996574"/>
    <w:rsid w:val="009966A2"/>
    <w:rsid w:val="00996A4E"/>
    <w:rsid w:val="00996FAC"/>
    <w:rsid w:val="00997303"/>
    <w:rsid w:val="00997466"/>
    <w:rsid w:val="00997F99"/>
    <w:rsid w:val="009A0048"/>
    <w:rsid w:val="009A10FF"/>
    <w:rsid w:val="009A145F"/>
    <w:rsid w:val="009A2477"/>
    <w:rsid w:val="009A2EE3"/>
    <w:rsid w:val="009A392D"/>
    <w:rsid w:val="009A3A96"/>
    <w:rsid w:val="009A3F3B"/>
    <w:rsid w:val="009A4231"/>
    <w:rsid w:val="009A470F"/>
    <w:rsid w:val="009A4E9F"/>
    <w:rsid w:val="009A4ECE"/>
    <w:rsid w:val="009A52CF"/>
    <w:rsid w:val="009A57DF"/>
    <w:rsid w:val="009A5F7A"/>
    <w:rsid w:val="009A6A63"/>
    <w:rsid w:val="009A7594"/>
    <w:rsid w:val="009A7B28"/>
    <w:rsid w:val="009B1A38"/>
    <w:rsid w:val="009B2086"/>
    <w:rsid w:val="009B22DC"/>
    <w:rsid w:val="009B2D0F"/>
    <w:rsid w:val="009B3057"/>
    <w:rsid w:val="009B403F"/>
    <w:rsid w:val="009B40B2"/>
    <w:rsid w:val="009B4407"/>
    <w:rsid w:val="009B5926"/>
    <w:rsid w:val="009B5AB2"/>
    <w:rsid w:val="009B5AEE"/>
    <w:rsid w:val="009B5BC4"/>
    <w:rsid w:val="009B5D26"/>
    <w:rsid w:val="009B614E"/>
    <w:rsid w:val="009B6F8D"/>
    <w:rsid w:val="009B734F"/>
    <w:rsid w:val="009B7719"/>
    <w:rsid w:val="009B783F"/>
    <w:rsid w:val="009B7B90"/>
    <w:rsid w:val="009C0548"/>
    <w:rsid w:val="009C0712"/>
    <w:rsid w:val="009C0A31"/>
    <w:rsid w:val="009C167B"/>
    <w:rsid w:val="009C1932"/>
    <w:rsid w:val="009C19C2"/>
    <w:rsid w:val="009C1B04"/>
    <w:rsid w:val="009C2403"/>
    <w:rsid w:val="009C24C7"/>
    <w:rsid w:val="009C24F0"/>
    <w:rsid w:val="009C285F"/>
    <w:rsid w:val="009C2D69"/>
    <w:rsid w:val="009C3625"/>
    <w:rsid w:val="009C38FB"/>
    <w:rsid w:val="009C4003"/>
    <w:rsid w:val="009C44A6"/>
    <w:rsid w:val="009C49C0"/>
    <w:rsid w:val="009C4E1E"/>
    <w:rsid w:val="009C51C4"/>
    <w:rsid w:val="009C5E7E"/>
    <w:rsid w:val="009C60F6"/>
    <w:rsid w:val="009C621B"/>
    <w:rsid w:val="009C7017"/>
    <w:rsid w:val="009D02CB"/>
    <w:rsid w:val="009D090A"/>
    <w:rsid w:val="009D0DE7"/>
    <w:rsid w:val="009D0F93"/>
    <w:rsid w:val="009D104C"/>
    <w:rsid w:val="009D141A"/>
    <w:rsid w:val="009D1B7E"/>
    <w:rsid w:val="009D230D"/>
    <w:rsid w:val="009D2D6E"/>
    <w:rsid w:val="009D2EB7"/>
    <w:rsid w:val="009D2EC7"/>
    <w:rsid w:val="009D3AC0"/>
    <w:rsid w:val="009D3E33"/>
    <w:rsid w:val="009D5976"/>
    <w:rsid w:val="009D7636"/>
    <w:rsid w:val="009D77B5"/>
    <w:rsid w:val="009D7F42"/>
    <w:rsid w:val="009E0402"/>
    <w:rsid w:val="009E06AC"/>
    <w:rsid w:val="009E098F"/>
    <w:rsid w:val="009E0F4C"/>
    <w:rsid w:val="009E1642"/>
    <w:rsid w:val="009E1E75"/>
    <w:rsid w:val="009E2A3D"/>
    <w:rsid w:val="009E2FFC"/>
    <w:rsid w:val="009E32C7"/>
    <w:rsid w:val="009E447A"/>
    <w:rsid w:val="009E50ED"/>
    <w:rsid w:val="009E51C1"/>
    <w:rsid w:val="009E53B6"/>
    <w:rsid w:val="009E569D"/>
    <w:rsid w:val="009E5FF0"/>
    <w:rsid w:val="009E63E8"/>
    <w:rsid w:val="009E717B"/>
    <w:rsid w:val="009E7DE9"/>
    <w:rsid w:val="009E7F3B"/>
    <w:rsid w:val="009F0571"/>
    <w:rsid w:val="009F05A8"/>
    <w:rsid w:val="009F0690"/>
    <w:rsid w:val="009F196C"/>
    <w:rsid w:val="009F1E4D"/>
    <w:rsid w:val="009F1FE6"/>
    <w:rsid w:val="009F229D"/>
    <w:rsid w:val="009F28B9"/>
    <w:rsid w:val="009F2DCA"/>
    <w:rsid w:val="009F31B4"/>
    <w:rsid w:val="009F40C3"/>
    <w:rsid w:val="009F412F"/>
    <w:rsid w:val="009F4350"/>
    <w:rsid w:val="009F45E0"/>
    <w:rsid w:val="009F4820"/>
    <w:rsid w:val="009F4E45"/>
    <w:rsid w:val="009F5F0B"/>
    <w:rsid w:val="009F636E"/>
    <w:rsid w:val="009F69C0"/>
    <w:rsid w:val="009F7C69"/>
    <w:rsid w:val="009F7F54"/>
    <w:rsid w:val="00A004F0"/>
    <w:rsid w:val="00A008EC"/>
    <w:rsid w:val="00A015AA"/>
    <w:rsid w:val="00A01817"/>
    <w:rsid w:val="00A01BB5"/>
    <w:rsid w:val="00A02015"/>
    <w:rsid w:val="00A02101"/>
    <w:rsid w:val="00A02C06"/>
    <w:rsid w:val="00A03A0C"/>
    <w:rsid w:val="00A04130"/>
    <w:rsid w:val="00A052E8"/>
    <w:rsid w:val="00A05651"/>
    <w:rsid w:val="00A05678"/>
    <w:rsid w:val="00A0598C"/>
    <w:rsid w:val="00A05ECB"/>
    <w:rsid w:val="00A06140"/>
    <w:rsid w:val="00A06F23"/>
    <w:rsid w:val="00A07280"/>
    <w:rsid w:val="00A07487"/>
    <w:rsid w:val="00A1045B"/>
    <w:rsid w:val="00A10E18"/>
    <w:rsid w:val="00A10FE8"/>
    <w:rsid w:val="00A114DF"/>
    <w:rsid w:val="00A11692"/>
    <w:rsid w:val="00A11AFB"/>
    <w:rsid w:val="00A1321B"/>
    <w:rsid w:val="00A138DC"/>
    <w:rsid w:val="00A13F83"/>
    <w:rsid w:val="00A13F85"/>
    <w:rsid w:val="00A13FCB"/>
    <w:rsid w:val="00A13FFF"/>
    <w:rsid w:val="00A147D3"/>
    <w:rsid w:val="00A14A67"/>
    <w:rsid w:val="00A16094"/>
    <w:rsid w:val="00A16417"/>
    <w:rsid w:val="00A173C7"/>
    <w:rsid w:val="00A173E0"/>
    <w:rsid w:val="00A17B8E"/>
    <w:rsid w:val="00A20EF7"/>
    <w:rsid w:val="00A21042"/>
    <w:rsid w:val="00A21D57"/>
    <w:rsid w:val="00A21F3A"/>
    <w:rsid w:val="00A220C6"/>
    <w:rsid w:val="00A226F2"/>
    <w:rsid w:val="00A2355F"/>
    <w:rsid w:val="00A2420C"/>
    <w:rsid w:val="00A24456"/>
    <w:rsid w:val="00A25108"/>
    <w:rsid w:val="00A255B2"/>
    <w:rsid w:val="00A2617E"/>
    <w:rsid w:val="00A26698"/>
    <w:rsid w:val="00A269C5"/>
    <w:rsid w:val="00A2736E"/>
    <w:rsid w:val="00A2741F"/>
    <w:rsid w:val="00A30E11"/>
    <w:rsid w:val="00A312EF"/>
    <w:rsid w:val="00A31800"/>
    <w:rsid w:val="00A31E3A"/>
    <w:rsid w:val="00A31E8D"/>
    <w:rsid w:val="00A31F82"/>
    <w:rsid w:val="00A32653"/>
    <w:rsid w:val="00A32E36"/>
    <w:rsid w:val="00A32E7E"/>
    <w:rsid w:val="00A32F0D"/>
    <w:rsid w:val="00A33AC6"/>
    <w:rsid w:val="00A3423A"/>
    <w:rsid w:val="00A34D81"/>
    <w:rsid w:val="00A35D63"/>
    <w:rsid w:val="00A3646E"/>
    <w:rsid w:val="00A36F11"/>
    <w:rsid w:val="00A37389"/>
    <w:rsid w:val="00A376E8"/>
    <w:rsid w:val="00A37B65"/>
    <w:rsid w:val="00A37B74"/>
    <w:rsid w:val="00A37BB9"/>
    <w:rsid w:val="00A402D5"/>
    <w:rsid w:val="00A40F21"/>
    <w:rsid w:val="00A41155"/>
    <w:rsid w:val="00A411A2"/>
    <w:rsid w:val="00A4146C"/>
    <w:rsid w:val="00A417E8"/>
    <w:rsid w:val="00A41A75"/>
    <w:rsid w:val="00A41BC6"/>
    <w:rsid w:val="00A42647"/>
    <w:rsid w:val="00A43413"/>
    <w:rsid w:val="00A439FC"/>
    <w:rsid w:val="00A43A15"/>
    <w:rsid w:val="00A43C30"/>
    <w:rsid w:val="00A43D99"/>
    <w:rsid w:val="00A4482D"/>
    <w:rsid w:val="00A44C37"/>
    <w:rsid w:val="00A44E72"/>
    <w:rsid w:val="00A45DB1"/>
    <w:rsid w:val="00A4616E"/>
    <w:rsid w:val="00A46CB2"/>
    <w:rsid w:val="00A4766F"/>
    <w:rsid w:val="00A47EFC"/>
    <w:rsid w:val="00A47F34"/>
    <w:rsid w:val="00A508C0"/>
    <w:rsid w:val="00A50930"/>
    <w:rsid w:val="00A50A9D"/>
    <w:rsid w:val="00A50EA2"/>
    <w:rsid w:val="00A51215"/>
    <w:rsid w:val="00A515F6"/>
    <w:rsid w:val="00A51FE4"/>
    <w:rsid w:val="00A52BE4"/>
    <w:rsid w:val="00A52D40"/>
    <w:rsid w:val="00A5383C"/>
    <w:rsid w:val="00A53CA5"/>
    <w:rsid w:val="00A54972"/>
    <w:rsid w:val="00A555B6"/>
    <w:rsid w:val="00A55A10"/>
    <w:rsid w:val="00A55A25"/>
    <w:rsid w:val="00A55A84"/>
    <w:rsid w:val="00A56707"/>
    <w:rsid w:val="00A568FB"/>
    <w:rsid w:val="00A57836"/>
    <w:rsid w:val="00A60339"/>
    <w:rsid w:val="00A61D00"/>
    <w:rsid w:val="00A622B3"/>
    <w:rsid w:val="00A62AB3"/>
    <w:rsid w:val="00A637EE"/>
    <w:rsid w:val="00A63F3B"/>
    <w:rsid w:val="00A6446D"/>
    <w:rsid w:val="00A64DF3"/>
    <w:rsid w:val="00A65FF5"/>
    <w:rsid w:val="00A6700F"/>
    <w:rsid w:val="00A67B3D"/>
    <w:rsid w:val="00A67CB3"/>
    <w:rsid w:val="00A70781"/>
    <w:rsid w:val="00A70A3E"/>
    <w:rsid w:val="00A70F33"/>
    <w:rsid w:val="00A70F51"/>
    <w:rsid w:val="00A71768"/>
    <w:rsid w:val="00A71F96"/>
    <w:rsid w:val="00A72285"/>
    <w:rsid w:val="00A7242E"/>
    <w:rsid w:val="00A72A29"/>
    <w:rsid w:val="00A72C3F"/>
    <w:rsid w:val="00A730CA"/>
    <w:rsid w:val="00A737C4"/>
    <w:rsid w:val="00A73A0C"/>
    <w:rsid w:val="00A74237"/>
    <w:rsid w:val="00A74843"/>
    <w:rsid w:val="00A749E5"/>
    <w:rsid w:val="00A74C38"/>
    <w:rsid w:val="00A750EF"/>
    <w:rsid w:val="00A757FF"/>
    <w:rsid w:val="00A75803"/>
    <w:rsid w:val="00A76FDD"/>
    <w:rsid w:val="00A7717F"/>
    <w:rsid w:val="00A77710"/>
    <w:rsid w:val="00A813D7"/>
    <w:rsid w:val="00A816FA"/>
    <w:rsid w:val="00A817AC"/>
    <w:rsid w:val="00A81B49"/>
    <w:rsid w:val="00A81C7B"/>
    <w:rsid w:val="00A81FA2"/>
    <w:rsid w:val="00A8249C"/>
    <w:rsid w:val="00A8290B"/>
    <w:rsid w:val="00A82AAB"/>
    <w:rsid w:val="00A83F0A"/>
    <w:rsid w:val="00A849EF"/>
    <w:rsid w:val="00A858C0"/>
    <w:rsid w:val="00A858D5"/>
    <w:rsid w:val="00A85C51"/>
    <w:rsid w:val="00A85F65"/>
    <w:rsid w:val="00A861C2"/>
    <w:rsid w:val="00A8627F"/>
    <w:rsid w:val="00A86409"/>
    <w:rsid w:val="00A86867"/>
    <w:rsid w:val="00A86973"/>
    <w:rsid w:val="00A875C7"/>
    <w:rsid w:val="00A876DC"/>
    <w:rsid w:val="00A9074F"/>
    <w:rsid w:val="00A90DAC"/>
    <w:rsid w:val="00A91123"/>
    <w:rsid w:val="00A9172E"/>
    <w:rsid w:val="00A91933"/>
    <w:rsid w:val="00A91AEF"/>
    <w:rsid w:val="00A91CC9"/>
    <w:rsid w:val="00A91E98"/>
    <w:rsid w:val="00A92275"/>
    <w:rsid w:val="00A9284D"/>
    <w:rsid w:val="00A92B19"/>
    <w:rsid w:val="00A93351"/>
    <w:rsid w:val="00A93410"/>
    <w:rsid w:val="00A936CA"/>
    <w:rsid w:val="00A93BF6"/>
    <w:rsid w:val="00A93E28"/>
    <w:rsid w:val="00A9448F"/>
    <w:rsid w:val="00A946FF"/>
    <w:rsid w:val="00A94B5D"/>
    <w:rsid w:val="00A952C1"/>
    <w:rsid w:val="00A9552C"/>
    <w:rsid w:val="00A95CE6"/>
    <w:rsid w:val="00A9670A"/>
    <w:rsid w:val="00A9679B"/>
    <w:rsid w:val="00A96F5D"/>
    <w:rsid w:val="00A971AB"/>
    <w:rsid w:val="00A975DC"/>
    <w:rsid w:val="00A97632"/>
    <w:rsid w:val="00A9776F"/>
    <w:rsid w:val="00A979BF"/>
    <w:rsid w:val="00AA0018"/>
    <w:rsid w:val="00AA013B"/>
    <w:rsid w:val="00AA0141"/>
    <w:rsid w:val="00AA0405"/>
    <w:rsid w:val="00AA0416"/>
    <w:rsid w:val="00AA05DB"/>
    <w:rsid w:val="00AA08F3"/>
    <w:rsid w:val="00AA1793"/>
    <w:rsid w:val="00AA18A2"/>
    <w:rsid w:val="00AA322B"/>
    <w:rsid w:val="00AA33EB"/>
    <w:rsid w:val="00AA340E"/>
    <w:rsid w:val="00AA3764"/>
    <w:rsid w:val="00AA399E"/>
    <w:rsid w:val="00AA3C1C"/>
    <w:rsid w:val="00AA3C45"/>
    <w:rsid w:val="00AA3C54"/>
    <w:rsid w:val="00AA3D48"/>
    <w:rsid w:val="00AA450C"/>
    <w:rsid w:val="00AA4568"/>
    <w:rsid w:val="00AA4898"/>
    <w:rsid w:val="00AA49ED"/>
    <w:rsid w:val="00AA5135"/>
    <w:rsid w:val="00AA516B"/>
    <w:rsid w:val="00AA53D3"/>
    <w:rsid w:val="00AA54B0"/>
    <w:rsid w:val="00AA59A6"/>
    <w:rsid w:val="00AA5AA2"/>
    <w:rsid w:val="00AA5C83"/>
    <w:rsid w:val="00AA6090"/>
    <w:rsid w:val="00AA656E"/>
    <w:rsid w:val="00AA670E"/>
    <w:rsid w:val="00AA7873"/>
    <w:rsid w:val="00AA7B5F"/>
    <w:rsid w:val="00AA7EDC"/>
    <w:rsid w:val="00AB0879"/>
    <w:rsid w:val="00AB0D0B"/>
    <w:rsid w:val="00AB0E81"/>
    <w:rsid w:val="00AB126E"/>
    <w:rsid w:val="00AB1A73"/>
    <w:rsid w:val="00AB1F69"/>
    <w:rsid w:val="00AB21D6"/>
    <w:rsid w:val="00AB2B1D"/>
    <w:rsid w:val="00AB37B9"/>
    <w:rsid w:val="00AB39AA"/>
    <w:rsid w:val="00AB3D09"/>
    <w:rsid w:val="00AB3E85"/>
    <w:rsid w:val="00AB40E0"/>
    <w:rsid w:val="00AB4127"/>
    <w:rsid w:val="00AB4DDE"/>
    <w:rsid w:val="00AB592E"/>
    <w:rsid w:val="00AB5A35"/>
    <w:rsid w:val="00AB6330"/>
    <w:rsid w:val="00AB652D"/>
    <w:rsid w:val="00AB6552"/>
    <w:rsid w:val="00AB7219"/>
    <w:rsid w:val="00AB749D"/>
    <w:rsid w:val="00AB7AF6"/>
    <w:rsid w:val="00AB7FEF"/>
    <w:rsid w:val="00AC02B4"/>
    <w:rsid w:val="00AC04D0"/>
    <w:rsid w:val="00AC1374"/>
    <w:rsid w:val="00AC186F"/>
    <w:rsid w:val="00AC1DE4"/>
    <w:rsid w:val="00AC217C"/>
    <w:rsid w:val="00AC27E8"/>
    <w:rsid w:val="00AC3B1F"/>
    <w:rsid w:val="00AC4E71"/>
    <w:rsid w:val="00AC52FE"/>
    <w:rsid w:val="00AC5EFD"/>
    <w:rsid w:val="00AC5FA1"/>
    <w:rsid w:val="00AC67BA"/>
    <w:rsid w:val="00AC69C6"/>
    <w:rsid w:val="00AC7412"/>
    <w:rsid w:val="00AC776F"/>
    <w:rsid w:val="00AC7C29"/>
    <w:rsid w:val="00AD0C04"/>
    <w:rsid w:val="00AD11E4"/>
    <w:rsid w:val="00AD1599"/>
    <w:rsid w:val="00AD17D9"/>
    <w:rsid w:val="00AD2100"/>
    <w:rsid w:val="00AD21F4"/>
    <w:rsid w:val="00AD47C4"/>
    <w:rsid w:val="00AD4B1F"/>
    <w:rsid w:val="00AD5956"/>
    <w:rsid w:val="00AD5C06"/>
    <w:rsid w:val="00AD5F98"/>
    <w:rsid w:val="00AD6321"/>
    <w:rsid w:val="00AD6418"/>
    <w:rsid w:val="00AD69A2"/>
    <w:rsid w:val="00AD7556"/>
    <w:rsid w:val="00AD77DB"/>
    <w:rsid w:val="00AD79CA"/>
    <w:rsid w:val="00AD7B73"/>
    <w:rsid w:val="00AE0147"/>
    <w:rsid w:val="00AE074A"/>
    <w:rsid w:val="00AE09E2"/>
    <w:rsid w:val="00AE0AE9"/>
    <w:rsid w:val="00AE2362"/>
    <w:rsid w:val="00AE26E3"/>
    <w:rsid w:val="00AE3103"/>
    <w:rsid w:val="00AE38F0"/>
    <w:rsid w:val="00AE3936"/>
    <w:rsid w:val="00AE403E"/>
    <w:rsid w:val="00AE42C3"/>
    <w:rsid w:val="00AE44BE"/>
    <w:rsid w:val="00AE4B20"/>
    <w:rsid w:val="00AE4BAA"/>
    <w:rsid w:val="00AE5405"/>
    <w:rsid w:val="00AE5BF9"/>
    <w:rsid w:val="00AE5D7E"/>
    <w:rsid w:val="00AE6537"/>
    <w:rsid w:val="00AE67BA"/>
    <w:rsid w:val="00AE6990"/>
    <w:rsid w:val="00AE7383"/>
    <w:rsid w:val="00AE7733"/>
    <w:rsid w:val="00AE7A3B"/>
    <w:rsid w:val="00AE7F12"/>
    <w:rsid w:val="00AF06F5"/>
    <w:rsid w:val="00AF092F"/>
    <w:rsid w:val="00AF0A53"/>
    <w:rsid w:val="00AF0B40"/>
    <w:rsid w:val="00AF0FD6"/>
    <w:rsid w:val="00AF1334"/>
    <w:rsid w:val="00AF17E0"/>
    <w:rsid w:val="00AF1AB5"/>
    <w:rsid w:val="00AF2348"/>
    <w:rsid w:val="00AF280C"/>
    <w:rsid w:val="00AF2D2E"/>
    <w:rsid w:val="00AF332C"/>
    <w:rsid w:val="00AF3C34"/>
    <w:rsid w:val="00AF422C"/>
    <w:rsid w:val="00AF4EB6"/>
    <w:rsid w:val="00AF55EE"/>
    <w:rsid w:val="00AF57E1"/>
    <w:rsid w:val="00AF5D69"/>
    <w:rsid w:val="00AF611B"/>
    <w:rsid w:val="00AF65F4"/>
    <w:rsid w:val="00AF7791"/>
    <w:rsid w:val="00AF79D9"/>
    <w:rsid w:val="00B0005A"/>
    <w:rsid w:val="00B00A6B"/>
    <w:rsid w:val="00B00D9C"/>
    <w:rsid w:val="00B01689"/>
    <w:rsid w:val="00B01FA4"/>
    <w:rsid w:val="00B025E5"/>
    <w:rsid w:val="00B0290C"/>
    <w:rsid w:val="00B02BB1"/>
    <w:rsid w:val="00B02CCE"/>
    <w:rsid w:val="00B0311F"/>
    <w:rsid w:val="00B03331"/>
    <w:rsid w:val="00B03595"/>
    <w:rsid w:val="00B03A12"/>
    <w:rsid w:val="00B0553E"/>
    <w:rsid w:val="00B05BD5"/>
    <w:rsid w:val="00B05C54"/>
    <w:rsid w:val="00B05D43"/>
    <w:rsid w:val="00B061D9"/>
    <w:rsid w:val="00B061E0"/>
    <w:rsid w:val="00B063BE"/>
    <w:rsid w:val="00B06805"/>
    <w:rsid w:val="00B06C3C"/>
    <w:rsid w:val="00B06F23"/>
    <w:rsid w:val="00B070A2"/>
    <w:rsid w:val="00B0756B"/>
    <w:rsid w:val="00B077BB"/>
    <w:rsid w:val="00B07AFB"/>
    <w:rsid w:val="00B10EB7"/>
    <w:rsid w:val="00B11896"/>
    <w:rsid w:val="00B119D2"/>
    <w:rsid w:val="00B11AA4"/>
    <w:rsid w:val="00B11D86"/>
    <w:rsid w:val="00B128B0"/>
    <w:rsid w:val="00B135A4"/>
    <w:rsid w:val="00B1449D"/>
    <w:rsid w:val="00B14FA9"/>
    <w:rsid w:val="00B15198"/>
    <w:rsid w:val="00B151F9"/>
    <w:rsid w:val="00B16241"/>
    <w:rsid w:val="00B16719"/>
    <w:rsid w:val="00B1790B"/>
    <w:rsid w:val="00B1798A"/>
    <w:rsid w:val="00B205EE"/>
    <w:rsid w:val="00B20A43"/>
    <w:rsid w:val="00B20DBF"/>
    <w:rsid w:val="00B21267"/>
    <w:rsid w:val="00B21A1E"/>
    <w:rsid w:val="00B21A80"/>
    <w:rsid w:val="00B223A0"/>
    <w:rsid w:val="00B2249C"/>
    <w:rsid w:val="00B22956"/>
    <w:rsid w:val="00B2311E"/>
    <w:rsid w:val="00B23441"/>
    <w:rsid w:val="00B23C03"/>
    <w:rsid w:val="00B2477E"/>
    <w:rsid w:val="00B2478E"/>
    <w:rsid w:val="00B24826"/>
    <w:rsid w:val="00B24AC4"/>
    <w:rsid w:val="00B24D50"/>
    <w:rsid w:val="00B2536B"/>
    <w:rsid w:val="00B25490"/>
    <w:rsid w:val="00B256A9"/>
    <w:rsid w:val="00B2599F"/>
    <w:rsid w:val="00B25D8C"/>
    <w:rsid w:val="00B278CC"/>
    <w:rsid w:val="00B31FBA"/>
    <w:rsid w:val="00B32121"/>
    <w:rsid w:val="00B32193"/>
    <w:rsid w:val="00B3229C"/>
    <w:rsid w:val="00B3260B"/>
    <w:rsid w:val="00B3262D"/>
    <w:rsid w:val="00B327BB"/>
    <w:rsid w:val="00B32969"/>
    <w:rsid w:val="00B32C36"/>
    <w:rsid w:val="00B332FD"/>
    <w:rsid w:val="00B338AA"/>
    <w:rsid w:val="00B33E90"/>
    <w:rsid w:val="00B34283"/>
    <w:rsid w:val="00B34410"/>
    <w:rsid w:val="00B34842"/>
    <w:rsid w:val="00B34AD9"/>
    <w:rsid w:val="00B34B1E"/>
    <w:rsid w:val="00B34DF5"/>
    <w:rsid w:val="00B3523C"/>
    <w:rsid w:val="00B352CD"/>
    <w:rsid w:val="00B35D6C"/>
    <w:rsid w:val="00B36C88"/>
    <w:rsid w:val="00B37130"/>
    <w:rsid w:val="00B371C1"/>
    <w:rsid w:val="00B376BF"/>
    <w:rsid w:val="00B37B10"/>
    <w:rsid w:val="00B37F14"/>
    <w:rsid w:val="00B4045D"/>
    <w:rsid w:val="00B40633"/>
    <w:rsid w:val="00B411A3"/>
    <w:rsid w:val="00B4159A"/>
    <w:rsid w:val="00B416B6"/>
    <w:rsid w:val="00B41B08"/>
    <w:rsid w:val="00B41F22"/>
    <w:rsid w:val="00B421A6"/>
    <w:rsid w:val="00B42DF3"/>
    <w:rsid w:val="00B43402"/>
    <w:rsid w:val="00B44BE2"/>
    <w:rsid w:val="00B44DBB"/>
    <w:rsid w:val="00B44E1B"/>
    <w:rsid w:val="00B45439"/>
    <w:rsid w:val="00B45466"/>
    <w:rsid w:val="00B468C0"/>
    <w:rsid w:val="00B46C7D"/>
    <w:rsid w:val="00B4704D"/>
    <w:rsid w:val="00B50577"/>
    <w:rsid w:val="00B508FB"/>
    <w:rsid w:val="00B50D9D"/>
    <w:rsid w:val="00B51AA1"/>
    <w:rsid w:val="00B51F6F"/>
    <w:rsid w:val="00B527F9"/>
    <w:rsid w:val="00B52F7D"/>
    <w:rsid w:val="00B54230"/>
    <w:rsid w:val="00B5445E"/>
    <w:rsid w:val="00B545EC"/>
    <w:rsid w:val="00B547CF"/>
    <w:rsid w:val="00B549AF"/>
    <w:rsid w:val="00B54BBE"/>
    <w:rsid w:val="00B550BA"/>
    <w:rsid w:val="00B5518C"/>
    <w:rsid w:val="00B558CF"/>
    <w:rsid w:val="00B5679A"/>
    <w:rsid w:val="00B56EE3"/>
    <w:rsid w:val="00B57015"/>
    <w:rsid w:val="00B57068"/>
    <w:rsid w:val="00B57B13"/>
    <w:rsid w:val="00B603A9"/>
    <w:rsid w:val="00B60A8E"/>
    <w:rsid w:val="00B61469"/>
    <w:rsid w:val="00B6149B"/>
    <w:rsid w:val="00B6159C"/>
    <w:rsid w:val="00B61C2E"/>
    <w:rsid w:val="00B61D46"/>
    <w:rsid w:val="00B62123"/>
    <w:rsid w:val="00B621DC"/>
    <w:rsid w:val="00B621FB"/>
    <w:rsid w:val="00B6220A"/>
    <w:rsid w:val="00B62570"/>
    <w:rsid w:val="00B628F0"/>
    <w:rsid w:val="00B62CA3"/>
    <w:rsid w:val="00B62F59"/>
    <w:rsid w:val="00B6310F"/>
    <w:rsid w:val="00B63198"/>
    <w:rsid w:val="00B634B6"/>
    <w:rsid w:val="00B63730"/>
    <w:rsid w:val="00B63D32"/>
    <w:rsid w:val="00B641FA"/>
    <w:rsid w:val="00B64367"/>
    <w:rsid w:val="00B64861"/>
    <w:rsid w:val="00B64AE9"/>
    <w:rsid w:val="00B654B5"/>
    <w:rsid w:val="00B656AF"/>
    <w:rsid w:val="00B6577A"/>
    <w:rsid w:val="00B65916"/>
    <w:rsid w:val="00B65BED"/>
    <w:rsid w:val="00B66565"/>
    <w:rsid w:val="00B67268"/>
    <w:rsid w:val="00B6736E"/>
    <w:rsid w:val="00B679F2"/>
    <w:rsid w:val="00B67AF0"/>
    <w:rsid w:val="00B67CCD"/>
    <w:rsid w:val="00B67CF9"/>
    <w:rsid w:val="00B700C5"/>
    <w:rsid w:val="00B70A1E"/>
    <w:rsid w:val="00B70E7D"/>
    <w:rsid w:val="00B71371"/>
    <w:rsid w:val="00B72AC6"/>
    <w:rsid w:val="00B736D3"/>
    <w:rsid w:val="00B737AF"/>
    <w:rsid w:val="00B744B6"/>
    <w:rsid w:val="00B7464E"/>
    <w:rsid w:val="00B74B42"/>
    <w:rsid w:val="00B74C69"/>
    <w:rsid w:val="00B74F24"/>
    <w:rsid w:val="00B75170"/>
    <w:rsid w:val="00B7618E"/>
    <w:rsid w:val="00B76AAE"/>
    <w:rsid w:val="00B76BA8"/>
    <w:rsid w:val="00B76D7D"/>
    <w:rsid w:val="00B76D9B"/>
    <w:rsid w:val="00B77106"/>
    <w:rsid w:val="00B77CC3"/>
    <w:rsid w:val="00B77F63"/>
    <w:rsid w:val="00B8018A"/>
    <w:rsid w:val="00B805D7"/>
    <w:rsid w:val="00B808CD"/>
    <w:rsid w:val="00B80AB7"/>
    <w:rsid w:val="00B80D49"/>
    <w:rsid w:val="00B80E01"/>
    <w:rsid w:val="00B8120E"/>
    <w:rsid w:val="00B8141C"/>
    <w:rsid w:val="00B816DD"/>
    <w:rsid w:val="00B81A5F"/>
    <w:rsid w:val="00B8208C"/>
    <w:rsid w:val="00B82340"/>
    <w:rsid w:val="00B823FF"/>
    <w:rsid w:val="00B827E9"/>
    <w:rsid w:val="00B8296D"/>
    <w:rsid w:val="00B829FF"/>
    <w:rsid w:val="00B82F46"/>
    <w:rsid w:val="00B83E21"/>
    <w:rsid w:val="00B847A7"/>
    <w:rsid w:val="00B84CE6"/>
    <w:rsid w:val="00B8502F"/>
    <w:rsid w:val="00B852EA"/>
    <w:rsid w:val="00B85CCC"/>
    <w:rsid w:val="00B861EB"/>
    <w:rsid w:val="00B8629F"/>
    <w:rsid w:val="00B863FB"/>
    <w:rsid w:val="00B86437"/>
    <w:rsid w:val="00B86C51"/>
    <w:rsid w:val="00B87352"/>
    <w:rsid w:val="00B87669"/>
    <w:rsid w:val="00B87705"/>
    <w:rsid w:val="00B906DD"/>
    <w:rsid w:val="00B91047"/>
    <w:rsid w:val="00B91172"/>
    <w:rsid w:val="00B91214"/>
    <w:rsid w:val="00B9256B"/>
    <w:rsid w:val="00B929A8"/>
    <w:rsid w:val="00B930FE"/>
    <w:rsid w:val="00B952EE"/>
    <w:rsid w:val="00B95A9F"/>
    <w:rsid w:val="00B95FB0"/>
    <w:rsid w:val="00B96190"/>
    <w:rsid w:val="00B966FB"/>
    <w:rsid w:val="00B96F86"/>
    <w:rsid w:val="00B97134"/>
    <w:rsid w:val="00B974B5"/>
    <w:rsid w:val="00B975AF"/>
    <w:rsid w:val="00B97C43"/>
    <w:rsid w:val="00B97D60"/>
    <w:rsid w:val="00B97DA6"/>
    <w:rsid w:val="00B97DD3"/>
    <w:rsid w:val="00B97FCF"/>
    <w:rsid w:val="00BA0ADA"/>
    <w:rsid w:val="00BA0E25"/>
    <w:rsid w:val="00BA11A1"/>
    <w:rsid w:val="00BA162E"/>
    <w:rsid w:val="00BA26E4"/>
    <w:rsid w:val="00BA278A"/>
    <w:rsid w:val="00BA2808"/>
    <w:rsid w:val="00BA280B"/>
    <w:rsid w:val="00BA2A03"/>
    <w:rsid w:val="00BA30AD"/>
    <w:rsid w:val="00BA448E"/>
    <w:rsid w:val="00BA4815"/>
    <w:rsid w:val="00BA5741"/>
    <w:rsid w:val="00BA585D"/>
    <w:rsid w:val="00BA5A33"/>
    <w:rsid w:val="00BA5BDF"/>
    <w:rsid w:val="00BA6732"/>
    <w:rsid w:val="00BA6F4F"/>
    <w:rsid w:val="00BA7206"/>
    <w:rsid w:val="00BA724E"/>
    <w:rsid w:val="00BA72ED"/>
    <w:rsid w:val="00BA7399"/>
    <w:rsid w:val="00BA7E1C"/>
    <w:rsid w:val="00BA7E62"/>
    <w:rsid w:val="00BA7F95"/>
    <w:rsid w:val="00BB007B"/>
    <w:rsid w:val="00BB0369"/>
    <w:rsid w:val="00BB0747"/>
    <w:rsid w:val="00BB0C20"/>
    <w:rsid w:val="00BB0DDB"/>
    <w:rsid w:val="00BB1889"/>
    <w:rsid w:val="00BB1C02"/>
    <w:rsid w:val="00BB1F20"/>
    <w:rsid w:val="00BB1FCE"/>
    <w:rsid w:val="00BB229E"/>
    <w:rsid w:val="00BB258B"/>
    <w:rsid w:val="00BB2714"/>
    <w:rsid w:val="00BB3CD0"/>
    <w:rsid w:val="00BB3DB3"/>
    <w:rsid w:val="00BB4317"/>
    <w:rsid w:val="00BB43EC"/>
    <w:rsid w:val="00BB440C"/>
    <w:rsid w:val="00BB4CB5"/>
    <w:rsid w:val="00BB5621"/>
    <w:rsid w:val="00BB583F"/>
    <w:rsid w:val="00BB5AC4"/>
    <w:rsid w:val="00BB5E70"/>
    <w:rsid w:val="00BB5FD0"/>
    <w:rsid w:val="00BB612A"/>
    <w:rsid w:val="00BB6D19"/>
    <w:rsid w:val="00BB6E2A"/>
    <w:rsid w:val="00BB7788"/>
    <w:rsid w:val="00BC018F"/>
    <w:rsid w:val="00BC09E8"/>
    <w:rsid w:val="00BC143D"/>
    <w:rsid w:val="00BC195D"/>
    <w:rsid w:val="00BC2B2A"/>
    <w:rsid w:val="00BC38CD"/>
    <w:rsid w:val="00BC39A6"/>
    <w:rsid w:val="00BC3BAA"/>
    <w:rsid w:val="00BC4229"/>
    <w:rsid w:val="00BC4A4C"/>
    <w:rsid w:val="00BC52A0"/>
    <w:rsid w:val="00BC5694"/>
    <w:rsid w:val="00BC5BBF"/>
    <w:rsid w:val="00BC5CD6"/>
    <w:rsid w:val="00BC6007"/>
    <w:rsid w:val="00BC6128"/>
    <w:rsid w:val="00BC66B6"/>
    <w:rsid w:val="00BC6852"/>
    <w:rsid w:val="00BC6A8A"/>
    <w:rsid w:val="00BC6C51"/>
    <w:rsid w:val="00BC6CE1"/>
    <w:rsid w:val="00BC72D6"/>
    <w:rsid w:val="00BD02C3"/>
    <w:rsid w:val="00BD1268"/>
    <w:rsid w:val="00BD13B8"/>
    <w:rsid w:val="00BD286D"/>
    <w:rsid w:val="00BD3620"/>
    <w:rsid w:val="00BD3989"/>
    <w:rsid w:val="00BD3B8F"/>
    <w:rsid w:val="00BD4BE7"/>
    <w:rsid w:val="00BD4CF5"/>
    <w:rsid w:val="00BD547A"/>
    <w:rsid w:val="00BD570C"/>
    <w:rsid w:val="00BD57E5"/>
    <w:rsid w:val="00BD5941"/>
    <w:rsid w:val="00BD5C7A"/>
    <w:rsid w:val="00BD604D"/>
    <w:rsid w:val="00BD6CC5"/>
    <w:rsid w:val="00BD6CDE"/>
    <w:rsid w:val="00BD73A1"/>
    <w:rsid w:val="00BD79E3"/>
    <w:rsid w:val="00BD7BB9"/>
    <w:rsid w:val="00BD7E6F"/>
    <w:rsid w:val="00BD7E81"/>
    <w:rsid w:val="00BE0112"/>
    <w:rsid w:val="00BE01ED"/>
    <w:rsid w:val="00BE062B"/>
    <w:rsid w:val="00BE0635"/>
    <w:rsid w:val="00BE0DBD"/>
    <w:rsid w:val="00BE1012"/>
    <w:rsid w:val="00BE1084"/>
    <w:rsid w:val="00BE1BE4"/>
    <w:rsid w:val="00BE1D81"/>
    <w:rsid w:val="00BE21F1"/>
    <w:rsid w:val="00BE25DC"/>
    <w:rsid w:val="00BE25E7"/>
    <w:rsid w:val="00BE275A"/>
    <w:rsid w:val="00BE2B57"/>
    <w:rsid w:val="00BE301F"/>
    <w:rsid w:val="00BE317A"/>
    <w:rsid w:val="00BE324B"/>
    <w:rsid w:val="00BE3353"/>
    <w:rsid w:val="00BE35AA"/>
    <w:rsid w:val="00BE3987"/>
    <w:rsid w:val="00BE40C8"/>
    <w:rsid w:val="00BE4255"/>
    <w:rsid w:val="00BE478E"/>
    <w:rsid w:val="00BE4938"/>
    <w:rsid w:val="00BE4B18"/>
    <w:rsid w:val="00BE4D18"/>
    <w:rsid w:val="00BE4F73"/>
    <w:rsid w:val="00BE534B"/>
    <w:rsid w:val="00BE54C7"/>
    <w:rsid w:val="00BE569D"/>
    <w:rsid w:val="00BE56FB"/>
    <w:rsid w:val="00BE58F0"/>
    <w:rsid w:val="00BE5C27"/>
    <w:rsid w:val="00BE60A4"/>
    <w:rsid w:val="00BE65C5"/>
    <w:rsid w:val="00BE671E"/>
    <w:rsid w:val="00BE6FA0"/>
    <w:rsid w:val="00BE72F7"/>
    <w:rsid w:val="00BE73DC"/>
    <w:rsid w:val="00BE7993"/>
    <w:rsid w:val="00BE7BF1"/>
    <w:rsid w:val="00BF028B"/>
    <w:rsid w:val="00BF1409"/>
    <w:rsid w:val="00BF175B"/>
    <w:rsid w:val="00BF190D"/>
    <w:rsid w:val="00BF1F16"/>
    <w:rsid w:val="00BF254D"/>
    <w:rsid w:val="00BF29C5"/>
    <w:rsid w:val="00BF3277"/>
    <w:rsid w:val="00BF59E8"/>
    <w:rsid w:val="00BF5BA9"/>
    <w:rsid w:val="00BF5CDD"/>
    <w:rsid w:val="00BF723E"/>
    <w:rsid w:val="00BF73F3"/>
    <w:rsid w:val="00BF7C1D"/>
    <w:rsid w:val="00C0008E"/>
    <w:rsid w:val="00C00102"/>
    <w:rsid w:val="00C008CD"/>
    <w:rsid w:val="00C00E78"/>
    <w:rsid w:val="00C016A5"/>
    <w:rsid w:val="00C01C5B"/>
    <w:rsid w:val="00C01E15"/>
    <w:rsid w:val="00C01E67"/>
    <w:rsid w:val="00C0236C"/>
    <w:rsid w:val="00C027E8"/>
    <w:rsid w:val="00C03011"/>
    <w:rsid w:val="00C03462"/>
    <w:rsid w:val="00C036AE"/>
    <w:rsid w:val="00C036EC"/>
    <w:rsid w:val="00C03CBD"/>
    <w:rsid w:val="00C03FF8"/>
    <w:rsid w:val="00C04D20"/>
    <w:rsid w:val="00C05201"/>
    <w:rsid w:val="00C05391"/>
    <w:rsid w:val="00C05581"/>
    <w:rsid w:val="00C05777"/>
    <w:rsid w:val="00C05BC4"/>
    <w:rsid w:val="00C10435"/>
    <w:rsid w:val="00C1078F"/>
    <w:rsid w:val="00C10A76"/>
    <w:rsid w:val="00C10B40"/>
    <w:rsid w:val="00C10DBC"/>
    <w:rsid w:val="00C11185"/>
    <w:rsid w:val="00C1151E"/>
    <w:rsid w:val="00C11945"/>
    <w:rsid w:val="00C12380"/>
    <w:rsid w:val="00C1249B"/>
    <w:rsid w:val="00C12B62"/>
    <w:rsid w:val="00C12CF0"/>
    <w:rsid w:val="00C12F65"/>
    <w:rsid w:val="00C132E6"/>
    <w:rsid w:val="00C13549"/>
    <w:rsid w:val="00C13724"/>
    <w:rsid w:val="00C14B2B"/>
    <w:rsid w:val="00C15796"/>
    <w:rsid w:val="00C1607B"/>
    <w:rsid w:val="00C1610D"/>
    <w:rsid w:val="00C161A9"/>
    <w:rsid w:val="00C16549"/>
    <w:rsid w:val="00C176BD"/>
    <w:rsid w:val="00C176E5"/>
    <w:rsid w:val="00C2013B"/>
    <w:rsid w:val="00C203D6"/>
    <w:rsid w:val="00C2062B"/>
    <w:rsid w:val="00C2086F"/>
    <w:rsid w:val="00C209C4"/>
    <w:rsid w:val="00C21803"/>
    <w:rsid w:val="00C22965"/>
    <w:rsid w:val="00C2315D"/>
    <w:rsid w:val="00C24000"/>
    <w:rsid w:val="00C24458"/>
    <w:rsid w:val="00C248B4"/>
    <w:rsid w:val="00C24D8D"/>
    <w:rsid w:val="00C24DFB"/>
    <w:rsid w:val="00C24F7C"/>
    <w:rsid w:val="00C253BC"/>
    <w:rsid w:val="00C254E8"/>
    <w:rsid w:val="00C2581F"/>
    <w:rsid w:val="00C25B7F"/>
    <w:rsid w:val="00C261E6"/>
    <w:rsid w:val="00C26276"/>
    <w:rsid w:val="00C266EF"/>
    <w:rsid w:val="00C2688B"/>
    <w:rsid w:val="00C2701C"/>
    <w:rsid w:val="00C277B5"/>
    <w:rsid w:val="00C27EFF"/>
    <w:rsid w:val="00C307AA"/>
    <w:rsid w:val="00C307E8"/>
    <w:rsid w:val="00C31789"/>
    <w:rsid w:val="00C31B90"/>
    <w:rsid w:val="00C32BCF"/>
    <w:rsid w:val="00C32BD2"/>
    <w:rsid w:val="00C32D13"/>
    <w:rsid w:val="00C331B4"/>
    <w:rsid w:val="00C33456"/>
    <w:rsid w:val="00C3352D"/>
    <w:rsid w:val="00C33BD4"/>
    <w:rsid w:val="00C34286"/>
    <w:rsid w:val="00C345EB"/>
    <w:rsid w:val="00C34E44"/>
    <w:rsid w:val="00C35329"/>
    <w:rsid w:val="00C35842"/>
    <w:rsid w:val="00C35AAE"/>
    <w:rsid w:val="00C35C4D"/>
    <w:rsid w:val="00C36081"/>
    <w:rsid w:val="00C36520"/>
    <w:rsid w:val="00C3661C"/>
    <w:rsid w:val="00C36809"/>
    <w:rsid w:val="00C368CF"/>
    <w:rsid w:val="00C36C62"/>
    <w:rsid w:val="00C36DAC"/>
    <w:rsid w:val="00C37028"/>
    <w:rsid w:val="00C37237"/>
    <w:rsid w:val="00C40171"/>
    <w:rsid w:val="00C41085"/>
    <w:rsid w:val="00C41BE7"/>
    <w:rsid w:val="00C41D7B"/>
    <w:rsid w:val="00C41E24"/>
    <w:rsid w:val="00C41F76"/>
    <w:rsid w:val="00C42CC7"/>
    <w:rsid w:val="00C42D9D"/>
    <w:rsid w:val="00C435E6"/>
    <w:rsid w:val="00C4391F"/>
    <w:rsid w:val="00C4442E"/>
    <w:rsid w:val="00C455F2"/>
    <w:rsid w:val="00C457C3"/>
    <w:rsid w:val="00C45F87"/>
    <w:rsid w:val="00C460A5"/>
    <w:rsid w:val="00C461B6"/>
    <w:rsid w:val="00C46678"/>
    <w:rsid w:val="00C46B10"/>
    <w:rsid w:val="00C46FAE"/>
    <w:rsid w:val="00C47310"/>
    <w:rsid w:val="00C508DD"/>
    <w:rsid w:val="00C50927"/>
    <w:rsid w:val="00C528D0"/>
    <w:rsid w:val="00C52CC9"/>
    <w:rsid w:val="00C53130"/>
    <w:rsid w:val="00C53D45"/>
    <w:rsid w:val="00C546B0"/>
    <w:rsid w:val="00C54CB8"/>
    <w:rsid w:val="00C55B69"/>
    <w:rsid w:val="00C55DFE"/>
    <w:rsid w:val="00C56ECD"/>
    <w:rsid w:val="00C572FE"/>
    <w:rsid w:val="00C573EF"/>
    <w:rsid w:val="00C60B23"/>
    <w:rsid w:val="00C60B52"/>
    <w:rsid w:val="00C60BD4"/>
    <w:rsid w:val="00C61A9C"/>
    <w:rsid w:val="00C61AE5"/>
    <w:rsid w:val="00C62025"/>
    <w:rsid w:val="00C621D7"/>
    <w:rsid w:val="00C62457"/>
    <w:rsid w:val="00C6267D"/>
    <w:rsid w:val="00C63320"/>
    <w:rsid w:val="00C6388F"/>
    <w:rsid w:val="00C63F13"/>
    <w:rsid w:val="00C64873"/>
    <w:rsid w:val="00C64AD0"/>
    <w:rsid w:val="00C64CE4"/>
    <w:rsid w:val="00C65300"/>
    <w:rsid w:val="00C6557A"/>
    <w:rsid w:val="00C65914"/>
    <w:rsid w:val="00C66BD2"/>
    <w:rsid w:val="00C66EDD"/>
    <w:rsid w:val="00C67928"/>
    <w:rsid w:val="00C67E00"/>
    <w:rsid w:val="00C70016"/>
    <w:rsid w:val="00C70436"/>
    <w:rsid w:val="00C704DF"/>
    <w:rsid w:val="00C70621"/>
    <w:rsid w:val="00C715FA"/>
    <w:rsid w:val="00C71DAE"/>
    <w:rsid w:val="00C72386"/>
    <w:rsid w:val="00C726E8"/>
    <w:rsid w:val="00C72DD2"/>
    <w:rsid w:val="00C734FD"/>
    <w:rsid w:val="00C7387F"/>
    <w:rsid w:val="00C74942"/>
    <w:rsid w:val="00C7555E"/>
    <w:rsid w:val="00C758A7"/>
    <w:rsid w:val="00C7680A"/>
    <w:rsid w:val="00C76B0D"/>
    <w:rsid w:val="00C76C02"/>
    <w:rsid w:val="00C76FEC"/>
    <w:rsid w:val="00C77131"/>
    <w:rsid w:val="00C77839"/>
    <w:rsid w:val="00C800BB"/>
    <w:rsid w:val="00C80225"/>
    <w:rsid w:val="00C802D5"/>
    <w:rsid w:val="00C80495"/>
    <w:rsid w:val="00C80A7E"/>
    <w:rsid w:val="00C815EE"/>
    <w:rsid w:val="00C8176F"/>
    <w:rsid w:val="00C817B1"/>
    <w:rsid w:val="00C8286A"/>
    <w:rsid w:val="00C82C35"/>
    <w:rsid w:val="00C82EB0"/>
    <w:rsid w:val="00C82EE2"/>
    <w:rsid w:val="00C82FB9"/>
    <w:rsid w:val="00C83991"/>
    <w:rsid w:val="00C83FC7"/>
    <w:rsid w:val="00C8434A"/>
    <w:rsid w:val="00C85053"/>
    <w:rsid w:val="00C8549F"/>
    <w:rsid w:val="00C85588"/>
    <w:rsid w:val="00C8565D"/>
    <w:rsid w:val="00C85C53"/>
    <w:rsid w:val="00C85D92"/>
    <w:rsid w:val="00C86F28"/>
    <w:rsid w:val="00C8739B"/>
    <w:rsid w:val="00C87580"/>
    <w:rsid w:val="00C87BC2"/>
    <w:rsid w:val="00C90313"/>
    <w:rsid w:val="00C91E08"/>
    <w:rsid w:val="00C91EDC"/>
    <w:rsid w:val="00C92000"/>
    <w:rsid w:val="00C92176"/>
    <w:rsid w:val="00C9294A"/>
    <w:rsid w:val="00C92B05"/>
    <w:rsid w:val="00C92CF8"/>
    <w:rsid w:val="00C92DD0"/>
    <w:rsid w:val="00C936DB"/>
    <w:rsid w:val="00C939F3"/>
    <w:rsid w:val="00C9427D"/>
    <w:rsid w:val="00C94470"/>
    <w:rsid w:val="00C9473F"/>
    <w:rsid w:val="00C94889"/>
    <w:rsid w:val="00C955CF"/>
    <w:rsid w:val="00C95D68"/>
    <w:rsid w:val="00C96A08"/>
    <w:rsid w:val="00C96B95"/>
    <w:rsid w:val="00C97626"/>
    <w:rsid w:val="00C97647"/>
    <w:rsid w:val="00C97A09"/>
    <w:rsid w:val="00C97F05"/>
    <w:rsid w:val="00CA07CB"/>
    <w:rsid w:val="00CA0B7E"/>
    <w:rsid w:val="00CA152C"/>
    <w:rsid w:val="00CA1B78"/>
    <w:rsid w:val="00CA210B"/>
    <w:rsid w:val="00CA29C1"/>
    <w:rsid w:val="00CA371D"/>
    <w:rsid w:val="00CA4382"/>
    <w:rsid w:val="00CA4AB9"/>
    <w:rsid w:val="00CA4EA5"/>
    <w:rsid w:val="00CA504D"/>
    <w:rsid w:val="00CA59C8"/>
    <w:rsid w:val="00CA6CD1"/>
    <w:rsid w:val="00CA7020"/>
    <w:rsid w:val="00CA775C"/>
    <w:rsid w:val="00CA7C47"/>
    <w:rsid w:val="00CB083E"/>
    <w:rsid w:val="00CB1645"/>
    <w:rsid w:val="00CB2945"/>
    <w:rsid w:val="00CB2E11"/>
    <w:rsid w:val="00CB2E27"/>
    <w:rsid w:val="00CB3044"/>
    <w:rsid w:val="00CB4719"/>
    <w:rsid w:val="00CB4BB6"/>
    <w:rsid w:val="00CB50B8"/>
    <w:rsid w:val="00CB5AF8"/>
    <w:rsid w:val="00CB61C5"/>
    <w:rsid w:val="00CB6FE3"/>
    <w:rsid w:val="00CB763A"/>
    <w:rsid w:val="00CB7822"/>
    <w:rsid w:val="00CB7D6B"/>
    <w:rsid w:val="00CC0062"/>
    <w:rsid w:val="00CC0580"/>
    <w:rsid w:val="00CC06A8"/>
    <w:rsid w:val="00CC0775"/>
    <w:rsid w:val="00CC07B9"/>
    <w:rsid w:val="00CC0AD2"/>
    <w:rsid w:val="00CC0C81"/>
    <w:rsid w:val="00CC0D4F"/>
    <w:rsid w:val="00CC1232"/>
    <w:rsid w:val="00CC1635"/>
    <w:rsid w:val="00CC16BE"/>
    <w:rsid w:val="00CC1A2E"/>
    <w:rsid w:val="00CC202C"/>
    <w:rsid w:val="00CC20E6"/>
    <w:rsid w:val="00CC2252"/>
    <w:rsid w:val="00CC2373"/>
    <w:rsid w:val="00CC2B80"/>
    <w:rsid w:val="00CC2ED0"/>
    <w:rsid w:val="00CC30CC"/>
    <w:rsid w:val="00CC3885"/>
    <w:rsid w:val="00CC3901"/>
    <w:rsid w:val="00CC3DFB"/>
    <w:rsid w:val="00CC3F64"/>
    <w:rsid w:val="00CC40E6"/>
    <w:rsid w:val="00CC4345"/>
    <w:rsid w:val="00CC43FA"/>
    <w:rsid w:val="00CC482B"/>
    <w:rsid w:val="00CC4BF6"/>
    <w:rsid w:val="00CC4C1A"/>
    <w:rsid w:val="00CC4D51"/>
    <w:rsid w:val="00CC5E13"/>
    <w:rsid w:val="00CC5E50"/>
    <w:rsid w:val="00CC666D"/>
    <w:rsid w:val="00CC6815"/>
    <w:rsid w:val="00CC72A6"/>
    <w:rsid w:val="00CC7D45"/>
    <w:rsid w:val="00CD057A"/>
    <w:rsid w:val="00CD05E6"/>
    <w:rsid w:val="00CD089D"/>
    <w:rsid w:val="00CD155E"/>
    <w:rsid w:val="00CD17BE"/>
    <w:rsid w:val="00CD1CBE"/>
    <w:rsid w:val="00CD23DB"/>
    <w:rsid w:val="00CD5284"/>
    <w:rsid w:val="00CD593F"/>
    <w:rsid w:val="00CD5972"/>
    <w:rsid w:val="00CD5DEF"/>
    <w:rsid w:val="00CD64AA"/>
    <w:rsid w:val="00CD6B70"/>
    <w:rsid w:val="00CD6FBB"/>
    <w:rsid w:val="00CD73C7"/>
    <w:rsid w:val="00CD75E0"/>
    <w:rsid w:val="00CE02D2"/>
    <w:rsid w:val="00CE07F9"/>
    <w:rsid w:val="00CE0CBC"/>
    <w:rsid w:val="00CE0D2D"/>
    <w:rsid w:val="00CE0FD2"/>
    <w:rsid w:val="00CE127E"/>
    <w:rsid w:val="00CE1941"/>
    <w:rsid w:val="00CE1F27"/>
    <w:rsid w:val="00CE2455"/>
    <w:rsid w:val="00CE2510"/>
    <w:rsid w:val="00CE2BD6"/>
    <w:rsid w:val="00CE35E2"/>
    <w:rsid w:val="00CE3655"/>
    <w:rsid w:val="00CE377A"/>
    <w:rsid w:val="00CE4107"/>
    <w:rsid w:val="00CE53AC"/>
    <w:rsid w:val="00CE5C82"/>
    <w:rsid w:val="00CE6698"/>
    <w:rsid w:val="00CE784D"/>
    <w:rsid w:val="00CF10C8"/>
    <w:rsid w:val="00CF184B"/>
    <w:rsid w:val="00CF20C9"/>
    <w:rsid w:val="00CF27AA"/>
    <w:rsid w:val="00CF2A3A"/>
    <w:rsid w:val="00CF2C47"/>
    <w:rsid w:val="00CF3F72"/>
    <w:rsid w:val="00CF46C7"/>
    <w:rsid w:val="00CF4AC9"/>
    <w:rsid w:val="00CF4E23"/>
    <w:rsid w:val="00CF5282"/>
    <w:rsid w:val="00CF570D"/>
    <w:rsid w:val="00CF571B"/>
    <w:rsid w:val="00CF5A35"/>
    <w:rsid w:val="00CF5BF7"/>
    <w:rsid w:val="00CF6B24"/>
    <w:rsid w:val="00CF6DF8"/>
    <w:rsid w:val="00CF6EC2"/>
    <w:rsid w:val="00CF77C2"/>
    <w:rsid w:val="00CF78F5"/>
    <w:rsid w:val="00D0035F"/>
    <w:rsid w:val="00D003B1"/>
    <w:rsid w:val="00D00B9D"/>
    <w:rsid w:val="00D00CAA"/>
    <w:rsid w:val="00D00FB8"/>
    <w:rsid w:val="00D0106A"/>
    <w:rsid w:val="00D0111B"/>
    <w:rsid w:val="00D0118A"/>
    <w:rsid w:val="00D01515"/>
    <w:rsid w:val="00D01747"/>
    <w:rsid w:val="00D017AB"/>
    <w:rsid w:val="00D0260D"/>
    <w:rsid w:val="00D0280A"/>
    <w:rsid w:val="00D02AC5"/>
    <w:rsid w:val="00D03124"/>
    <w:rsid w:val="00D031F5"/>
    <w:rsid w:val="00D03E85"/>
    <w:rsid w:val="00D042C6"/>
    <w:rsid w:val="00D04CB4"/>
    <w:rsid w:val="00D051DA"/>
    <w:rsid w:val="00D055D0"/>
    <w:rsid w:val="00D05C41"/>
    <w:rsid w:val="00D05DFD"/>
    <w:rsid w:val="00D05E54"/>
    <w:rsid w:val="00D06299"/>
    <w:rsid w:val="00D0659E"/>
    <w:rsid w:val="00D070EC"/>
    <w:rsid w:val="00D10182"/>
    <w:rsid w:val="00D10B37"/>
    <w:rsid w:val="00D10BED"/>
    <w:rsid w:val="00D10E8A"/>
    <w:rsid w:val="00D12222"/>
    <w:rsid w:val="00D123F1"/>
    <w:rsid w:val="00D12A21"/>
    <w:rsid w:val="00D12E47"/>
    <w:rsid w:val="00D131EA"/>
    <w:rsid w:val="00D13FEE"/>
    <w:rsid w:val="00D147AA"/>
    <w:rsid w:val="00D15011"/>
    <w:rsid w:val="00D15C00"/>
    <w:rsid w:val="00D15C7A"/>
    <w:rsid w:val="00D1673C"/>
    <w:rsid w:val="00D16A29"/>
    <w:rsid w:val="00D16D35"/>
    <w:rsid w:val="00D17765"/>
    <w:rsid w:val="00D17ADB"/>
    <w:rsid w:val="00D208A3"/>
    <w:rsid w:val="00D20A65"/>
    <w:rsid w:val="00D20AE2"/>
    <w:rsid w:val="00D20CA6"/>
    <w:rsid w:val="00D216F3"/>
    <w:rsid w:val="00D21E67"/>
    <w:rsid w:val="00D22737"/>
    <w:rsid w:val="00D22CD5"/>
    <w:rsid w:val="00D23183"/>
    <w:rsid w:val="00D242C3"/>
    <w:rsid w:val="00D2485F"/>
    <w:rsid w:val="00D251CB"/>
    <w:rsid w:val="00D2523B"/>
    <w:rsid w:val="00D25FA6"/>
    <w:rsid w:val="00D267F9"/>
    <w:rsid w:val="00D2726E"/>
    <w:rsid w:val="00D2733F"/>
    <w:rsid w:val="00D31D15"/>
    <w:rsid w:val="00D322A7"/>
    <w:rsid w:val="00D325BB"/>
    <w:rsid w:val="00D32A7F"/>
    <w:rsid w:val="00D32D66"/>
    <w:rsid w:val="00D32FC0"/>
    <w:rsid w:val="00D33295"/>
    <w:rsid w:val="00D33B26"/>
    <w:rsid w:val="00D33C1D"/>
    <w:rsid w:val="00D33D26"/>
    <w:rsid w:val="00D33D55"/>
    <w:rsid w:val="00D33DB2"/>
    <w:rsid w:val="00D342A3"/>
    <w:rsid w:val="00D34498"/>
    <w:rsid w:val="00D34EC8"/>
    <w:rsid w:val="00D3515E"/>
    <w:rsid w:val="00D35377"/>
    <w:rsid w:val="00D35E54"/>
    <w:rsid w:val="00D36579"/>
    <w:rsid w:val="00D36E15"/>
    <w:rsid w:val="00D37219"/>
    <w:rsid w:val="00D377D9"/>
    <w:rsid w:val="00D37A84"/>
    <w:rsid w:val="00D37ACC"/>
    <w:rsid w:val="00D37B89"/>
    <w:rsid w:val="00D401D9"/>
    <w:rsid w:val="00D40D27"/>
    <w:rsid w:val="00D4176E"/>
    <w:rsid w:val="00D4250B"/>
    <w:rsid w:val="00D428D5"/>
    <w:rsid w:val="00D43737"/>
    <w:rsid w:val="00D43FE0"/>
    <w:rsid w:val="00D44869"/>
    <w:rsid w:val="00D45117"/>
    <w:rsid w:val="00D45C51"/>
    <w:rsid w:val="00D46026"/>
    <w:rsid w:val="00D4652D"/>
    <w:rsid w:val="00D467CE"/>
    <w:rsid w:val="00D469BD"/>
    <w:rsid w:val="00D46ADA"/>
    <w:rsid w:val="00D46B2A"/>
    <w:rsid w:val="00D46D1D"/>
    <w:rsid w:val="00D47259"/>
    <w:rsid w:val="00D501D4"/>
    <w:rsid w:val="00D51A37"/>
    <w:rsid w:val="00D51DA2"/>
    <w:rsid w:val="00D52A0F"/>
    <w:rsid w:val="00D5313B"/>
    <w:rsid w:val="00D53477"/>
    <w:rsid w:val="00D535DA"/>
    <w:rsid w:val="00D53BC4"/>
    <w:rsid w:val="00D53CB7"/>
    <w:rsid w:val="00D53CD2"/>
    <w:rsid w:val="00D54C0D"/>
    <w:rsid w:val="00D550A1"/>
    <w:rsid w:val="00D5557C"/>
    <w:rsid w:val="00D555B1"/>
    <w:rsid w:val="00D55BE5"/>
    <w:rsid w:val="00D56024"/>
    <w:rsid w:val="00D566CA"/>
    <w:rsid w:val="00D569A4"/>
    <w:rsid w:val="00D56E6C"/>
    <w:rsid w:val="00D56EB1"/>
    <w:rsid w:val="00D57905"/>
    <w:rsid w:val="00D57987"/>
    <w:rsid w:val="00D579DB"/>
    <w:rsid w:val="00D602FD"/>
    <w:rsid w:val="00D60F13"/>
    <w:rsid w:val="00D61188"/>
    <w:rsid w:val="00D61BF4"/>
    <w:rsid w:val="00D61D55"/>
    <w:rsid w:val="00D622E7"/>
    <w:rsid w:val="00D62D83"/>
    <w:rsid w:val="00D63590"/>
    <w:rsid w:val="00D635B7"/>
    <w:rsid w:val="00D6425F"/>
    <w:rsid w:val="00D64EF3"/>
    <w:rsid w:val="00D65255"/>
    <w:rsid w:val="00D65C1A"/>
    <w:rsid w:val="00D65E5A"/>
    <w:rsid w:val="00D66667"/>
    <w:rsid w:val="00D66841"/>
    <w:rsid w:val="00D66F86"/>
    <w:rsid w:val="00D67735"/>
    <w:rsid w:val="00D67ADB"/>
    <w:rsid w:val="00D67C7B"/>
    <w:rsid w:val="00D7017A"/>
    <w:rsid w:val="00D711E5"/>
    <w:rsid w:val="00D71BF4"/>
    <w:rsid w:val="00D7244A"/>
    <w:rsid w:val="00D73093"/>
    <w:rsid w:val="00D74084"/>
    <w:rsid w:val="00D746B0"/>
    <w:rsid w:val="00D74E06"/>
    <w:rsid w:val="00D758BC"/>
    <w:rsid w:val="00D75C18"/>
    <w:rsid w:val="00D7676F"/>
    <w:rsid w:val="00D76AD4"/>
    <w:rsid w:val="00D77120"/>
    <w:rsid w:val="00D77528"/>
    <w:rsid w:val="00D7774C"/>
    <w:rsid w:val="00D77B65"/>
    <w:rsid w:val="00D80170"/>
    <w:rsid w:val="00D80AB4"/>
    <w:rsid w:val="00D81F3B"/>
    <w:rsid w:val="00D82037"/>
    <w:rsid w:val="00D824C3"/>
    <w:rsid w:val="00D836E3"/>
    <w:rsid w:val="00D83F1F"/>
    <w:rsid w:val="00D84613"/>
    <w:rsid w:val="00D8492A"/>
    <w:rsid w:val="00D84B6A"/>
    <w:rsid w:val="00D84D80"/>
    <w:rsid w:val="00D85C81"/>
    <w:rsid w:val="00D85D5E"/>
    <w:rsid w:val="00D85DDE"/>
    <w:rsid w:val="00D85EDA"/>
    <w:rsid w:val="00D860AE"/>
    <w:rsid w:val="00D87482"/>
    <w:rsid w:val="00D87776"/>
    <w:rsid w:val="00D9004E"/>
    <w:rsid w:val="00D90102"/>
    <w:rsid w:val="00D90DA6"/>
    <w:rsid w:val="00D912BE"/>
    <w:rsid w:val="00D913F9"/>
    <w:rsid w:val="00D91C4D"/>
    <w:rsid w:val="00D91DD9"/>
    <w:rsid w:val="00D92D24"/>
    <w:rsid w:val="00D93EC3"/>
    <w:rsid w:val="00D94492"/>
    <w:rsid w:val="00D94646"/>
    <w:rsid w:val="00D9469D"/>
    <w:rsid w:val="00D94E54"/>
    <w:rsid w:val="00D952FE"/>
    <w:rsid w:val="00D954B6"/>
    <w:rsid w:val="00D95525"/>
    <w:rsid w:val="00D95BB5"/>
    <w:rsid w:val="00D95DA5"/>
    <w:rsid w:val="00D96C3A"/>
    <w:rsid w:val="00D971F9"/>
    <w:rsid w:val="00D978E9"/>
    <w:rsid w:val="00D9796E"/>
    <w:rsid w:val="00D97F58"/>
    <w:rsid w:val="00DA0738"/>
    <w:rsid w:val="00DA0785"/>
    <w:rsid w:val="00DA089D"/>
    <w:rsid w:val="00DA1008"/>
    <w:rsid w:val="00DA1171"/>
    <w:rsid w:val="00DA14AD"/>
    <w:rsid w:val="00DA1A60"/>
    <w:rsid w:val="00DA1E7A"/>
    <w:rsid w:val="00DA2226"/>
    <w:rsid w:val="00DA258C"/>
    <w:rsid w:val="00DA2ECC"/>
    <w:rsid w:val="00DA3358"/>
    <w:rsid w:val="00DA3719"/>
    <w:rsid w:val="00DA3AF2"/>
    <w:rsid w:val="00DA46B6"/>
    <w:rsid w:val="00DA46F5"/>
    <w:rsid w:val="00DA48FF"/>
    <w:rsid w:val="00DA49EC"/>
    <w:rsid w:val="00DA52D0"/>
    <w:rsid w:val="00DA56C2"/>
    <w:rsid w:val="00DA6DC5"/>
    <w:rsid w:val="00DA6E17"/>
    <w:rsid w:val="00DA7198"/>
    <w:rsid w:val="00DA7B62"/>
    <w:rsid w:val="00DA7BA5"/>
    <w:rsid w:val="00DB0114"/>
    <w:rsid w:val="00DB0529"/>
    <w:rsid w:val="00DB208A"/>
    <w:rsid w:val="00DB2561"/>
    <w:rsid w:val="00DB27E7"/>
    <w:rsid w:val="00DB2899"/>
    <w:rsid w:val="00DB2A91"/>
    <w:rsid w:val="00DB3199"/>
    <w:rsid w:val="00DB33DE"/>
    <w:rsid w:val="00DB3525"/>
    <w:rsid w:val="00DB3968"/>
    <w:rsid w:val="00DB3E67"/>
    <w:rsid w:val="00DB3FE1"/>
    <w:rsid w:val="00DB4251"/>
    <w:rsid w:val="00DB442B"/>
    <w:rsid w:val="00DB493E"/>
    <w:rsid w:val="00DB49BA"/>
    <w:rsid w:val="00DB4A63"/>
    <w:rsid w:val="00DB4B7B"/>
    <w:rsid w:val="00DB4C1B"/>
    <w:rsid w:val="00DB5314"/>
    <w:rsid w:val="00DB5D99"/>
    <w:rsid w:val="00DB6441"/>
    <w:rsid w:val="00DB675D"/>
    <w:rsid w:val="00DB6A54"/>
    <w:rsid w:val="00DB6F87"/>
    <w:rsid w:val="00DB76F8"/>
    <w:rsid w:val="00DB77B4"/>
    <w:rsid w:val="00DB7D40"/>
    <w:rsid w:val="00DC02F6"/>
    <w:rsid w:val="00DC0A29"/>
    <w:rsid w:val="00DC0A8C"/>
    <w:rsid w:val="00DC0ACB"/>
    <w:rsid w:val="00DC0D07"/>
    <w:rsid w:val="00DC0EB1"/>
    <w:rsid w:val="00DC0FC4"/>
    <w:rsid w:val="00DC32A8"/>
    <w:rsid w:val="00DC33B8"/>
    <w:rsid w:val="00DC355B"/>
    <w:rsid w:val="00DC36AC"/>
    <w:rsid w:val="00DC4DE4"/>
    <w:rsid w:val="00DC5DAF"/>
    <w:rsid w:val="00DC5F7F"/>
    <w:rsid w:val="00DC693F"/>
    <w:rsid w:val="00DC72AB"/>
    <w:rsid w:val="00DC7645"/>
    <w:rsid w:val="00DD077A"/>
    <w:rsid w:val="00DD11F4"/>
    <w:rsid w:val="00DD15E6"/>
    <w:rsid w:val="00DD19D6"/>
    <w:rsid w:val="00DD1D39"/>
    <w:rsid w:val="00DD1FA7"/>
    <w:rsid w:val="00DD2871"/>
    <w:rsid w:val="00DD2CCA"/>
    <w:rsid w:val="00DD2DD6"/>
    <w:rsid w:val="00DD2EE1"/>
    <w:rsid w:val="00DD3192"/>
    <w:rsid w:val="00DD3488"/>
    <w:rsid w:val="00DD3720"/>
    <w:rsid w:val="00DD3EE4"/>
    <w:rsid w:val="00DD3FF6"/>
    <w:rsid w:val="00DD45A9"/>
    <w:rsid w:val="00DD4606"/>
    <w:rsid w:val="00DD5490"/>
    <w:rsid w:val="00DD54A4"/>
    <w:rsid w:val="00DD5A24"/>
    <w:rsid w:val="00DD5F58"/>
    <w:rsid w:val="00DD600A"/>
    <w:rsid w:val="00DD60A8"/>
    <w:rsid w:val="00DD636C"/>
    <w:rsid w:val="00DD6767"/>
    <w:rsid w:val="00DD6E57"/>
    <w:rsid w:val="00DD78C3"/>
    <w:rsid w:val="00DE014A"/>
    <w:rsid w:val="00DE06E8"/>
    <w:rsid w:val="00DE07D7"/>
    <w:rsid w:val="00DE15D6"/>
    <w:rsid w:val="00DE2C91"/>
    <w:rsid w:val="00DE33E9"/>
    <w:rsid w:val="00DE4089"/>
    <w:rsid w:val="00DE42FB"/>
    <w:rsid w:val="00DE4915"/>
    <w:rsid w:val="00DE4D7C"/>
    <w:rsid w:val="00DE55A4"/>
    <w:rsid w:val="00DE5607"/>
    <w:rsid w:val="00DE5BDE"/>
    <w:rsid w:val="00DE5C5D"/>
    <w:rsid w:val="00DE6646"/>
    <w:rsid w:val="00DE6BDF"/>
    <w:rsid w:val="00DE7A4A"/>
    <w:rsid w:val="00DF0C49"/>
    <w:rsid w:val="00DF0CD0"/>
    <w:rsid w:val="00DF1929"/>
    <w:rsid w:val="00DF1C6D"/>
    <w:rsid w:val="00DF1C9F"/>
    <w:rsid w:val="00DF2C94"/>
    <w:rsid w:val="00DF2CA9"/>
    <w:rsid w:val="00DF3190"/>
    <w:rsid w:val="00DF3483"/>
    <w:rsid w:val="00DF4357"/>
    <w:rsid w:val="00DF4384"/>
    <w:rsid w:val="00DF465E"/>
    <w:rsid w:val="00DF49B1"/>
    <w:rsid w:val="00DF4FC2"/>
    <w:rsid w:val="00DF4FE1"/>
    <w:rsid w:val="00DF4FED"/>
    <w:rsid w:val="00DF53B2"/>
    <w:rsid w:val="00DF58CB"/>
    <w:rsid w:val="00DF5AC5"/>
    <w:rsid w:val="00DF5BFD"/>
    <w:rsid w:val="00DF679D"/>
    <w:rsid w:val="00DF68AC"/>
    <w:rsid w:val="00DF6944"/>
    <w:rsid w:val="00DF6DB4"/>
    <w:rsid w:val="00DF6EC1"/>
    <w:rsid w:val="00DF712F"/>
    <w:rsid w:val="00DF7842"/>
    <w:rsid w:val="00DF7D95"/>
    <w:rsid w:val="00DF7E3E"/>
    <w:rsid w:val="00E00036"/>
    <w:rsid w:val="00E00D7D"/>
    <w:rsid w:val="00E00E55"/>
    <w:rsid w:val="00E01225"/>
    <w:rsid w:val="00E0123A"/>
    <w:rsid w:val="00E013E8"/>
    <w:rsid w:val="00E01E21"/>
    <w:rsid w:val="00E023B3"/>
    <w:rsid w:val="00E0260C"/>
    <w:rsid w:val="00E02666"/>
    <w:rsid w:val="00E027E8"/>
    <w:rsid w:val="00E029DB"/>
    <w:rsid w:val="00E03154"/>
    <w:rsid w:val="00E03B83"/>
    <w:rsid w:val="00E03C94"/>
    <w:rsid w:val="00E0455E"/>
    <w:rsid w:val="00E05740"/>
    <w:rsid w:val="00E0588D"/>
    <w:rsid w:val="00E06052"/>
    <w:rsid w:val="00E06B3D"/>
    <w:rsid w:val="00E06CC8"/>
    <w:rsid w:val="00E07081"/>
    <w:rsid w:val="00E07B6D"/>
    <w:rsid w:val="00E07CB0"/>
    <w:rsid w:val="00E1050B"/>
    <w:rsid w:val="00E111FF"/>
    <w:rsid w:val="00E11753"/>
    <w:rsid w:val="00E11F40"/>
    <w:rsid w:val="00E11F6D"/>
    <w:rsid w:val="00E12CC5"/>
    <w:rsid w:val="00E12E88"/>
    <w:rsid w:val="00E12FFA"/>
    <w:rsid w:val="00E1301E"/>
    <w:rsid w:val="00E1381C"/>
    <w:rsid w:val="00E14693"/>
    <w:rsid w:val="00E15086"/>
    <w:rsid w:val="00E1528C"/>
    <w:rsid w:val="00E1590A"/>
    <w:rsid w:val="00E15A78"/>
    <w:rsid w:val="00E15C93"/>
    <w:rsid w:val="00E15E62"/>
    <w:rsid w:val="00E17101"/>
    <w:rsid w:val="00E17470"/>
    <w:rsid w:val="00E177E1"/>
    <w:rsid w:val="00E17926"/>
    <w:rsid w:val="00E17DE0"/>
    <w:rsid w:val="00E208CF"/>
    <w:rsid w:val="00E2143B"/>
    <w:rsid w:val="00E21691"/>
    <w:rsid w:val="00E21C37"/>
    <w:rsid w:val="00E21EED"/>
    <w:rsid w:val="00E22048"/>
    <w:rsid w:val="00E226C1"/>
    <w:rsid w:val="00E22924"/>
    <w:rsid w:val="00E22E9D"/>
    <w:rsid w:val="00E22FBC"/>
    <w:rsid w:val="00E235AB"/>
    <w:rsid w:val="00E249AE"/>
    <w:rsid w:val="00E24A18"/>
    <w:rsid w:val="00E255C3"/>
    <w:rsid w:val="00E261B8"/>
    <w:rsid w:val="00E2627E"/>
    <w:rsid w:val="00E26812"/>
    <w:rsid w:val="00E269E6"/>
    <w:rsid w:val="00E27256"/>
    <w:rsid w:val="00E2734F"/>
    <w:rsid w:val="00E2786D"/>
    <w:rsid w:val="00E27AAA"/>
    <w:rsid w:val="00E30313"/>
    <w:rsid w:val="00E304E4"/>
    <w:rsid w:val="00E30976"/>
    <w:rsid w:val="00E30DA8"/>
    <w:rsid w:val="00E30DB2"/>
    <w:rsid w:val="00E30EE5"/>
    <w:rsid w:val="00E318B9"/>
    <w:rsid w:val="00E32FB7"/>
    <w:rsid w:val="00E3330C"/>
    <w:rsid w:val="00E33F19"/>
    <w:rsid w:val="00E34453"/>
    <w:rsid w:val="00E34468"/>
    <w:rsid w:val="00E348AB"/>
    <w:rsid w:val="00E34C8D"/>
    <w:rsid w:val="00E35094"/>
    <w:rsid w:val="00E35971"/>
    <w:rsid w:val="00E35A76"/>
    <w:rsid w:val="00E35B65"/>
    <w:rsid w:val="00E35D12"/>
    <w:rsid w:val="00E36232"/>
    <w:rsid w:val="00E36B1D"/>
    <w:rsid w:val="00E36BE8"/>
    <w:rsid w:val="00E370C5"/>
    <w:rsid w:val="00E37FF7"/>
    <w:rsid w:val="00E40109"/>
    <w:rsid w:val="00E40195"/>
    <w:rsid w:val="00E402A4"/>
    <w:rsid w:val="00E40421"/>
    <w:rsid w:val="00E4072D"/>
    <w:rsid w:val="00E40B1B"/>
    <w:rsid w:val="00E41301"/>
    <w:rsid w:val="00E4303F"/>
    <w:rsid w:val="00E448F8"/>
    <w:rsid w:val="00E44E0C"/>
    <w:rsid w:val="00E45A67"/>
    <w:rsid w:val="00E46935"/>
    <w:rsid w:val="00E46A01"/>
    <w:rsid w:val="00E4708F"/>
    <w:rsid w:val="00E47836"/>
    <w:rsid w:val="00E502A7"/>
    <w:rsid w:val="00E50C79"/>
    <w:rsid w:val="00E50D77"/>
    <w:rsid w:val="00E51464"/>
    <w:rsid w:val="00E515F7"/>
    <w:rsid w:val="00E51BC3"/>
    <w:rsid w:val="00E52979"/>
    <w:rsid w:val="00E52EF6"/>
    <w:rsid w:val="00E53EEB"/>
    <w:rsid w:val="00E545F1"/>
    <w:rsid w:val="00E54880"/>
    <w:rsid w:val="00E54F69"/>
    <w:rsid w:val="00E5502F"/>
    <w:rsid w:val="00E5522D"/>
    <w:rsid w:val="00E554C7"/>
    <w:rsid w:val="00E55509"/>
    <w:rsid w:val="00E56020"/>
    <w:rsid w:val="00E56027"/>
    <w:rsid w:val="00E562E7"/>
    <w:rsid w:val="00E56F0E"/>
    <w:rsid w:val="00E57326"/>
    <w:rsid w:val="00E578A4"/>
    <w:rsid w:val="00E60397"/>
    <w:rsid w:val="00E6070E"/>
    <w:rsid w:val="00E60807"/>
    <w:rsid w:val="00E61105"/>
    <w:rsid w:val="00E613E5"/>
    <w:rsid w:val="00E61469"/>
    <w:rsid w:val="00E61972"/>
    <w:rsid w:val="00E61E73"/>
    <w:rsid w:val="00E62346"/>
    <w:rsid w:val="00E62D3B"/>
    <w:rsid w:val="00E63F8F"/>
    <w:rsid w:val="00E64017"/>
    <w:rsid w:val="00E641ED"/>
    <w:rsid w:val="00E642AD"/>
    <w:rsid w:val="00E642B9"/>
    <w:rsid w:val="00E64786"/>
    <w:rsid w:val="00E64A51"/>
    <w:rsid w:val="00E64C7B"/>
    <w:rsid w:val="00E651D1"/>
    <w:rsid w:val="00E6579A"/>
    <w:rsid w:val="00E65971"/>
    <w:rsid w:val="00E66EE9"/>
    <w:rsid w:val="00E66F6B"/>
    <w:rsid w:val="00E67245"/>
    <w:rsid w:val="00E67A33"/>
    <w:rsid w:val="00E67B86"/>
    <w:rsid w:val="00E701E3"/>
    <w:rsid w:val="00E7039B"/>
    <w:rsid w:val="00E703A2"/>
    <w:rsid w:val="00E70ECF"/>
    <w:rsid w:val="00E717C5"/>
    <w:rsid w:val="00E71BA2"/>
    <w:rsid w:val="00E71E7A"/>
    <w:rsid w:val="00E71EF6"/>
    <w:rsid w:val="00E7232B"/>
    <w:rsid w:val="00E72416"/>
    <w:rsid w:val="00E72A7E"/>
    <w:rsid w:val="00E7388A"/>
    <w:rsid w:val="00E738E7"/>
    <w:rsid w:val="00E73B08"/>
    <w:rsid w:val="00E73B25"/>
    <w:rsid w:val="00E73DD7"/>
    <w:rsid w:val="00E742A6"/>
    <w:rsid w:val="00E74636"/>
    <w:rsid w:val="00E74828"/>
    <w:rsid w:val="00E748C7"/>
    <w:rsid w:val="00E749E2"/>
    <w:rsid w:val="00E750A4"/>
    <w:rsid w:val="00E7521E"/>
    <w:rsid w:val="00E75622"/>
    <w:rsid w:val="00E75D89"/>
    <w:rsid w:val="00E76071"/>
    <w:rsid w:val="00E7608A"/>
    <w:rsid w:val="00E766CD"/>
    <w:rsid w:val="00E768D4"/>
    <w:rsid w:val="00E76D7A"/>
    <w:rsid w:val="00E7771D"/>
    <w:rsid w:val="00E77C62"/>
    <w:rsid w:val="00E77C6D"/>
    <w:rsid w:val="00E814F9"/>
    <w:rsid w:val="00E81634"/>
    <w:rsid w:val="00E82C2E"/>
    <w:rsid w:val="00E831BD"/>
    <w:rsid w:val="00E84202"/>
    <w:rsid w:val="00E842B1"/>
    <w:rsid w:val="00E847D5"/>
    <w:rsid w:val="00E84FD5"/>
    <w:rsid w:val="00E85303"/>
    <w:rsid w:val="00E86250"/>
    <w:rsid w:val="00E86385"/>
    <w:rsid w:val="00E869E5"/>
    <w:rsid w:val="00E86A5E"/>
    <w:rsid w:val="00E86DED"/>
    <w:rsid w:val="00E86E3E"/>
    <w:rsid w:val="00E875FB"/>
    <w:rsid w:val="00E878A5"/>
    <w:rsid w:val="00E87CD4"/>
    <w:rsid w:val="00E90348"/>
    <w:rsid w:val="00E9040A"/>
    <w:rsid w:val="00E907D8"/>
    <w:rsid w:val="00E90989"/>
    <w:rsid w:val="00E90F8E"/>
    <w:rsid w:val="00E913DA"/>
    <w:rsid w:val="00E921B9"/>
    <w:rsid w:val="00E9223B"/>
    <w:rsid w:val="00E926A1"/>
    <w:rsid w:val="00E929EE"/>
    <w:rsid w:val="00E92BCF"/>
    <w:rsid w:val="00E931B9"/>
    <w:rsid w:val="00E932BF"/>
    <w:rsid w:val="00E93358"/>
    <w:rsid w:val="00E93415"/>
    <w:rsid w:val="00E93807"/>
    <w:rsid w:val="00E9428B"/>
    <w:rsid w:val="00E94438"/>
    <w:rsid w:val="00E945A6"/>
    <w:rsid w:val="00E94708"/>
    <w:rsid w:val="00E947FD"/>
    <w:rsid w:val="00E94B7A"/>
    <w:rsid w:val="00E95BB7"/>
    <w:rsid w:val="00E95D66"/>
    <w:rsid w:val="00E95F8B"/>
    <w:rsid w:val="00E961EE"/>
    <w:rsid w:val="00E973BD"/>
    <w:rsid w:val="00E97BEA"/>
    <w:rsid w:val="00EA0633"/>
    <w:rsid w:val="00EA0B8A"/>
    <w:rsid w:val="00EA0BAD"/>
    <w:rsid w:val="00EA0CF3"/>
    <w:rsid w:val="00EA1247"/>
    <w:rsid w:val="00EA1490"/>
    <w:rsid w:val="00EA20A8"/>
    <w:rsid w:val="00EA2357"/>
    <w:rsid w:val="00EA2C5A"/>
    <w:rsid w:val="00EA2D4B"/>
    <w:rsid w:val="00EA2D99"/>
    <w:rsid w:val="00EA351E"/>
    <w:rsid w:val="00EA358D"/>
    <w:rsid w:val="00EA37E8"/>
    <w:rsid w:val="00EA3B26"/>
    <w:rsid w:val="00EA40AA"/>
    <w:rsid w:val="00EA4325"/>
    <w:rsid w:val="00EA4465"/>
    <w:rsid w:val="00EA480C"/>
    <w:rsid w:val="00EA4A2A"/>
    <w:rsid w:val="00EA56BB"/>
    <w:rsid w:val="00EA59CC"/>
    <w:rsid w:val="00EA61B4"/>
    <w:rsid w:val="00EA6C1A"/>
    <w:rsid w:val="00EA6EED"/>
    <w:rsid w:val="00EA7067"/>
    <w:rsid w:val="00EA77AE"/>
    <w:rsid w:val="00EA7ED7"/>
    <w:rsid w:val="00EB0592"/>
    <w:rsid w:val="00EB14A9"/>
    <w:rsid w:val="00EB1990"/>
    <w:rsid w:val="00EB1E8C"/>
    <w:rsid w:val="00EB2577"/>
    <w:rsid w:val="00EB2A6D"/>
    <w:rsid w:val="00EB3AC5"/>
    <w:rsid w:val="00EB3E11"/>
    <w:rsid w:val="00EB3E5C"/>
    <w:rsid w:val="00EB4050"/>
    <w:rsid w:val="00EB40DA"/>
    <w:rsid w:val="00EB44E0"/>
    <w:rsid w:val="00EB4575"/>
    <w:rsid w:val="00EB4610"/>
    <w:rsid w:val="00EB469F"/>
    <w:rsid w:val="00EB47AE"/>
    <w:rsid w:val="00EB61C0"/>
    <w:rsid w:val="00EB64F9"/>
    <w:rsid w:val="00EB69AE"/>
    <w:rsid w:val="00EB6A9F"/>
    <w:rsid w:val="00EB734C"/>
    <w:rsid w:val="00EB7BCC"/>
    <w:rsid w:val="00EB7CFE"/>
    <w:rsid w:val="00EB7F73"/>
    <w:rsid w:val="00EC1495"/>
    <w:rsid w:val="00EC24DB"/>
    <w:rsid w:val="00EC260E"/>
    <w:rsid w:val="00EC2A26"/>
    <w:rsid w:val="00EC2E84"/>
    <w:rsid w:val="00EC2F57"/>
    <w:rsid w:val="00EC486F"/>
    <w:rsid w:val="00EC4913"/>
    <w:rsid w:val="00EC493C"/>
    <w:rsid w:val="00EC5076"/>
    <w:rsid w:val="00EC5408"/>
    <w:rsid w:val="00EC6183"/>
    <w:rsid w:val="00EC67D3"/>
    <w:rsid w:val="00EC6DCC"/>
    <w:rsid w:val="00EC75CA"/>
    <w:rsid w:val="00EC78BB"/>
    <w:rsid w:val="00EC7EA8"/>
    <w:rsid w:val="00ED014F"/>
    <w:rsid w:val="00ED0AED"/>
    <w:rsid w:val="00ED1DE1"/>
    <w:rsid w:val="00ED2D6C"/>
    <w:rsid w:val="00ED386A"/>
    <w:rsid w:val="00ED3B70"/>
    <w:rsid w:val="00ED3C9D"/>
    <w:rsid w:val="00ED40BE"/>
    <w:rsid w:val="00ED4329"/>
    <w:rsid w:val="00ED4E79"/>
    <w:rsid w:val="00ED4F76"/>
    <w:rsid w:val="00ED582D"/>
    <w:rsid w:val="00ED5A71"/>
    <w:rsid w:val="00ED6118"/>
    <w:rsid w:val="00ED6329"/>
    <w:rsid w:val="00ED6666"/>
    <w:rsid w:val="00ED66D0"/>
    <w:rsid w:val="00ED7097"/>
    <w:rsid w:val="00ED7193"/>
    <w:rsid w:val="00ED731E"/>
    <w:rsid w:val="00ED7A21"/>
    <w:rsid w:val="00ED7E92"/>
    <w:rsid w:val="00ED7EC4"/>
    <w:rsid w:val="00ED7F2C"/>
    <w:rsid w:val="00ED7FE5"/>
    <w:rsid w:val="00EE0BA6"/>
    <w:rsid w:val="00EE1A2C"/>
    <w:rsid w:val="00EE1F19"/>
    <w:rsid w:val="00EE20EE"/>
    <w:rsid w:val="00EE3B6E"/>
    <w:rsid w:val="00EE3B77"/>
    <w:rsid w:val="00EE3FA3"/>
    <w:rsid w:val="00EE5178"/>
    <w:rsid w:val="00EE53DD"/>
    <w:rsid w:val="00EE5819"/>
    <w:rsid w:val="00EE5B21"/>
    <w:rsid w:val="00EE5D84"/>
    <w:rsid w:val="00EE60E2"/>
    <w:rsid w:val="00EE6573"/>
    <w:rsid w:val="00EE6918"/>
    <w:rsid w:val="00EE7265"/>
    <w:rsid w:val="00EE738F"/>
    <w:rsid w:val="00EE74B0"/>
    <w:rsid w:val="00EE761B"/>
    <w:rsid w:val="00EE79EE"/>
    <w:rsid w:val="00EF0199"/>
    <w:rsid w:val="00EF11D7"/>
    <w:rsid w:val="00EF1D7A"/>
    <w:rsid w:val="00EF2897"/>
    <w:rsid w:val="00EF2C3A"/>
    <w:rsid w:val="00EF3484"/>
    <w:rsid w:val="00EF3556"/>
    <w:rsid w:val="00EF40C8"/>
    <w:rsid w:val="00EF4235"/>
    <w:rsid w:val="00EF4AF8"/>
    <w:rsid w:val="00EF4BEF"/>
    <w:rsid w:val="00EF4C7A"/>
    <w:rsid w:val="00EF4DC2"/>
    <w:rsid w:val="00EF5305"/>
    <w:rsid w:val="00EF5400"/>
    <w:rsid w:val="00EF5B79"/>
    <w:rsid w:val="00EF6109"/>
    <w:rsid w:val="00EF62F5"/>
    <w:rsid w:val="00EF6533"/>
    <w:rsid w:val="00EF7B80"/>
    <w:rsid w:val="00F00090"/>
    <w:rsid w:val="00F01536"/>
    <w:rsid w:val="00F01B70"/>
    <w:rsid w:val="00F03028"/>
    <w:rsid w:val="00F0348D"/>
    <w:rsid w:val="00F046D6"/>
    <w:rsid w:val="00F047CA"/>
    <w:rsid w:val="00F0488D"/>
    <w:rsid w:val="00F04A37"/>
    <w:rsid w:val="00F04E3E"/>
    <w:rsid w:val="00F04F0F"/>
    <w:rsid w:val="00F0565B"/>
    <w:rsid w:val="00F05F3D"/>
    <w:rsid w:val="00F0605D"/>
    <w:rsid w:val="00F0696E"/>
    <w:rsid w:val="00F07416"/>
    <w:rsid w:val="00F07B80"/>
    <w:rsid w:val="00F07C27"/>
    <w:rsid w:val="00F10D71"/>
    <w:rsid w:val="00F10E8A"/>
    <w:rsid w:val="00F11330"/>
    <w:rsid w:val="00F122AD"/>
    <w:rsid w:val="00F12BC1"/>
    <w:rsid w:val="00F137C1"/>
    <w:rsid w:val="00F13B8F"/>
    <w:rsid w:val="00F14735"/>
    <w:rsid w:val="00F1501B"/>
    <w:rsid w:val="00F15970"/>
    <w:rsid w:val="00F166D9"/>
    <w:rsid w:val="00F16E3B"/>
    <w:rsid w:val="00F20245"/>
    <w:rsid w:val="00F20AD7"/>
    <w:rsid w:val="00F20B16"/>
    <w:rsid w:val="00F20E2C"/>
    <w:rsid w:val="00F21718"/>
    <w:rsid w:val="00F2202A"/>
    <w:rsid w:val="00F22F74"/>
    <w:rsid w:val="00F2411A"/>
    <w:rsid w:val="00F2482E"/>
    <w:rsid w:val="00F24832"/>
    <w:rsid w:val="00F250E4"/>
    <w:rsid w:val="00F25568"/>
    <w:rsid w:val="00F25762"/>
    <w:rsid w:val="00F25A69"/>
    <w:rsid w:val="00F25F32"/>
    <w:rsid w:val="00F26435"/>
    <w:rsid w:val="00F26C7A"/>
    <w:rsid w:val="00F27119"/>
    <w:rsid w:val="00F301D0"/>
    <w:rsid w:val="00F3038B"/>
    <w:rsid w:val="00F30469"/>
    <w:rsid w:val="00F3056C"/>
    <w:rsid w:val="00F30DBA"/>
    <w:rsid w:val="00F30FCD"/>
    <w:rsid w:val="00F31311"/>
    <w:rsid w:val="00F31426"/>
    <w:rsid w:val="00F3143D"/>
    <w:rsid w:val="00F31672"/>
    <w:rsid w:val="00F31D0A"/>
    <w:rsid w:val="00F330B7"/>
    <w:rsid w:val="00F337B8"/>
    <w:rsid w:val="00F33962"/>
    <w:rsid w:val="00F33B05"/>
    <w:rsid w:val="00F33C34"/>
    <w:rsid w:val="00F33C6B"/>
    <w:rsid w:val="00F33CF5"/>
    <w:rsid w:val="00F33DFF"/>
    <w:rsid w:val="00F34FFC"/>
    <w:rsid w:val="00F354D9"/>
    <w:rsid w:val="00F35811"/>
    <w:rsid w:val="00F35A27"/>
    <w:rsid w:val="00F360B9"/>
    <w:rsid w:val="00F362D8"/>
    <w:rsid w:val="00F364B1"/>
    <w:rsid w:val="00F366C8"/>
    <w:rsid w:val="00F368D2"/>
    <w:rsid w:val="00F40784"/>
    <w:rsid w:val="00F40AB3"/>
    <w:rsid w:val="00F41092"/>
    <w:rsid w:val="00F412AD"/>
    <w:rsid w:val="00F4153C"/>
    <w:rsid w:val="00F41800"/>
    <w:rsid w:val="00F42571"/>
    <w:rsid w:val="00F4304B"/>
    <w:rsid w:val="00F433BE"/>
    <w:rsid w:val="00F433EA"/>
    <w:rsid w:val="00F43661"/>
    <w:rsid w:val="00F438B3"/>
    <w:rsid w:val="00F439AB"/>
    <w:rsid w:val="00F4413E"/>
    <w:rsid w:val="00F44B2A"/>
    <w:rsid w:val="00F44BA1"/>
    <w:rsid w:val="00F44C2A"/>
    <w:rsid w:val="00F452C8"/>
    <w:rsid w:val="00F45D68"/>
    <w:rsid w:val="00F4621E"/>
    <w:rsid w:val="00F467D4"/>
    <w:rsid w:val="00F46AFC"/>
    <w:rsid w:val="00F46DD5"/>
    <w:rsid w:val="00F4737A"/>
    <w:rsid w:val="00F47594"/>
    <w:rsid w:val="00F475DA"/>
    <w:rsid w:val="00F47D66"/>
    <w:rsid w:val="00F50051"/>
    <w:rsid w:val="00F5006E"/>
    <w:rsid w:val="00F50C2D"/>
    <w:rsid w:val="00F50D88"/>
    <w:rsid w:val="00F513C9"/>
    <w:rsid w:val="00F51A94"/>
    <w:rsid w:val="00F51B07"/>
    <w:rsid w:val="00F51DEC"/>
    <w:rsid w:val="00F5304C"/>
    <w:rsid w:val="00F532E2"/>
    <w:rsid w:val="00F53A7C"/>
    <w:rsid w:val="00F54055"/>
    <w:rsid w:val="00F547E8"/>
    <w:rsid w:val="00F54A2F"/>
    <w:rsid w:val="00F5565D"/>
    <w:rsid w:val="00F558F6"/>
    <w:rsid w:val="00F56688"/>
    <w:rsid w:val="00F57002"/>
    <w:rsid w:val="00F5738C"/>
    <w:rsid w:val="00F575EF"/>
    <w:rsid w:val="00F57AF1"/>
    <w:rsid w:val="00F60036"/>
    <w:rsid w:val="00F600C5"/>
    <w:rsid w:val="00F6155C"/>
    <w:rsid w:val="00F618EE"/>
    <w:rsid w:val="00F62018"/>
    <w:rsid w:val="00F62494"/>
    <w:rsid w:val="00F62B2E"/>
    <w:rsid w:val="00F634CC"/>
    <w:rsid w:val="00F63C76"/>
    <w:rsid w:val="00F63F0F"/>
    <w:rsid w:val="00F6470B"/>
    <w:rsid w:val="00F64890"/>
    <w:rsid w:val="00F6506A"/>
    <w:rsid w:val="00F65224"/>
    <w:rsid w:val="00F65280"/>
    <w:rsid w:val="00F6540E"/>
    <w:rsid w:val="00F65549"/>
    <w:rsid w:val="00F656E8"/>
    <w:rsid w:val="00F6581C"/>
    <w:rsid w:val="00F65A57"/>
    <w:rsid w:val="00F65BA6"/>
    <w:rsid w:val="00F65ECE"/>
    <w:rsid w:val="00F65F86"/>
    <w:rsid w:val="00F66B4C"/>
    <w:rsid w:val="00F66EE1"/>
    <w:rsid w:val="00F674BA"/>
    <w:rsid w:val="00F67BB6"/>
    <w:rsid w:val="00F7023C"/>
    <w:rsid w:val="00F70497"/>
    <w:rsid w:val="00F7199B"/>
    <w:rsid w:val="00F71D90"/>
    <w:rsid w:val="00F71DD0"/>
    <w:rsid w:val="00F720FA"/>
    <w:rsid w:val="00F723E2"/>
    <w:rsid w:val="00F72892"/>
    <w:rsid w:val="00F72AB5"/>
    <w:rsid w:val="00F73AD0"/>
    <w:rsid w:val="00F73E7F"/>
    <w:rsid w:val="00F73FA2"/>
    <w:rsid w:val="00F74491"/>
    <w:rsid w:val="00F752FD"/>
    <w:rsid w:val="00F756B0"/>
    <w:rsid w:val="00F75873"/>
    <w:rsid w:val="00F75A7B"/>
    <w:rsid w:val="00F76195"/>
    <w:rsid w:val="00F7626A"/>
    <w:rsid w:val="00F76B37"/>
    <w:rsid w:val="00F77541"/>
    <w:rsid w:val="00F77578"/>
    <w:rsid w:val="00F77598"/>
    <w:rsid w:val="00F77C82"/>
    <w:rsid w:val="00F77FA1"/>
    <w:rsid w:val="00F802BF"/>
    <w:rsid w:val="00F80A55"/>
    <w:rsid w:val="00F80B7A"/>
    <w:rsid w:val="00F81BAA"/>
    <w:rsid w:val="00F82201"/>
    <w:rsid w:val="00F823C0"/>
    <w:rsid w:val="00F825F1"/>
    <w:rsid w:val="00F829B1"/>
    <w:rsid w:val="00F82F4D"/>
    <w:rsid w:val="00F83FA8"/>
    <w:rsid w:val="00F844B8"/>
    <w:rsid w:val="00F849C7"/>
    <w:rsid w:val="00F84CD0"/>
    <w:rsid w:val="00F84DFB"/>
    <w:rsid w:val="00F852FA"/>
    <w:rsid w:val="00F858F5"/>
    <w:rsid w:val="00F86CD7"/>
    <w:rsid w:val="00F8722F"/>
    <w:rsid w:val="00F87A68"/>
    <w:rsid w:val="00F87B65"/>
    <w:rsid w:val="00F90340"/>
    <w:rsid w:val="00F90965"/>
    <w:rsid w:val="00F9179A"/>
    <w:rsid w:val="00F91FE4"/>
    <w:rsid w:val="00F92801"/>
    <w:rsid w:val="00F92875"/>
    <w:rsid w:val="00F92B19"/>
    <w:rsid w:val="00F92D41"/>
    <w:rsid w:val="00F9374F"/>
    <w:rsid w:val="00F93E60"/>
    <w:rsid w:val="00F9401A"/>
    <w:rsid w:val="00F94136"/>
    <w:rsid w:val="00F9444D"/>
    <w:rsid w:val="00F95436"/>
    <w:rsid w:val="00F95499"/>
    <w:rsid w:val="00F95552"/>
    <w:rsid w:val="00F964E0"/>
    <w:rsid w:val="00F96A95"/>
    <w:rsid w:val="00F9766D"/>
    <w:rsid w:val="00FA0028"/>
    <w:rsid w:val="00FA105D"/>
    <w:rsid w:val="00FA16FE"/>
    <w:rsid w:val="00FA2E38"/>
    <w:rsid w:val="00FA325F"/>
    <w:rsid w:val="00FA41AE"/>
    <w:rsid w:val="00FA4B2B"/>
    <w:rsid w:val="00FA4BA7"/>
    <w:rsid w:val="00FA5062"/>
    <w:rsid w:val="00FA5125"/>
    <w:rsid w:val="00FA5BCC"/>
    <w:rsid w:val="00FA66B7"/>
    <w:rsid w:val="00FA706C"/>
    <w:rsid w:val="00FA7738"/>
    <w:rsid w:val="00FA7BC0"/>
    <w:rsid w:val="00FB00B5"/>
    <w:rsid w:val="00FB06CB"/>
    <w:rsid w:val="00FB076A"/>
    <w:rsid w:val="00FB0A4B"/>
    <w:rsid w:val="00FB1242"/>
    <w:rsid w:val="00FB13E5"/>
    <w:rsid w:val="00FB1483"/>
    <w:rsid w:val="00FB1D6A"/>
    <w:rsid w:val="00FB2073"/>
    <w:rsid w:val="00FB2120"/>
    <w:rsid w:val="00FB2238"/>
    <w:rsid w:val="00FB2534"/>
    <w:rsid w:val="00FB27A7"/>
    <w:rsid w:val="00FB2B75"/>
    <w:rsid w:val="00FB3CA7"/>
    <w:rsid w:val="00FB3DD3"/>
    <w:rsid w:val="00FB5ED0"/>
    <w:rsid w:val="00FB668A"/>
    <w:rsid w:val="00FB6740"/>
    <w:rsid w:val="00FB696C"/>
    <w:rsid w:val="00FB6D63"/>
    <w:rsid w:val="00FB72F1"/>
    <w:rsid w:val="00FB7AE1"/>
    <w:rsid w:val="00FC04BF"/>
    <w:rsid w:val="00FC0A4C"/>
    <w:rsid w:val="00FC1939"/>
    <w:rsid w:val="00FC1E9E"/>
    <w:rsid w:val="00FC24E4"/>
    <w:rsid w:val="00FC3536"/>
    <w:rsid w:val="00FC36EB"/>
    <w:rsid w:val="00FC3B99"/>
    <w:rsid w:val="00FC4320"/>
    <w:rsid w:val="00FC451F"/>
    <w:rsid w:val="00FC4609"/>
    <w:rsid w:val="00FC4CFB"/>
    <w:rsid w:val="00FC514D"/>
    <w:rsid w:val="00FC5763"/>
    <w:rsid w:val="00FC58DE"/>
    <w:rsid w:val="00FC5BA7"/>
    <w:rsid w:val="00FC62D8"/>
    <w:rsid w:val="00FC6A1D"/>
    <w:rsid w:val="00FC6F29"/>
    <w:rsid w:val="00FC7655"/>
    <w:rsid w:val="00FC7730"/>
    <w:rsid w:val="00FC7ADE"/>
    <w:rsid w:val="00FC7C0C"/>
    <w:rsid w:val="00FC7D8D"/>
    <w:rsid w:val="00FC7FF0"/>
    <w:rsid w:val="00FD04D4"/>
    <w:rsid w:val="00FD144C"/>
    <w:rsid w:val="00FD1A39"/>
    <w:rsid w:val="00FD20FA"/>
    <w:rsid w:val="00FD26E1"/>
    <w:rsid w:val="00FD405A"/>
    <w:rsid w:val="00FD5677"/>
    <w:rsid w:val="00FD5833"/>
    <w:rsid w:val="00FD5C1B"/>
    <w:rsid w:val="00FD63F5"/>
    <w:rsid w:val="00FD6CEA"/>
    <w:rsid w:val="00FD740B"/>
    <w:rsid w:val="00FE04C4"/>
    <w:rsid w:val="00FE066A"/>
    <w:rsid w:val="00FE1419"/>
    <w:rsid w:val="00FE1670"/>
    <w:rsid w:val="00FE1E10"/>
    <w:rsid w:val="00FE21A3"/>
    <w:rsid w:val="00FE2427"/>
    <w:rsid w:val="00FE244D"/>
    <w:rsid w:val="00FE2465"/>
    <w:rsid w:val="00FE2496"/>
    <w:rsid w:val="00FE2C63"/>
    <w:rsid w:val="00FE3080"/>
    <w:rsid w:val="00FE3DDF"/>
    <w:rsid w:val="00FE3E43"/>
    <w:rsid w:val="00FE4060"/>
    <w:rsid w:val="00FE48C4"/>
    <w:rsid w:val="00FE4E50"/>
    <w:rsid w:val="00FE5D13"/>
    <w:rsid w:val="00FE71C5"/>
    <w:rsid w:val="00FE7A24"/>
    <w:rsid w:val="00FE7FB4"/>
    <w:rsid w:val="00FF0409"/>
    <w:rsid w:val="00FF0475"/>
    <w:rsid w:val="00FF05E1"/>
    <w:rsid w:val="00FF236F"/>
    <w:rsid w:val="00FF23AE"/>
    <w:rsid w:val="00FF29C7"/>
    <w:rsid w:val="00FF2CC0"/>
    <w:rsid w:val="00FF2DD0"/>
    <w:rsid w:val="00FF2E73"/>
    <w:rsid w:val="00FF2E8E"/>
    <w:rsid w:val="00FF3200"/>
    <w:rsid w:val="00FF3D85"/>
    <w:rsid w:val="00FF3EA6"/>
    <w:rsid w:val="00FF46EE"/>
    <w:rsid w:val="00FF47B0"/>
    <w:rsid w:val="00FF622A"/>
    <w:rsid w:val="00FF6E92"/>
    <w:rsid w:val="00FF75F9"/>
    <w:rsid w:val="00FF7A45"/>
    <w:rsid w:val="00FF7BFC"/>
    <w:rsid w:val="00FF7E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D1A82"/>
  <w15:docId w15:val="{EBAC21A0-254C-4BC5-A5FF-A8066105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lsdException w:name="toc 5" w:semiHidden="1" w:uiPriority="1" w:unhideWhenUsed="1"/>
    <w:lsdException w:name="toc 6" w:semiHidden="1" w:uiPriority="1" w:unhideWhenUsed="1"/>
    <w:lsdException w:name="toc 7" w:semiHidden="1" w:uiPriority="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9FF"/>
    <w:rPr>
      <w:rFonts w:ascii="Times New Roman" w:eastAsia="Times New Roman" w:hAnsi="Times New Roman" w:cs="Times New Roman"/>
      <w:lang w:val="ro-RO"/>
    </w:rPr>
  </w:style>
  <w:style w:type="paragraph" w:styleId="Heading1">
    <w:name w:val="heading 1"/>
    <w:basedOn w:val="Normal"/>
    <w:uiPriority w:val="9"/>
    <w:qFormat/>
    <w:pPr>
      <w:spacing w:before="89"/>
      <w:ind w:left="678"/>
      <w:jc w:val="both"/>
      <w:outlineLvl w:val="0"/>
    </w:pPr>
    <w:rPr>
      <w:b/>
      <w:bCs/>
      <w:sz w:val="28"/>
      <w:szCs w:val="28"/>
    </w:rPr>
  </w:style>
  <w:style w:type="paragraph" w:styleId="Heading2">
    <w:name w:val="heading 2"/>
    <w:basedOn w:val="Normal"/>
    <w:uiPriority w:val="9"/>
    <w:unhideWhenUsed/>
    <w:qFormat/>
    <w:pPr>
      <w:spacing w:before="120"/>
      <w:ind w:left="257"/>
      <w:jc w:val="both"/>
      <w:outlineLvl w:val="1"/>
    </w:pPr>
    <w:rPr>
      <w:b/>
      <w:bCs/>
      <w:sz w:val="24"/>
      <w:szCs w:val="24"/>
    </w:rPr>
  </w:style>
  <w:style w:type="paragraph" w:styleId="Heading3">
    <w:name w:val="heading 3"/>
    <w:basedOn w:val="Normal"/>
    <w:link w:val="Heading3Char"/>
    <w:uiPriority w:val="9"/>
    <w:unhideWhenUsed/>
    <w:qFormat/>
    <w:pPr>
      <w:spacing w:before="90"/>
      <w:ind w:left="798" w:hanging="571"/>
      <w:jc w:val="both"/>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17"/>
      <w:ind w:left="257" w:right="279"/>
    </w:pPr>
    <w:rPr>
      <w:b/>
      <w:bCs/>
      <w:sz w:val="28"/>
      <w:szCs w:val="28"/>
    </w:rPr>
  </w:style>
  <w:style w:type="paragraph" w:styleId="TOC2">
    <w:name w:val="toc 2"/>
    <w:basedOn w:val="Normal"/>
    <w:uiPriority w:val="39"/>
    <w:qFormat/>
    <w:pPr>
      <w:spacing w:before="162"/>
      <w:ind w:left="257"/>
    </w:pPr>
    <w:rPr>
      <w:b/>
      <w:bCs/>
    </w:rPr>
  </w:style>
  <w:style w:type="paragraph" w:styleId="TOC3">
    <w:name w:val="toc 3"/>
    <w:basedOn w:val="Normal"/>
    <w:uiPriority w:val="39"/>
    <w:qFormat/>
    <w:pPr>
      <w:spacing w:before="122"/>
      <w:ind w:left="257"/>
    </w:pPr>
    <w:rPr>
      <w:b/>
      <w:bCs/>
      <w:i/>
      <w:iCs/>
    </w:rPr>
  </w:style>
  <w:style w:type="paragraph" w:styleId="TOC4">
    <w:name w:val="toc 4"/>
    <w:basedOn w:val="Normal"/>
    <w:uiPriority w:val="1"/>
    <w:qFormat/>
    <w:pPr>
      <w:spacing w:before="142"/>
      <w:ind w:left="898" w:hanging="421"/>
    </w:pPr>
    <w:rPr>
      <w:b/>
      <w:bCs/>
      <w:sz w:val="24"/>
      <w:szCs w:val="24"/>
    </w:rPr>
  </w:style>
  <w:style w:type="paragraph" w:styleId="TOC5">
    <w:name w:val="toc 5"/>
    <w:basedOn w:val="Normal"/>
    <w:uiPriority w:val="1"/>
    <w:qFormat/>
    <w:pPr>
      <w:spacing w:before="119"/>
      <w:ind w:left="1321" w:hanging="498"/>
    </w:pPr>
    <w:rPr>
      <w:b/>
      <w:bCs/>
      <w:i/>
      <w:iCs/>
    </w:rPr>
  </w:style>
  <w:style w:type="paragraph" w:styleId="TOC6">
    <w:name w:val="toc 6"/>
    <w:basedOn w:val="Normal"/>
    <w:uiPriority w:val="1"/>
    <w:qFormat/>
    <w:pPr>
      <w:spacing w:before="144"/>
      <w:ind w:left="824"/>
    </w:pPr>
    <w:rPr>
      <w:i/>
      <w:iCs/>
    </w:rPr>
  </w:style>
  <w:style w:type="paragraph" w:styleId="TOC7">
    <w:name w:val="toc 7"/>
    <w:basedOn w:val="Normal"/>
    <w:uiPriority w:val="1"/>
    <w:qFormat/>
    <w:pPr>
      <w:spacing w:before="143"/>
      <w:ind w:left="1210" w:hanging="387"/>
    </w:pPr>
    <w:rPr>
      <w:b/>
      <w:bCs/>
      <w:i/>
      <w:iCs/>
    </w:rPr>
  </w:style>
  <w:style w:type="paragraph" w:styleId="BodyText">
    <w:name w:val="Body Text"/>
    <w:aliases w:val="block style,Body,b,Standard paragraph"/>
    <w:basedOn w:val="Normal"/>
    <w:link w:val="BodyTextChar"/>
    <w:uiPriority w:val="1"/>
    <w:qFormat/>
    <w:pPr>
      <w:spacing w:before="120"/>
      <w:ind w:left="257"/>
    </w:pPr>
    <w:rPr>
      <w:sz w:val="24"/>
      <w:szCs w:val="24"/>
    </w:rPr>
  </w:style>
  <w:style w:type="paragraph" w:styleId="Title">
    <w:name w:val="Title"/>
    <w:basedOn w:val="Normal"/>
    <w:uiPriority w:val="10"/>
    <w:qFormat/>
    <w:pPr>
      <w:ind w:left="267" w:right="276"/>
      <w:jc w:val="center"/>
    </w:pPr>
    <w:rPr>
      <w:b/>
      <w:bCs/>
      <w:sz w:val="70"/>
      <w:szCs w:val="70"/>
    </w:rPr>
  </w:style>
  <w:style w:type="paragraph" w:styleId="ListParagraph">
    <w:name w:val="List Paragraph"/>
    <w:aliases w:val="List1,body 2,List Paragraph11,Listă colorată - Accentuare 11,Bullet,Citation List,Forth level,numbered list,2,OBC Bullet,Normal 1,Task Body,Viñetas (Inicio Parrafo),Paragrafo elenco,3 Txt tabla,Dot pt,Zerrenda-paragrafoa,F5 List Paragraph"/>
    <w:basedOn w:val="Normal"/>
    <w:link w:val="ListParagraphChar1"/>
    <w:uiPriority w:val="34"/>
    <w:qFormat/>
    <w:pPr>
      <w:spacing w:before="120"/>
      <w:ind w:left="978" w:hanging="361"/>
      <w:jc w:val="both"/>
    </w:pPr>
  </w:style>
  <w:style w:type="paragraph" w:customStyle="1" w:styleId="TableParagraph">
    <w:name w:val="Table Paragraph"/>
    <w:basedOn w:val="Normal"/>
    <w:uiPriority w:val="1"/>
    <w:qFormat/>
    <w:pPr>
      <w:spacing w:before="118"/>
      <w:ind w:left="107"/>
    </w:pPr>
  </w:style>
  <w:style w:type="paragraph" w:styleId="Revision">
    <w:name w:val="Revision"/>
    <w:hidden/>
    <w:uiPriority w:val="99"/>
    <w:semiHidden/>
    <w:rsid w:val="00381AE3"/>
    <w:pPr>
      <w:widowControl/>
      <w:autoSpaceDE/>
      <w:autoSpaceDN/>
    </w:pPr>
    <w:rPr>
      <w:rFonts w:ascii="Times New Roman" w:eastAsia="Times New Roman" w:hAnsi="Times New Roman" w:cs="Times New Roman"/>
      <w:lang w:val="ro-RO"/>
    </w:rPr>
  </w:style>
  <w:style w:type="paragraph" w:styleId="Header">
    <w:name w:val="header"/>
    <w:basedOn w:val="Normal"/>
    <w:link w:val="HeaderChar"/>
    <w:uiPriority w:val="99"/>
    <w:unhideWhenUsed/>
    <w:rsid w:val="005C76C6"/>
    <w:pPr>
      <w:tabs>
        <w:tab w:val="center" w:pos="4680"/>
        <w:tab w:val="right" w:pos="9360"/>
      </w:tabs>
    </w:pPr>
  </w:style>
  <w:style w:type="character" w:customStyle="1" w:styleId="HeaderChar">
    <w:name w:val="Header Char"/>
    <w:basedOn w:val="DefaultParagraphFont"/>
    <w:link w:val="Header"/>
    <w:uiPriority w:val="99"/>
    <w:rsid w:val="005C76C6"/>
    <w:rPr>
      <w:rFonts w:ascii="Times New Roman" w:eastAsia="Times New Roman" w:hAnsi="Times New Roman" w:cs="Times New Roman"/>
      <w:lang w:val="ro-RO"/>
    </w:rPr>
  </w:style>
  <w:style w:type="paragraph" w:styleId="Footer">
    <w:name w:val="footer"/>
    <w:basedOn w:val="Normal"/>
    <w:link w:val="FooterChar"/>
    <w:uiPriority w:val="99"/>
    <w:unhideWhenUsed/>
    <w:rsid w:val="005C76C6"/>
    <w:pPr>
      <w:tabs>
        <w:tab w:val="center" w:pos="4680"/>
        <w:tab w:val="right" w:pos="9360"/>
      </w:tabs>
    </w:pPr>
  </w:style>
  <w:style w:type="character" w:customStyle="1" w:styleId="FooterChar">
    <w:name w:val="Footer Char"/>
    <w:basedOn w:val="DefaultParagraphFont"/>
    <w:link w:val="Footer"/>
    <w:uiPriority w:val="99"/>
    <w:rsid w:val="005C76C6"/>
    <w:rPr>
      <w:rFonts w:ascii="Times New Roman" w:eastAsia="Times New Roman" w:hAnsi="Times New Roman" w:cs="Times New Roman"/>
      <w:lang w:val="ro-RO"/>
    </w:rPr>
  </w:style>
  <w:style w:type="paragraph" w:styleId="FootnoteText">
    <w:name w:val="footnote text"/>
    <w:aliases w:val="Podrozdział,Footnote,single space,footnote text,FOOTNOTES,fn Char Char Char,fn Char Char,fn Char,fn,Footnote Text Char Char,Fußnote Char Char Char,Fußnote,Fußnote Char,Fußnote Char Char Char Char,stile 1,Footnote1,Reference,Footnote2"/>
    <w:basedOn w:val="Normal"/>
    <w:link w:val="FootnoteTextChar"/>
    <w:uiPriority w:val="99"/>
    <w:unhideWhenUsed/>
    <w:rsid w:val="005C76C6"/>
    <w:rPr>
      <w:sz w:val="20"/>
      <w:szCs w:val="20"/>
    </w:rPr>
  </w:style>
  <w:style w:type="character" w:customStyle="1" w:styleId="FootnoteTextChar">
    <w:name w:val="Footnote Text Char"/>
    <w:aliases w:val="Podrozdział Char,Footnote Char,single space Char,footnote text Char,FOOTNOTES Char,fn Char Char Char Char,fn Char Char Char1,fn Char Char1,fn Char1,Footnote Text Char Char Char,Fußnote Char Char Char Char1,Fußnote Char1,stile 1 Char"/>
    <w:basedOn w:val="DefaultParagraphFont"/>
    <w:link w:val="FootnoteText"/>
    <w:uiPriority w:val="99"/>
    <w:qFormat/>
    <w:rsid w:val="005C76C6"/>
    <w:rPr>
      <w:rFonts w:ascii="Times New Roman" w:eastAsia="Times New Roman" w:hAnsi="Times New Roman" w:cs="Times New Roman"/>
      <w:sz w:val="20"/>
      <w:szCs w:val="20"/>
      <w:lang w:val="ro-RO"/>
    </w:rPr>
  </w:style>
  <w:style w:type="character" w:styleId="FootnoteReference">
    <w:name w:val="footnote reference"/>
    <w:aliases w:val="Footnote symbol,Fussnota,ftref,BVI fnr,16 Point,Superscript 6 Point,BVI fnr Char1 Char Char,Footnote Reference Number Char Char Char,Times 10 Point Char Char Char,Exposant 3 Point Char Char Char,Footnote symbol Char1 Char Char,o"/>
    <w:basedOn w:val="DefaultParagraphFont"/>
    <w:link w:val="BVIfnrChar1Char"/>
    <w:uiPriority w:val="99"/>
    <w:unhideWhenUsed/>
    <w:qFormat/>
    <w:rsid w:val="005C76C6"/>
    <w:rPr>
      <w:vertAlign w:val="superscript"/>
    </w:rPr>
  </w:style>
  <w:style w:type="paragraph" w:customStyle="1" w:styleId="ListParagraph1">
    <w:name w:val="List Paragraph1"/>
    <w:aliases w:val="Normal bullet 2,List Paragraph12"/>
    <w:basedOn w:val="Normal"/>
    <w:link w:val="ListParagraphChar"/>
    <w:uiPriority w:val="34"/>
    <w:qFormat/>
    <w:rsid w:val="00275EF0"/>
    <w:pPr>
      <w:widowControl/>
      <w:autoSpaceDE/>
      <w:autoSpaceDN/>
      <w:spacing w:after="240"/>
      <w:ind w:left="720"/>
      <w:jc w:val="both"/>
    </w:pPr>
    <w:rPr>
      <w:sz w:val="24"/>
      <w:szCs w:val="20"/>
      <w:lang w:eastAsia="ro-RO"/>
    </w:rPr>
  </w:style>
  <w:style w:type="character" w:customStyle="1" w:styleId="ListParagraphChar">
    <w:name w:val="List Paragraph Char"/>
    <w:aliases w:val="Normal bullet 2 Char,List Paragraph1 Char,List1 Char,body 2 Char,List Paragraph11 Char,Listă colorată - Accentuare 11 Char,Bullet Char,Citation List Char,Forth level Char,Listă paragraf Char,numbered list Char,2 Char,OBC Bullet Char"/>
    <w:link w:val="ListParagraph1"/>
    <w:uiPriority w:val="34"/>
    <w:qFormat/>
    <w:locked/>
    <w:rsid w:val="00275EF0"/>
    <w:rPr>
      <w:rFonts w:ascii="Times New Roman" w:eastAsia="Times New Roman" w:hAnsi="Times New Roman" w:cs="Times New Roman"/>
      <w:sz w:val="24"/>
      <w:szCs w:val="20"/>
      <w:lang w:val="ro-RO" w:eastAsia="ro-RO"/>
    </w:rPr>
  </w:style>
  <w:style w:type="character" w:styleId="Hyperlink">
    <w:name w:val="Hyperlink"/>
    <w:basedOn w:val="DefaultParagraphFont"/>
    <w:uiPriority w:val="99"/>
    <w:unhideWhenUsed/>
    <w:rsid w:val="00AC4E71"/>
    <w:rPr>
      <w:color w:val="0000FF" w:themeColor="hyperlink"/>
      <w:u w:val="single"/>
    </w:rPr>
  </w:style>
  <w:style w:type="character" w:styleId="UnresolvedMention">
    <w:name w:val="Unresolved Mention"/>
    <w:basedOn w:val="DefaultParagraphFont"/>
    <w:uiPriority w:val="99"/>
    <w:semiHidden/>
    <w:unhideWhenUsed/>
    <w:rsid w:val="00AC4E71"/>
    <w:rPr>
      <w:color w:val="605E5C"/>
      <w:shd w:val="clear" w:color="auto" w:fill="E1DFDD"/>
    </w:rPr>
  </w:style>
  <w:style w:type="character" w:styleId="CommentReference">
    <w:name w:val="annotation reference"/>
    <w:basedOn w:val="DefaultParagraphFont"/>
    <w:uiPriority w:val="99"/>
    <w:semiHidden/>
    <w:unhideWhenUsed/>
    <w:rsid w:val="0049744E"/>
    <w:rPr>
      <w:sz w:val="16"/>
      <w:szCs w:val="16"/>
    </w:rPr>
  </w:style>
  <w:style w:type="paragraph" w:styleId="CommentText">
    <w:name w:val="annotation text"/>
    <w:basedOn w:val="Normal"/>
    <w:link w:val="CommentTextChar"/>
    <w:unhideWhenUsed/>
    <w:rsid w:val="0049744E"/>
    <w:rPr>
      <w:sz w:val="20"/>
      <w:szCs w:val="20"/>
    </w:rPr>
  </w:style>
  <w:style w:type="character" w:customStyle="1" w:styleId="CommentTextChar">
    <w:name w:val="Comment Text Char"/>
    <w:basedOn w:val="DefaultParagraphFont"/>
    <w:link w:val="CommentText"/>
    <w:rsid w:val="0049744E"/>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49744E"/>
    <w:rPr>
      <w:b/>
      <w:bCs/>
    </w:rPr>
  </w:style>
  <w:style w:type="character" w:customStyle="1" w:styleId="CommentSubjectChar">
    <w:name w:val="Comment Subject Char"/>
    <w:basedOn w:val="CommentTextChar"/>
    <w:link w:val="CommentSubject"/>
    <w:uiPriority w:val="99"/>
    <w:semiHidden/>
    <w:rsid w:val="0049744E"/>
    <w:rPr>
      <w:rFonts w:ascii="Times New Roman" w:eastAsia="Times New Roman" w:hAnsi="Times New Roman" w:cs="Times New Roman"/>
      <w:b/>
      <w:bCs/>
      <w:sz w:val="20"/>
      <w:szCs w:val="20"/>
      <w:lang w:val="ro-RO"/>
    </w:rPr>
  </w:style>
  <w:style w:type="character" w:customStyle="1" w:styleId="spar">
    <w:name w:val="s_par"/>
    <w:basedOn w:val="DefaultParagraphFont"/>
    <w:rsid w:val="00B070A2"/>
  </w:style>
  <w:style w:type="paragraph" w:styleId="TOCHeading">
    <w:name w:val="TOC Heading"/>
    <w:basedOn w:val="Heading1"/>
    <w:next w:val="Normal"/>
    <w:uiPriority w:val="39"/>
    <w:unhideWhenUsed/>
    <w:qFormat/>
    <w:rsid w:val="00664DB2"/>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8">
    <w:name w:val="toc 8"/>
    <w:basedOn w:val="Normal"/>
    <w:next w:val="Normal"/>
    <w:autoRedefine/>
    <w:uiPriority w:val="39"/>
    <w:unhideWhenUsed/>
    <w:rsid w:val="00664DB2"/>
    <w:pPr>
      <w:widowControl/>
      <w:autoSpaceDE/>
      <w:autoSpaceDN/>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64DB2"/>
    <w:pPr>
      <w:widowControl/>
      <w:autoSpaceDE/>
      <w:autoSpaceDN/>
      <w:spacing w:after="100" w:line="259" w:lineRule="auto"/>
      <w:ind w:left="1760"/>
    </w:pPr>
    <w:rPr>
      <w:rFonts w:asciiTheme="minorHAnsi" w:eastAsiaTheme="minorEastAsia" w:hAnsiTheme="minorHAnsi" w:cstheme="minorBidi"/>
      <w:lang w:val="en-US"/>
    </w:rPr>
  </w:style>
  <w:style w:type="character" w:customStyle="1" w:styleId="Fontdeparagrafimplicit1">
    <w:name w:val="Font de paragraf implicit1"/>
    <w:rsid w:val="003C351A"/>
  </w:style>
  <w:style w:type="character" w:customStyle="1" w:styleId="spct">
    <w:name w:val="s_pct"/>
    <w:basedOn w:val="DefaultParagraphFont"/>
    <w:rsid w:val="005E3AAC"/>
  </w:style>
  <w:style w:type="character" w:customStyle="1" w:styleId="spctttl">
    <w:name w:val="s_pct_ttl"/>
    <w:basedOn w:val="DefaultParagraphFont"/>
    <w:rsid w:val="005E3AAC"/>
  </w:style>
  <w:style w:type="character" w:customStyle="1" w:styleId="spctbdy">
    <w:name w:val="s_pct_bdy"/>
    <w:basedOn w:val="DefaultParagraphFont"/>
    <w:rsid w:val="005E3AAC"/>
  </w:style>
  <w:style w:type="character" w:customStyle="1" w:styleId="BodyTextChar">
    <w:name w:val="Body Text Char"/>
    <w:aliases w:val="block style Char,Body Char,b Char,Standard paragraph Char"/>
    <w:basedOn w:val="DefaultParagraphFont"/>
    <w:link w:val="BodyText"/>
    <w:uiPriority w:val="1"/>
    <w:rsid w:val="00C528D0"/>
    <w:rPr>
      <w:rFonts w:ascii="Times New Roman" w:eastAsia="Times New Roman" w:hAnsi="Times New Roman" w:cs="Times New Roman"/>
      <w:sz w:val="24"/>
      <w:szCs w:val="24"/>
      <w:lang w:val="ro-RO"/>
    </w:rPr>
  </w:style>
  <w:style w:type="character" w:customStyle="1" w:styleId="Heading3Char">
    <w:name w:val="Heading 3 Char"/>
    <w:basedOn w:val="DefaultParagraphFont"/>
    <w:link w:val="Heading3"/>
    <w:uiPriority w:val="9"/>
    <w:rsid w:val="008379BC"/>
    <w:rPr>
      <w:rFonts w:ascii="Times New Roman" w:eastAsia="Times New Roman" w:hAnsi="Times New Roman" w:cs="Times New Roman"/>
      <w:b/>
      <w:bCs/>
      <w:i/>
      <w:iCs/>
      <w:sz w:val="24"/>
      <w:szCs w:val="24"/>
      <w:lang w:val="ro-RO"/>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qFormat/>
    <w:rsid w:val="00F65BA6"/>
    <w:pPr>
      <w:widowControl/>
      <w:autoSpaceDE/>
      <w:autoSpaceDN/>
      <w:spacing w:after="160" w:line="240" w:lineRule="exact"/>
    </w:pPr>
    <w:rPr>
      <w:rFonts w:asciiTheme="minorHAnsi" w:eastAsiaTheme="minorHAnsi" w:hAnsiTheme="minorHAnsi" w:cstheme="minorBidi"/>
      <w:vertAlign w:val="superscript"/>
      <w:lang w:val="en-US"/>
    </w:rPr>
  </w:style>
  <w:style w:type="character" w:customStyle="1" w:styleId="ListParagraphChar1">
    <w:name w:val="List Paragraph Char1"/>
    <w:aliases w:val="List1 Char1,body 2 Char1,List Paragraph11 Char1,Listă colorată - Accentuare 11 Char1,Bullet Char1,Citation List Char1,Forth level Char1,numbered list Char1,2 Char1,OBC Bullet Char1,Normal 1 Char,Task Body Char,Paragrafo elenco Char"/>
    <w:link w:val="ListParagraph"/>
    <w:uiPriority w:val="34"/>
    <w:qFormat/>
    <w:locked/>
    <w:rsid w:val="00F65BA6"/>
    <w:rPr>
      <w:rFonts w:ascii="Times New Roman" w:eastAsia="Times New Roman" w:hAnsi="Times New Roman" w:cs="Times New Roman"/>
      <w:lang w:val="ro-RO"/>
    </w:rPr>
  </w:style>
  <w:style w:type="paragraph" w:customStyle="1" w:styleId="Default">
    <w:name w:val="Default"/>
    <w:rsid w:val="005E2B01"/>
    <w:pPr>
      <w:widowControl/>
      <w:adjustRightInd w:val="0"/>
    </w:pPr>
    <w:rPr>
      <w:rFonts w:ascii="EUAlbertina" w:hAnsi="EUAlbertina" w:cs="EUAlbertina"/>
      <w:color w:val="000000"/>
      <w:sz w:val="24"/>
      <w:szCs w:val="24"/>
    </w:rPr>
  </w:style>
  <w:style w:type="character" w:styleId="FollowedHyperlink">
    <w:name w:val="FollowedHyperlink"/>
    <w:basedOn w:val="DefaultParagraphFont"/>
    <w:unhideWhenUsed/>
    <w:rsid w:val="005F62F1"/>
    <w:rPr>
      <w:color w:val="800080" w:themeColor="followedHyperlink"/>
      <w:u w:val="single"/>
    </w:rPr>
  </w:style>
  <w:style w:type="table" w:styleId="TableGrid">
    <w:name w:val="Table Grid"/>
    <w:basedOn w:val="TableNormal"/>
    <w:uiPriority w:val="39"/>
    <w:rsid w:val="00731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B7481"/>
    <w:pPr>
      <w:widowControl/>
      <w:autoSpaceDE/>
      <w:autoSpaceDN/>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8482">
      <w:bodyDiv w:val="1"/>
      <w:marLeft w:val="0"/>
      <w:marRight w:val="0"/>
      <w:marTop w:val="0"/>
      <w:marBottom w:val="0"/>
      <w:divBdr>
        <w:top w:val="none" w:sz="0" w:space="0" w:color="auto"/>
        <w:left w:val="none" w:sz="0" w:space="0" w:color="auto"/>
        <w:bottom w:val="none" w:sz="0" w:space="0" w:color="auto"/>
        <w:right w:val="none" w:sz="0" w:space="0" w:color="auto"/>
      </w:divBdr>
    </w:div>
    <w:div w:id="10573643">
      <w:bodyDiv w:val="1"/>
      <w:marLeft w:val="0"/>
      <w:marRight w:val="0"/>
      <w:marTop w:val="0"/>
      <w:marBottom w:val="0"/>
      <w:divBdr>
        <w:top w:val="none" w:sz="0" w:space="0" w:color="auto"/>
        <w:left w:val="none" w:sz="0" w:space="0" w:color="auto"/>
        <w:bottom w:val="none" w:sz="0" w:space="0" w:color="auto"/>
        <w:right w:val="none" w:sz="0" w:space="0" w:color="auto"/>
      </w:divBdr>
    </w:div>
    <w:div w:id="144972936">
      <w:bodyDiv w:val="1"/>
      <w:marLeft w:val="0"/>
      <w:marRight w:val="0"/>
      <w:marTop w:val="0"/>
      <w:marBottom w:val="0"/>
      <w:divBdr>
        <w:top w:val="none" w:sz="0" w:space="0" w:color="auto"/>
        <w:left w:val="none" w:sz="0" w:space="0" w:color="auto"/>
        <w:bottom w:val="none" w:sz="0" w:space="0" w:color="auto"/>
        <w:right w:val="none" w:sz="0" w:space="0" w:color="auto"/>
      </w:divBdr>
    </w:div>
    <w:div w:id="241381479">
      <w:bodyDiv w:val="1"/>
      <w:marLeft w:val="0"/>
      <w:marRight w:val="0"/>
      <w:marTop w:val="0"/>
      <w:marBottom w:val="0"/>
      <w:divBdr>
        <w:top w:val="none" w:sz="0" w:space="0" w:color="auto"/>
        <w:left w:val="none" w:sz="0" w:space="0" w:color="auto"/>
        <w:bottom w:val="none" w:sz="0" w:space="0" w:color="auto"/>
        <w:right w:val="none" w:sz="0" w:space="0" w:color="auto"/>
      </w:divBdr>
    </w:div>
    <w:div w:id="605773899">
      <w:bodyDiv w:val="1"/>
      <w:marLeft w:val="0"/>
      <w:marRight w:val="0"/>
      <w:marTop w:val="0"/>
      <w:marBottom w:val="0"/>
      <w:divBdr>
        <w:top w:val="none" w:sz="0" w:space="0" w:color="auto"/>
        <w:left w:val="none" w:sz="0" w:space="0" w:color="auto"/>
        <w:bottom w:val="none" w:sz="0" w:space="0" w:color="auto"/>
        <w:right w:val="none" w:sz="0" w:space="0" w:color="auto"/>
      </w:divBdr>
    </w:div>
    <w:div w:id="894926685">
      <w:bodyDiv w:val="1"/>
      <w:marLeft w:val="0"/>
      <w:marRight w:val="0"/>
      <w:marTop w:val="0"/>
      <w:marBottom w:val="0"/>
      <w:divBdr>
        <w:top w:val="none" w:sz="0" w:space="0" w:color="auto"/>
        <w:left w:val="none" w:sz="0" w:space="0" w:color="auto"/>
        <w:bottom w:val="none" w:sz="0" w:space="0" w:color="auto"/>
        <w:right w:val="none" w:sz="0" w:space="0" w:color="auto"/>
      </w:divBdr>
    </w:div>
    <w:div w:id="939219204">
      <w:bodyDiv w:val="1"/>
      <w:marLeft w:val="0"/>
      <w:marRight w:val="0"/>
      <w:marTop w:val="0"/>
      <w:marBottom w:val="0"/>
      <w:divBdr>
        <w:top w:val="none" w:sz="0" w:space="0" w:color="auto"/>
        <w:left w:val="none" w:sz="0" w:space="0" w:color="auto"/>
        <w:bottom w:val="none" w:sz="0" w:space="0" w:color="auto"/>
        <w:right w:val="none" w:sz="0" w:space="0" w:color="auto"/>
      </w:divBdr>
    </w:div>
    <w:div w:id="1094277834">
      <w:bodyDiv w:val="1"/>
      <w:marLeft w:val="0"/>
      <w:marRight w:val="0"/>
      <w:marTop w:val="0"/>
      <w:marBottom w:val="0"/>
      <w:divBdr>
        <w:top w:val="none" w:sz="0" w:space="0" w:color="auto"/>
        <w:left w:val="none" w:sz="0" w:space="0" w:color="auto"/>
        <w:bottom w:val="none" w:sz="0" w:space="0" w:color="auto"/>
        <w:right w:val="none" w:sz="0" w:space="0" w:color="auto"/>
      </w:divBdr>
    </w:div>
    <w:div w:id="1255433395">
      <w:bodyDiv w:val="1"/>
      <w:marLeft w:val="0"/>
      <w:marRight w:val="0"/>
      <w:marTop w:val="0"/>
      <w:marBottom w:val="0"/>
      <w:divBdr>
        <w:top w:val="none" w:sz="0" w:space="0" w:color="auto"/>
        <w:left w:val="none" w:sz="0" w:space="0" w:color="auto"/>
        <w:bottom w:val="none" w:sz="0" w:space="0" w:color="auto"/>
        <w:right w:val="none" w:sz="0" w:space="0" w:color="auto"/>
      </w:divBdr>
    </w:div>
    <w:div w:id="1260022053">
      <w:bodyDiv w:val="1"/>
      <w:marLeft w:val="0"/>
      <w:marRight w:val="0"/>
      <w:marTop w:val="0"/>
      <w:marBottom w:val="0"/>
      <w:divBdr>
        <w:top w:val="none" w:sz="0" w:space="0" w:color="auto"/>
        <w:left w:val="none" w:sz="0" w:space="0" w:color="auto"/>
        <w:bottom w:val="none" w:sz="0" w:space="0" w:color="auto"/>
        <w:right w:val="none" w:sz="0" w:space="0" w:color="auto"/>
      </w:divBdr>
    </w:div>
    <w:div w:id="1269388766">
      <w:bodyDiv w:val="1"/>
      <w:marLeft w:val="0"/>
      <w:marRight w:val="0"/>
      <w:marTop w:val="0"/>
      <w:marBottom w:val="0"/>
      <w:divBdr>
        <w:top w:val="none" w:sz="0" w:space="0" w:color="auto"/>
        <w:left w:val="none" w:sz="0" w:space="0" w:color="auto"/>
        <w:bottom w:val="none" w:sz="0" w:space="0" w:color="auto"/>
        <w:right w:val="none" w:sz="0" w:space="0" w:color="auto"/>
      </w:divBdr>
    </w:div>
    <w:div w:id="1480263423">
      <w:bodyDiv w:val="1"/>
      <w:marLeft w:val="0"/>
      <w:marRight w:val="0"/>
      <w:marTop w:val="0"/>
      <w:marBottom w:val="0"/>
      <w:divBdr>
        <w:top w:val="none" w:sz="0" w:space="0" w:color="auto"/>
        <w:left w:val="none" w:sz="0" w:space="0" w:color="auto"/>
        <w:bottom w:val="none" w:sz="0" w:space="0" w:color="auto"/>
        <w:right w:val="none" w:sz="0" w:space="0" w:color="auto"/>
      </w:divBdr>
    </w:div>
    <w:div w:id="1625304989">
      <w:bodyDiv w:val="1"/>
      <w:marLeft w:val="0"/>
      <w:marRight w:val="0"/>
      <w:marTop w:val="0"/>
      <w:marBottom w:val="0"/>
      <w:divBdr>
        <w:top w:val="none" w:sz="0" w:space="0" w:color="auto"/>
        <w:left w:val="none" w:sz="0" w:space="0" w:color="auto"/>
        <w:bottom w:val="none" w:sz="0" w:space="0" w:color="auto"/>
        <w:right w:val="none" w:sz="0" w:space="0" w:color="auto"/>
      </w:divBdr>
    </w:div>
    <w:div w:id="1893495080">
      <w:bodyDiv w:val="1"/>
      <w:marLeft w:val="0"/>
      <w:marRight w:val="0"/>
      <w:marTop w:val="0"/>
      <w:marBottom w:val="0"/>
      <w:divBdr>
        <w:top w:val="none" w:sz="0" w:space="0" w:color="auto"/>
        <w:left w:val="none" w:sz="0" w:space="0" w:color="auto"/>
        <w:bottom w:val="none" w:sz="0" w:space="0" w:color="auto"/>
        <w:right w:val="none" w:sz="0" w:space="0" w:color="auto"/>
      </w:divBdr>
    </w:div>
    <w:div w:id="2094813155">
      <w:bodyDiv w:val="1"/>
      <w:marLeft w:val="0"/>
      <w:marRight w:val="0"/>
      <w:marTop w:val="0"/>
      <w:marBottom w:val="0"/>
      <w:divBdr>
        <w:top w:val="none" w:sz="0" w:space="0" w:color="auto"/>
        <w:left w:val="none" w:sz="0" w:space="0" w:color="auto"/>
        <w:bottom w:val="none" w:sz="0" w:space="0" w:color="auto"/>
        <w:right w:val="none" w:sz="0" w:space="0" w:color="auto"/>
      </w:divBdr>
    </w:div>
    <w:div w:id="2146698642">
      <w:bodyDiv w:val="1"/>
      <w:marLeft w:val="0"/>
      <w:marRight w:val="0"/>
      <w:marTop w:val="0"/>
      <w:marBottom w:val="0"/>
      <w:divBdr>
        <w:top w:val="none" w:sz="0" w:space="0" w:color="auto"/>
        <w:left w:val="none" w:sz="0" w:space="0" w:color="auto"/>
        <w:bottom w:val="none" w:sz="0" w:space="0" w:color="auto"/>
        <w:right w:val="none" w:sz="0" w:space="0" w:color="auto"/>
      </w:divBdr>
      <w:divsChild>
        <w:div w:id="2093551590">
          <w:marLeft w:val="0"/>
          <w:marRight w:val="0"/>
          <w:marTop w:val="0"/>
          <w:marBottom w:val="0"/>
          <w:divBdr>
            <w:top w:val="none" w:sz="0" w:space="0" w:color="auto"/>
            <w:left w:val="none" w:sz="0" w:space="0" w:color="auto"/>
            <w:bottom w:val="none" w:sz="0" w:space="0" w:color="auto"/>
            <w:right w:val="none" w:sz="0" w:space="0" w:color="auto"/>
          </w:divBdr>
          <w:divsChild>
            <w:div w:id="1393386746">
              <w:marLeft w:val="0"/>
              <w:marRight w:val="0"/>
              <w:marTop w:val="0"/>
              <w:marBottom w:val="0"/>
              <w:divBdr>
                <w:top w:val="none" w:sz="0" w:space="0" w:color="auto"/>
                <w:left w:val="none" w:sz="0" w:space="0" w:color="auto"/>
                <w:bottom w:val="none" w:sz="0" w:space="0" w:color="auto"/>
                <w:right w:val="none" w:sz="0" w:space="0" w:color="auto"/>
              </w:divBdr>
              <w:divsChild>
                <w:div w:id="461969258">
                  <w:marLeft w:val="0"/>
                  <w:marRight w:val="0"/>
                  <w:marTop w:val="0"/>
                  <w:marBottom w:val="0"/>
                  <w:divBdr>
                    <w:top w:val="none" w:sz="0" w:space="0" w:color="auto"/>
                    <w:left w:val="none" w:sz="0" w:space="0" w:color="auto"/>
                    <w:bottom w:val="none" w:sz="0" w:space="0" w:color="auto"/>
                    <w:right w:val="none" w:sz="0" w:space="0" w:color="auto"/>
                  </w:divBdr>
                  <w:divsChild>
                    <w:div w:id="2097242857">
                      <w:marLeft w:val="0"/>
                      <w:marRight w:val="0"/>
                      <w:marTop w:val="0"/>
                      <w:marBottom w:val="0"/>
                      <w:divBdr>
                        <w:top w:val="none" w:sz="0" w:space="0" w:color="auto"/>
                        <w:left w:val="none" w:sz="0" w:space="0" w:color="auto"/>
                        <w:bottom w:val="none" w:sz="0" w:space="0" w:color="auto"/>
                        <w:right w:val="none" w:sz="0" w:space="0" w:color="auto"/>
                      </w:divBdr>
                      <w:divsChild>
                        <w:div w:id="95841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ur-lex.europa.eu/legal-content/RO/TXT/?uri=CELEX%3A52020DC0575" TargetMode="External"/><Relationship Id="rId18" Type="http://schemas.openxmlformats.org/officeDocument/2006/relationships/hyperlink" Target="https://energie.gov.ro/wp-content/uploads/2024/09/INDRUMAR-METODOLOGIC-.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mysmis2021.gov.ro/" TargetMode="External"/><Relationship Id="rId17" Type="http://schemas.openxmlformats.org/officeDocument/2006/relationships/hyperlink" Target="https://energie.gov.ro/category/fondul-pentru-modernizare/program-cheie-1/" TargetMode="External"/><Relationship Id="rId2" Type="http://schemas.openxmlformats.org/officeDocument/2006/relationships/numbering" Target="numbering.xml"/><Relationship Id="rId16" Type="http://schemas.openxmlformats.org/officeDocument/2006/relationships/hyperlink" Target="http://energie.gov.r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smis2021.gov.ro/" TargetMode="External"/><Relationship Id="rId5" Type="http://schemas.openxmlformats.org/officeDocument/2006/relationships/webSettings" Target="webSettings.xml"/><Relationship Id="rId15" Type="http://schemas.openxmlformats.org/officeDocument/2006/relationships/hyperlink" Target="https://ec.europa.eu/environment/nature/conservation/species/redlist/" TargetMode="External"/><Relationship Id="rId23" Type="http://schemas.openxmlformats.org/officeDocument/2006/relationships/theme" Target="theme/theme1.xml"/><Relationship Id="rId10" Type="http://schemas.openxmlformats.org/officeDocument/2006/relationships/hyperlink" Target="https://mysmis2021.gov.ro/" TargetMode="External"/><Relationship Id="rId19" Type="http://schemas.openxmlformats.org/officeDocument/2006/relationships/hyperlink" Target="http://www.energie.gov.ro" TargetMode="External"/><Relationship Id="rId4" Type="http://schemas.openxmlformats.org/officeDocument/2006/relationships/settings" Target="settings.xml"/><Relationship Id="rId9" Type="http://schemas.openxmlformats.org/officeDocument/2006/relationships/hyperlink" Target="http://www.energie.gov.ro," TargetMode="External"/><Relationship Id="rId14" Type="http://schemas.openxmlformats.org/officeDocument/2006/relationships/hyperlink" Target="https://ec-europa-eu.translate.goog/energy/topics/renewable-energy/renewable-energy-directive/overview_en?_x_tr_sl=en&amp;_x_tr_tl=ro&amp;_x_tr_hl=ro&amp;_x_tr_pto=nui%2Csc"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nre.ro/wp-content/uploads/2024/11/Raport-anual-ANRE-pentru-anul-202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3496A-7440-4D8F-ABA5-554465D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42</Pages>
  <Words>16465</Words>
  <Characters>93855</Characters>
  <Application>Microsoft Office Word</Application>
  <DocSecurity>0</DocSecurity>
  <Lines>782</Lines>
  <Paragraphs>220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Adela Gheorghe</dc:creator>
  <cp:lastModifiedBy>Adriana Soacate</cp:lastModifiedBy>
  <cp:revision>6</cp:revision>
  <cp:lastPrinted>2025-12-12T10:31:00Z</cp:lastPrinted>
  <dcterms:created xsi:type="dcterms:W3CDTF">2026-05-21T09:51:00Z</dcterms:created>
  <dcterms:modified xsi:type="dcterms:W3CDTF">2026-05-21T09:58:00Z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2022-03-24T00:00:00Z</vt:filetime>
  </property>
  <property fmtid="{D5CDD505-2E9C-101B-9397-08002B2CF9AE}" pid="3" name="Creator">
    <vt:lpwstr>Microsoft® Word 2019</vt:lpwstr>
  </property>
  <property fmtid="{D5CDD505-2E9C-101B-9397-08002B2CF9AE}" pid="4" name="LastSaved">
    <vt:filetime>2022-03-24T00:00:00Z</vt:filetime>
  </property>
</Properties>
</file>